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59" w:rsidRPr="00DC7521" w:rsidRDefault="00162659" w:rsidP="00162659">
      <w:pPr>
        <w:spacing w:after="0"/>
        <w:ind w:left="5529" w:firstLine="0"/>
        <w:jc w:val="center"/>
        <w:rPr>
          <w:bCs/>
          <w:u w:val="single"/>
        </w:rPr>
      </w:pPr>
      <w:bookmarkStart w:id="0" w:name="_Toc306893843"/>
      <w:bookmarkStart w:id="1" w:name="_Toc306894339"/>
      <w:bookmarkStart w:id="2" w:name="_Toc306978459"/>
      <w:bookmarkStart w:id="3" w:name="_Toc310337871"/>
      <w:r w:rsidRPr="00DC7521">
        <w:rPr>
          <w:bCs/>
          <w:u w:val="single"/>
        </w:rPr>
        <w:t>ПРОЕКТ</w:t>
      </w:r>
    </w:p>
    <w:p w:rsidR="00162659" w:rsidRPr="00DC7521" w:rsidRDefault="00162659" w:rsidP="00162659">
      <w:pPr>
        <w:spacing w:after="0"/>
        <w:ind w:left="5529" w:firstLine="0"/>
        <w:jc w:val="center"/>
        <w:rPr>
          <w:bCs/>
        </w:rPr>
      </w:pPr>
    </w:p>
    <w:p w:rsidR="00162659" w:rsidRPr="00DC7521" w:rsidRDefault="00162659" w:rsidP="00162659">
      <w:pPr>
        <w:spacing w:after="0"/>
        <w:ind w:left="5529" w:firstLine="0"/>
        <w:jc w:val="center"/>
        <w:rPr>
          <w:bCs/>
        </w:rPr>
      </w:pPr>
      <w:r w:rsidRPr="00DC7521">
        <w:rPr>
          <w:bCs/>
        </w:rPr>
        <w:t>«УТВЕРЖДАЮ»</w:t>
      </w:r>
    </w:p>
    <w:p w:rsidR="00162659" w:rsidRPr="00DC7521" w:rsidRDefault="00162659" w:rsidP="00162659">
      <w:pPr>
        <w:spacing w:after="0"/>
        <w:ind w:left="5529" w:firstLine="0"/>
        <w:jc w:val="center"/>
        <w:rPr>
          <w:bCs/>
        </w:rPr>
      </w:pPr>
      <w:r w:rsidRPr="00DC7521">
        <w:rPr>
          <w:bCs/>
        </w:rPr>
        <w:t>Министр спорта</w:t>
      </w:r>
    </w:p>
    <w:p w:rsidR="00162659" w:rsidRPr="00DC7521" w:rsidRDefault="00162659" w:rsidP="00162659">
      <w:pPr>
        <w:spacing w:after="0"/>
        <w:ind w:left="5529" w:firstLine="0"/>
        <w:jc w:val="center"/>
        <w:rPr>
          <w:bCs/>
        </w:rPr>
      </w:pPr>
      <w:r w:rsidRPr="00DC7521">
        <w:rPr>
          <w:bCs/>
        </w:rPr>
        <w:t>Российской Федерации</w:t>
      </w:r>
    </w:p>
    <w:p w:rsidR="00162659" w:rsidRPr="00DC7521" w:rsidRDefault="00162659" w:rsidP="00162659">
      <w:pPr>
        <w:spacing w:after="0"/>
        <w:ind w:left="5529" w:firstLine="0"/>
        <w:jc w:val="center"/>
        <w:rPr>
          <w:bCs/>
          <w:u w:val="single"/>
        </w:rPr>
      </w:pPr>
    </w:p>
    <w:p w:rsidR="00162659" w:rsidRPr="00DC7521" w:rsidRDefault="00162659" w:rsidP="00162659">
      <w:pPr>
        <w:spacing w:after="0"/>
        <w:ind w:left="5529" w:firstLine="0"/>
        <w:jc w:val="center"/>
        <w:rPr>
          <w:bCs/>
        </w:rPr>
      </w:pPr>
      <w:r w:rsidRPr="00DC7521">
        <w:rPr>
          <w:bCs/>
        </w:rPr>
        <w:t>_______________ В.Л. Мутко</w:t>
      </w:r>
    </w:p>
    <w:p w:rsidR="00162659" w:rsidRPr="00DC7521" w:rsidRDefault="00162659" w:rsidP="00162659">
      <w:pPr>
        <w:spacing w:after="0"/>
        <w:ind w:left="5529" w:firstLine="0"/>
        <w:jc w:val="center"/>
        <w:rPr>
          <w:bCs/>
        </w:rPr>
      </w:pPr>
    </w:p>
    <w:p w:rsidR="00162659" w:rsidRPr="00DC7521" w:rsidRDefault="00162659" w:rsidP="00162659">
      <w:pPr>
        <w:spacing w:after="0"/>
        <w:ind w:left="5529" w:firstLine="0"/>
        <w:jc w:val="center"/>
        <w:rPr>
          <w:bCs/>
        </w:rPr>
      </w:pPr>
      <w:r w:rsidRPr="00DC7521">
        <w:rPr>
          <w:bCs/>
        </w:rPr>
        <w:t>«____»_____________ 2013 г.</w:t>
      </w:r>
    </w:p>
    <w:p w:rsidR="00162659" w:rsidRPr="00DC7521" w:rsidRDefault="00162659" w:rsidP="00162659">
      <w:pPr>
        <w:spacing w:after="0"/>
        <w:ind w:left="5529" w:firstLine="0"/>
        <w:jc w:val="center"/>
        <w:rPr>
          <w:bCs/>
        </w:rPr>
      </w:pPr>
    </w:p>
    <w:p w:rsidR="00162659" w:rsidRPr="00055E0F"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Default="00162659" w:rsidP="00BA715D">
      <w:pPr>
        <w:widowControl w:val="0"/>
        <w:spacing w:after="0"/>
        <w:ind w:left="57" w:right="0" w:firstLine="0"/>
        <w:jc w:val="center"/>
        <w:rPr>
          <w:bCs/>
        </w:rPr>
      </w:pPr>
    </w:p>
    <w:p w:rsidR="00162659" w:rsidRPr="00055E0F" w:rsidRDefault="00162659" w:rsidP="00BA715D">
      <w:pPr>
        <w:widowControl w:val="0"/>
        <w:spacing w:after="0"/>
        <w:ind w:left="57" w:right="0" w:firstLine="0"/>
        <w:jc w:val="center"/>
        <w:rPr>
          <w:bCs/>
        </w:rPr>
      </w:pPr>
    </w:p>
    <w:p w:rsidR="00162659" w:rsidRPr="00A22983" w:rsidRDefault="00162659" w:rsidP="00BA715D">
      <w:pPr>
        <w:widowControl w:val="0"/>
        <w:spacing w:after="0"/>
        <w:ind w:left="57" w:right="0" w:firstLine="0"/>
        <w:jc w:val="center"/>
        <w:rPr>
          <w:b/>
          <w:bCs/>
          <w:sz w:val="36"/>
          <w:szCs w:val="36"/>
        </w:rPr>
      </w:pPr>
      <w:r w:rsidRPr="00A22983">
        <w:rPr>
          <w:b/>
          <w:bCs/>
          <w:sz w:val="36"/>
          <w:szCs w:val="36"/>
        </w:rPr>
        <w:t>ПРОГРАММА</w:t>
      </w:r>
    </w:p>
    <w:p w:rsidR="00162659" w:rsidRDefault="00162659" w:rsidP="00BA715D">
      <w:pPr>
        <w:widowControl w:val="0"/>
        <w:spacing w:after="0"/>
        <w:ind w:left="57" w:right="0" w:firstLine="0"/>
        <w:jc w:val="center"/>
        <w:rPr>
          <w:b/>
          <w:bCs/>
          <w:color w:val="000000"/>
          <w:sz w:val="36"/>
          <w:szCs w:val="36"/>
        </w:rPr>
      </w:pPr>
    </w:p>
    <w:p w:rsidR="00162659" w:rsidRPr="00A22983" w:rsidRDefault="00162659" w:rsidP="00BA715D">
      <w:pPr>
        <w:widowControl w:val="0"/>
        <w:spacing w:after="0"/>
        <w:ind w:left="57" w:right="0" w:firstLine="0"/>
        <w:jc w:val="center"/>
        <w:rPr>
          <w:sz w:val="36"/>
          <w:szCs w:val="36"/>
        </w:rPr>
      </w:pPr>
      <w:r w:rsidRPr="00A22983">
        <w:rPr>
          <w:b/>
          <w:bCs/>
          <w:color w:val="000000"/>
          <w:sz w:val="36"/>
          <w:szCs w:val="36"/>
        </w:rPr>
        <w:t>РАЗВИТИЕ ГОЛЬФА В РОССИЙСКОЙ ФЕДЕРАЦИИ ДО 2020 ГОДА</w:t>
      </w:r>
    </w:p>
    <w:p w:rsidR="00162659" w:rsidRPr="00055E0F" w:rsidRDefault="00162659" w:rsidP="00BA715D">
      <w:pPr>
        <w:widowControl w:val="0"/>
        <w:spacing w:after="0"/>
        <w:ind w:left="57" w:right="0" w:firstLine="0"/>
        <w:jc w:val="center"/>
        <w:rPr>
          <w:bCs/>
        </w:rPr>
      </w:pPr>
    </w:p>
    <w:p w:rsidR="00162659" w:rsidRPr="00A22983" w:rsidRDefault="00162659" w:rsidP="00BA715D">
      <w:pPr>
        <w:widowControl w:val="0"/>
        <w:spacing w:after="0"/>
        <w:ind w:left="57" w:right="0" w:firstLine="0"/>
        <w:jc w:val="center"/>
        <w:rPr>
          <w:bCs/>
          <w:sz w:val="36"/>
          <w:szCs w:val="36"/>
        </w:rPr>
      </w:pPr>
    </w:p>
    <w:p w:rsidR="00162659" w:rsidRPr="00055E0F" w:rsidRDefault="00162659" w:rsidP="00162659">
      <w:pPr>
        <w:spacing w:after="0"/>
        <w:ind w:left="5529" w:firstLine="0"/>
        <w:jc w:val="center"/>
        <w:rPr>
          <w:bCs/>
        </w:rPr>
      </w:pPr>
    </w:p>
    <w:p w:rsidR="00162659" w:rsidRPr="00055E0F"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Pr="00055E0F" w:rsidRDefault="00162659" w:rsidP="00162659">
      <w:pPr>
        <w:spacing w:after="0"/>
        <w:ind w:left="5529" w:firstLine="0"/>
        <w:jc w:val="center"/>
        <w:rPr>
          <w:bCs/>
        </w:rPr>
      </w:pPr>
      <w:r w:rsidRPr="00055E0F">
        <w:rPr>
          <w:bCs/>
        </w:rPr>
        <w:t>Президент</w:t>
      </w:r>
    </w:p>
    <w:p w:rsidR="00162659" w:rsidRPr="00055E0F" w:rsidRDefault="00162659" w:rsidP="00162659">
      <w:pPr>
        <w:spacing w:after="0"/>
        <w:ind w:left="5529" w:firstLine="0"/>
        <w:jc w:val="center"/>
        <w:rPr>
          <w:bCs/>
        </w:rPr>
      </w:pPr>
      <w:r>
        <w:rPr>
          <w:bCs/>
        </w:rPr>
        <w:t>Ассоциации гольфа России</w:t>
      </w:r>
    </w:p>
    <w:p w:rsidR="00162659" w:rsidRPr="00055E0F" w:rsidRDefault="00162659" w:rsidP="00162659">
      <w:pPr>
        <w:spacing w:after="0"/>
        <w:ind w:left="5529" w:firstLine="0"/>
        <w:jc w:val="center"/>
        <w:rPr>
          <w:bCs/>
        </w:rPr>
      </w:pPr>
    </w:p>
    <w:p w:rsidR="00162659" w:rsidRPr="00055E0F" w:rsidRDefault="00162659" w:rsidP="00162659">
      <w:pPr>
        <w:spacing w:after="0"/>
        <w:ind w:left="5529" w:firstLine="0"/>
        <w:jc w:val="center"/>
        <w:rPr>
          <w:bCs/>
        </w:rPr>
      </w:pPr>
      <w:r>
        <w:rPr>
          <w:bCs/>
        </w:rPr>
        <w:t>_______________А.</w:t>
      </w:r>
      <w:r w:rsidR="00025A51">
        <w:rPr>
          <w:bCs/>
        </w:rPr>
        <w:t>В.</w:t>
      </w:r>
      <w:r>
        <w:rPr>
          <w:bCs/>
        </w:rPr>
        <w:t xml:space="preserve"> Вдовин</w:t>
      </w:r>
    </w:p>
    <w:p w:rsidR="00162659" w:rsidRPr="00055E0F" w:rsidRDefault="00162659" w:rsidP="00162659">
      <w:pPr>
        <w:spacing w:after="0"/>
        <w:ind w:left="5529" w:firstLine="0"/>
        <w:jc w:val="center"/>
        <w:rPr>
          <w:bCs/>
        </w:rPr>
      </w:pPr>
    </w:p>
    <w:p w:rsidR="00162659" w:rsidRPr="00055E0F" w:rsidRDefault="00162659" w:rsidP="00162659">
      <w:pPr>
        <w:spacing w:after="0"/>
        <w:ind w:left="5529" w:firstLine="0"/>
        <w:jc w:val="center"/>
        <w:rPr>
          <w:bCs/>
        </w:rPr>
      </w:pPr>
      <w:r w:rsidRPr="00055E0F">
        <w:rPr>
          <w:bCs/>
        </w:rPr>
        <w:t>«</w:t>
      </w:r>
      <w:r w:rsidRPr="0037421F">
        <w:rPr>
          <w:bCs/>
        </w:rPr>
        <w:t>___»</w:t>
      </w:r>
      <w:r>
        <w:rPr>
          <w:bCs/>
        </w:rPr>
        <w:t xml:space="preserve">_____________ </w:t>
      </w:r>
      <w:r w:rsidRPr="00055E0F">
        <w:rPr>
          <w:bCs/>
        </w:rPr>
        <w:t>2013 г.</w:t>
      </w:r>
    </w:p>
    <w:p w:rsidR="00162659" w:rsidRPr="00055E0F"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Pr="00055E0F" w:rsidRDefault="00162659" w:rsidP="00162659">
      <w:pPr>
        <w:spacing w:after="0"/>
        <w:ind w:left="5529" w:firstLine="0"/>
        <w:jc w:val="center"/>
        <w:rPr>
          <w:bCs/>
        </w:rPr>
      </w:pPr>
      <w:bookmarkStart w:id="4" w:name="_GoBack"/>
    </w:p>
    <w:bookmarkEnd w:id="4"/>
    <w:p w:rsidR="00162659" w:rsidRPr="00055E0F"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Default="00162659" w:rsidP="00162659">
      <w:pPr>
        <w:spacing w:after="0"/>
        <w:ind w:left="5529" w:firstLine="0"/>
        <w:jc w:val="center"/>
        <w:rPr>
          <w:bCs/>
        </w:rPr>
      </w:pPr>
    </w:p>
    <w:p w:rsidR="00162659" w:rsidRDefault="00162659" w:rsidP="00162659">
      <w:pPr>
        <w:spacing w:after="0"/>
        <w:ind w:firstLine="0"/>
        <w:jc w:val="center"/>
        <w:rPr>
          <w:bCs/>
        </w:rPr>
      </w:pPr>
      <w:r w:rsidRPr="00055E0F">
        <w:rPr>
          <w:bCs/>
        </w:rPr>
        <w:t xml:space="preserve">Москва </w:t>
      </w:r>
      <w:r>
        <w:rPr>
          <w:bCs/>
        </w:rPr>
        <w:t xml:space="preserve">- </w:t>
      </w:r>
      <w:r w:rsidRPr="00055E0F">
        <w:rPr>
          <w:bCs/>
        </w:rPr>
        <w:t>2013 год</w:t>
      </w:r>
    </w:p>
    <w:p w:rsidR="00162659" w:rsidRDefault="00162659" w:rsidP="00162659">
      <w:pPr>
        <w:spacing w:after="0" w:line="360" w:lineRule="auto"/>
      </w:pPr>
      <w:r>
        <w:rPr>
          <w:bCs/>
        </w:rPr>
        <w:br w:type="page"/>
      </w:r>
      <w:r w:rsidRPr="00055E0F">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7"/>
      </w:tblGrid>
      <w:tr w:rsidR="00162659" w:rsidRPr="00EF284A" w:rsidTr="0094147A">
        <w:tc>
          <w:tcPr>
            <w:tcW w:w="8613" w:type="dxa"/>
            <w:gridSpan w:val="2"/>
            <w:tcBorders>
              <w:top w:val="nil"/>
              <w:left w:val="nil"/>
              <w:bottom w:val="nil"/>
              <w:right w:val="nil"/>
            </w:tcBorders>
          </w:tcPr>
          <w:p w:rsidR="00162659" w:rsidRPr="00EF284A" w:rsidRDefault="00162659" w:rsidP="00242984">
            <w:pPr>
              <w:widowControl w:val="0"/>
              <w:spacing w:after="0"/>
              <w:ind w:firstLine="0"/>
            </w:pPr>
            <w:r w:rsidRPr="00EF284A">
              <w:t>Введение</w:t>
            </w:r>
            <w:r w:rsidR="00BA715D">
              <w:t xml:space="preserve"> …………………………………………………………………..</w:t>
            </w:r>
          </w:p>
        </w:tc>
        <w:tc>
          <w:tcPr>
            <w:tcW w:w="957" w:type="dxa"/>
            <w:tcBorders>
              <w:top w:val="nil"/>
              <w:left w:val="nil"/>
              <w:bottom w:val="nil"/>
              <w:right w:val="nil"/>
            </w:tcBorders>
          </w:tcPr>
          <w:p w:rsidR="00162659" w:rsidRPr="00E907B5" w:rsidRDefault="00E907B5" w:rsidP="00242984">
            <w:pPr>
              <w:widowControl w:val="0"/>
              <w:spacing w:after="0"/>
              <w:ind w:firstLine="0"/>
            </w:pPr>
            <w:r w:rsidRPr="00E907B5">
              <w:t>2</w:t>
            </w:r>
          </w:p>
        </w:tc>
      </w:tr>
      <w:tr w:rsidR="00162659" w:rsidRPr="00EF284A" w:rsidTr="0094147A">
        <w:tc>
          <w:tcPr>
            <w:tcW w:w="8613" w:type="dxa"/>
            <w:gridSpan w:val="2"/>
            <w:tcBorders>
              <w:top w:val="nil"/>
              <w:left w:val="nil"/>
              <w:bottom w:val="nil"/>
              <w:right w:val="nil"/>
            </w:tcBorders>
          </w:tcPr>
          <w:p w:rsidR="00162659" w:rsidRDefault="00162659" w:rsidP="00BA715D">
            <w:pPr>
              <w:pStyle w:val="ConsNormal"/>
              <w:ind w:firstLine="0"/>
              <w:jc w:val="both"/>
              <w:rPr>
                <w:rFonts w:ascii="Times New Roman" w:hAnsi="Times New Roman" w:cs="Times New Roman"/>
                <w:sz w:val="28"/>
                <w:szCs w:val="28"/>
              </w:rPr>
            </w:pPr>
            <w:r w:rsidRPr="000D6EC8">
              <w:rPr>
                <w:rFonts w:ascii="Times New Roman" w:hAnsi="Times New Roman" w:cs="Times New Roman"/>
                <w:sz w:val="28"/>
                <w:szCs w:val="28"/>
              </w:rPr>
              <w:t xml:space="preserve">ПАСПОРТ ПРОГРАММЫ «РАЗВИТИЕ </w:t>
            </w:r>
            <w:r>
              <w:rPr>
                <w:rFonts w:ascii="Times New Roman" w:hAnsi="Times New Roman" w:cs="Times New Roman"/>
                <w:sz w:val="28"/>
                <w:szCs w:val="28"/>
              </w:rPr>
              <w:t>ГОЛЬФА</w:t>
            </w:r>
            <w:r w:rsidRPr="000D6EC8">
              <w:rPr>
                <w:rFonts w:ascii="Times New Roman" w:hAnsi="Times New Roman" w:cs="Times New Roman"/>
                <w:sz w:val="28"/>
                <w:szCs w:val="28"/>
              </w:rPr>
              <w:t xml:space="preserve"> В РОССИЙСКОЙ ФЕДЕРАЦИИ ДО 2020 ГОДА»</w:t>
            </w:r>
            <w:r w:rsidR="00BA715D">
              <w:rPr>
                <w:rFonts w:ascii="Times New Roman" w:hAnsi="Times New Roman" w:cs="Times New Roman"/>
                <w:sz w:val="28"/>
                <w:szCs w:val="28"/>
              </w:rPr>
              <w:t xml:space="preserve"> ………………………………………..</w:t>
            </w:r>
          </w:p>
        </w:tc>
        <w:tc>
          <w:tcPr>
            <w:tcW w:w="957" w:type="dxa"/>
            <w:tcBorders>
              <w:top w:val="nil"/>
              <w:left w:val="nil"/>
              <w:bottom w:val="nil"/>
              <w:right w:val="nil"/>
            </w:tcBorders>
          </w:tcPr>
          <w:p w:rsidR="00162659" w:rsidRPr="00E907B5" w:rsidRDefault="00162659" w:rsidP="00242984">
            <w:pPr>
              <w:widowControl w:val="0"/>
              <w:spacing w:after="0"/>
              <w:ind w:firstLine="0"/>
            </w:pPr>
          </w:p>
          <w:p w:rsidR="00E907B5" w:rsidRPr="00E907B5" w:rsidRDefault="00E907B5" w:rsidP="00242984">
            <w:pPr>
              <w:widowControl w:val="0"/>
              <w:spacing w:after="0"/>
              <w:ind w:firstLine="0"/>
            </w:pPr>
            <w:r w:rsidRPr="00E907B5">
              <w:t>5</w:t>
            </w:r>
          </w:p>
        </w:tc>
      </w:tr>
      <w:tr w:rsidR="00162659" w:rsidRPr="00EF284A" w:rsidTr="0094147A">
        <w:trPr>
          <w:trHeight w:val="647"/>
        </w:trPr>
        <w:tc>
          <w:tcPr>
            <w:tcW w:w="959" w:type="dxa"/>
            <w:tcBorders>
              <w:top w:val="nil"/>
              <w:left w:val="nil"/>
              <w:bottom w:val="nil"/>
              <w:right w:val="nil"/>
            </w:tcBorders>
          </w:tcPr>
          <w:p w:rsidR="00162659" w:rsidRPr="00EF284A" w:rsidRDefault="00162659" w:rsidP="00242984">
            <w:pPr>
              <w:widowControl w:val="0"/>
              <w:spacing w:after="0"/>
              <w:ind w:firstLine="0"/>
            </w:pPr>
            <w:r w:rsidRPr="00EF284A">
              <w:t>1</w:t>
            </w:r>
          </w:p>
        </w:tc>
        <w:tc>
          <w:tcPr>
            <w:tcW w:w="7654" w:type="dxa"/>
            <w:tcBorders>
              <w:top w:val="nil"/>
              <w:left w:val="nil"/>
              <w:bottom w:val="nil"/>
              <w:right w:val="nil"/>
            </w:tcBorders>
          </w:tcPr>
          <w:p w:rsidR="00162659" w:rsidRPr="00EF284A" w:rsidRDefault="00162659" w:rsidP="00BA715D">
            <w:pPr>
              <w:widowControl w:val="0"/>
              <w:spacing w:after="0"/>
              <w:ind w:firstLine="0"/>
              <w:jc w:val="left"/>
            </w:pPr>
            <w:r w:rsidRPr="00EF284A">
              <w:t xml:space="preserve">АНАЛИЗ </w:t>
            </w:r>
            <w:r>
              <w:t xml:space="preserve">СОСТОЯНИЯ И ПЕРСПЕКТИВЫ </w:t>
            </w:r>
            <w:r w:rsidRPr="00EF284A">
              <w:t xml:space="preserve">РАЗВИТИЯ </w:t>
            </w:r>
            <w:r>
              <w:t>ГОЛЬФА</w:t>
            </w:r>
            <w:r w:rsidRPr="00EF284A">
              <w:t xml:space="preserve"> </w:t>
            </w:r>
            <w:r>
              <w:t xml:space="preserve">В МИРЕ И РОССИЙСКОЙ ФЕДЕРАЦИИ </w:t>
            </w:r>
            <w:r w:rsidR="00BA715D">
              <w:t>…………</w:t>
            </w:r>
          </w:p>
        </w:tc>
        <w:tc>
          <w:tcPr>
            <w:tcW w:w="957" w:type="dxa"/>
            <w:tcBorders>
              <w:top w:val="nil"/>
              <w:left w:val="nil"/>
              <w:bottom w:val="nil"/>
              <w:right w:val="nil"/>
            </w:tcBorders>
          </w:tcPr>
          <w:p w:rsidR="00162659" w:rsidRDefault="00162659" w:rsidP="00242984">
            <w:pPr>
              <w:widowControl w:val="0"/>
              <w:spacing w:after="0"/>
              <w:ind w:firstLine="0"/>
            </w:pPr>
          </w:p>
          <w:p w:rsidR="00E907B5" w:rsidRPr="00E907B5" w:rsidRDefault="00E907B5" w:rsidP="00242984">
            <w:pPr>
              <w:widowControl w:val="0"/>
              <w:spacing w:after="0"/>
              <w:ind w:firstLine="0"/>
            </w:pPr>
            <w:r>
              <w:t>12</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1.1</w:t>
            </w:r>
          </w:p>
        </w:tc>
        <w:tc>
          <w:tcPr>
            <w:tcW w:w="7654" w:type="dxa"/>
            <w:tcBorders>
              <w:top w:val="nil"/>
              <w:left w:val="nil"/>
              <w:bottom w:val="nil"/>
              <w:right w:val="nil"/>
            </w:tcBorders>
          </w:tcPr>
          <w:p w:rsidR="00162659" w:rsidRDefault="00162659" w:rsidP="00242984">
            <w:pPr>
              <w:widowControl w:val="0"/>
              <w:spacing w:after="0"/>
              <w:ind w:firstLine="0"/>
              <w:jc w:val="left"/>
            </w:pPr>
            <w:r>
              <w:t>История развития гольфа</w:t>
            </w:r>
            <w:r w:rsidR="00BA715D">
              <w:t xml:space="preserve"> ………………………………………..</w:t>
            </w:r>
          </w:p>
        </w:tc>
        <w:tc>
          <w:tcPr>
            <w:tcW w:w="957" w:type="dxa"/>
            <w:tcBorders>
              <w:top w:val="nil"/>
              <w:left w:val="nil"/>
              <w:bottom w:val="nil"/>
              <w:right w:val="nil"/>
            </w:tcBorders>
          </w:tcPr>
          <w:p w:rsidR="00162659" w:rsidRPr="00E907B5" w:rsidRDefault="00E907B5" w:rsidP="00242984">
            <w:pPr>
              <w:widowControl w:val="0"/>
              <w:spacing w:after="0"/>
              <w:ind w:firstLine="0"/>
            </w:pPr>
            <w:r>
              <w:t>12</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1.2</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t xml:space="preserve">Спорт высших достижений </w:t>
            </w:r>
            <w:r w:rsidR="00BA715D">
              <w:t>……………………………………...</w:t>
            </w:r>
          </w:p>
        </w:tc>
        <w:tc>
          <w:tcPr>
            <w:tcW w:w="957" w:type="dxa"/>
            <w:tcBorders>
              <w:top w:val="nil"/>
              <w:left w:val="nil"/>
              <w:bottom w:val="nil"/>
              <w:right w:val="nil"/>
            </w:tcBorders>
          </w:tcPr>
          <w:p w:rsidR="00162659" w:rsidRPr="00E907B5" w:rsidRDefault="00E907B5" w:rsidP="00242984">
            <w:pPr>
              <w:widowControl w:val="0"/>
              <w:spacing w:after="0"/>
              <w:ind w:firstLine="0"/>
            </w:pPr>
            <w:r>
              <w:t>28</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1.3</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 xml:space="preserve">Подготовка спортивного резерва </w:t>
            </w:r>
            <w:r w:rsidR="00BA715D">
              <w:t>………………………………..</w:t>
            </w:r>
          </w:p>
        </w:tc>
        <w:tc>
          <w:tcPr>
            <w:tcW w:w="957" w:type="dxa"/>
            <w:tcBorders>
              <w:top w:val="nil"/>
              <w:left w:val="nil"/>
              <w:bottom w:val="nil"/>
              <w:right w:val="nil"/>
            </w:tcBorders>
          </w:tcPr>
          <w:p w:rsidR="00162659" w:rsidRPr="00E907B5" w:rsidRDefault="00E907B5" w:rsidP="00242984">
            <w:pPr>
              <w:widowControl w:val="0"/>
              <w:spacing w:after="0"/>
              <w:ind w:firstLine="0"/>
            </w:pPr>
            <w:r>
              <w:t>37</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1.4</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Pr>
                <w:bCs/>
              </w:rPr>
              <w:t>Гольф - спорт</w:t>
            </w:r>
            <w:r w:rsidRPr="00EF284A">
              <w:rPr>
                <w:bCs/>
              </w:rPr>
              <w:t xml:space="preserve"> для всех</w:t>
            </w:r>
            <w:r w:rsidR="00BA715D">
              <w:rPr>
                <w:bCs/>
              </w:rPr>
              <w:t xml:space="preserve"> …………………………………………...</w:t>
            </w:r>
          </w:p>
        </w:tc>
        <w:tc>
          <w:tcPr>
            <w:tcW w:w="957" w:type="dxa"/>
            <w:tcBorders>
              <w:top w:val="nil"/>
              <w:left w:val="nil"/>
              <w:bottom w:val="nil"/>
              <w:right w:val="nil"/>
            </w:tcBorders>
          </w:tcPr>
          <w:p w:rsidR="00162659" w:rsidRPr="00E907B5" w:rsidRDefault="00E907B5" w:rsidP="00242984">
            <w:pPr>
              <w:widowControl w:val="0"/>
              <w:spacing w:after="0"/>
              <w:ind w:firstLine="0"/>
            </w:pPr>
            <w:r>
              <w:t>46</w:t>
            </w:r>
          </w:p>
        </w:tc>
      </w:tr>
      <w:tr w:rsidR="00162659" w:rsidRPr="00EF284A" w:rsidTr="0094147A">
        <w:tc>
          <w:tcPr>
            <w:tcW w:w="959" w:type="dxa"/>
            <w:tcBorders>
              <w:top w:val="nil"/>
              <w:left w:val="nil"/>
              <w:bottom w:val="nil"/>
              <w:right w:val="nil"/>
            </w:tcBorders>
          </w:tcPr>
          <w:p w:rsidR="00162659" w:rsidRDefault="00162659" w:rsidP="00242984">
            <w:pPr>
              <w:widowControl w:val="0"/>
              <w:spacing w:after="0"/>
              <w:ind w:firstLine="0"/>
            </w:pPr>
            <w:r>
              <w:t>1.4.1</w:t>
            </w:r>
          </w:p>
        </w:tc>
        <w:tc>
          <w:tcPr>
            <w:tcW w:w="7654" w:type="dxa"/>
            <w:tcBorders>
              <w:top w:val="nil"/>
              <w:left w:val="nil"/>
              <w:bottom w:val="nil"/>
              <w:right w:val="nil"/>
            </w:tcBorders>
          </w:tcPr>
          <w:p w:rsidR="00162659" w:rsidRDefault="00162659" w:rsidP="00242984">
            <w:pPr>
              <w:widowControl w:val="0"/>
              <w:spacing w:after="0"/>
              <w:ind w:firstLine="0"/>
              <w:jc w:val="left"/>
            </w:pPr>
            <w:r>
              <w:t>Гольф в странах мира</w:t>
            </w:r>
            <w:r w:rsidR="00BA715D">
              <w:t xml:space="preserve"> …………………………………………….</w:t>
            </w:r>
          </w:p>
        </w:tc>
        <w:tc>
          <w:tcPr>
            <w:tcW w:w="957" w:type="dxa"/>
            <w:tcBorders>
              <w:top w:val="nil"/>
              <w:left w:val="nil"/>
              <w:bottom w:val="nil"/>
              <w:right w:val="nil"/>
            </w:tcBorders>
          </w:tcPr>
          <w:p w:rsidR="00162659" w:rsidRPr="00E907B5" w:rsidRDefault="00E907B5" w:rsidP="00242984">
            <w:pPr>
              <w:widowControl w:val="0"/>
              <w:spacing w:after="0"/>
              <w:ind w:firstLine="0"/>
            </w:pPr>
            <w:r>
              <w:t>46</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t>1.4.2</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t>Гольф и экология</w:t>
            </w:r>
            <w:r w:rsidR="00BA715D">
              <w:t xml:space="preserve"> …………………………………………………</w:t>
            </w:r>
          </w:p>
        </w:tc>
        <w:tc>
          <w:tcPr>
            <w:tcW w:w="957" w:type="dxa"/>
            <w:tcBorders>
              <w:top w:val="nil"/>
              <w:left w:val="nil"/>
              <w:bottom w:val="nil"/>
              <w:right w:val="nil"/>
            </w:tcBorders>
          </w:tcPr>
          <w:p w:rsidR="00162659" w:rsidRPr="00E907B5" w:rsidRDefault="00E907B5" w:rsidP="00242984">
            <w:pPr>
              <w:widowControl w:val="0"/>
              <w:spacing w:after="0"/>
              <w:ind w:firstLine="0"/>
            </w:pPr>
            <w:r>
              <w:t>55</w:t>
            </w:r>
          </w:p>
        </w:tc>
      </w:tr>
      <w:tr w:rsidR="00162659" w:rsidRPr="00EF284A" w:rsidTr="0094147A">
        <w:tc>
          <w:tcPr>
            <w:tcW w:w="959" w:type="dxa"/>
            <w:tcBorders>
              <w:top w:val="nil"/>
              <w:left w:val="nil"/>
              <w:bottom w:val="nil"/>
              <w:right w:val="nil"/>
            </w:tcBorders>
          </w:tcPr>
          <w:p w:rsidR="00162659" w:rsidRPr="00EF284A" w:rsidRDefault="00162659" w:rsidP="00E907B5">
            <w:pPr>
              <w:widowControl w:val="0"/>
              <w:spacing w:after="0"/>
              <w:ind w:firstLine="0"/>
            </w:pPr>
            <w:r w:rsidRPr="00EF284A">
              <w:t>1.</w:t>
            </w:r>
            <w:r w:rsidR="00E907B5">
              <w:t>5</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 xml:space="preserve">Кадровое обеспечение </w:t>
            </w:r>
            <w:r>
              <w:t>гольфа</w:t>
            </w:r>
            <w:r w:rsidRPr="00EF284A">
              <w:t xml:space="preserve"> </w:t>
            </w:r>
            <w:r w:rsidR="00BA715D">
              <w:t>…………………………………...</w:t>
            </w:r>
          </w:p>
        </w:tc>
        <w:tc>
          <w:tcPr>
            <w:tcW w:w="957" w:type="dxa"/>
            <w:tcBorders>
              <w:top w:val="nil"/>
              <w:left w:val="nil"/>
              <w:bottom w:val="nil"/>
              <w:right w:val="nil"/>
            </w:tcBorders>
          </w:tcPr>
          <w:p w:rsidR="00162659" w:rsidRPr="00E907B5" w:rsidRDefault="00E907B5" w:rsidP="00242984">
            <w:pPr>
              <w:widowControl w:val="0"/>
              <w:spacing w:after="0"/>
              <w:ind w:firstLine="0"/>
            </w:pPr>
            <w:r>
              <w:t>58</w:t>
            </w:r>
          </w:p>
        </w:tc>
      </w:tr>
      <w:tr w:rsidR="00162659" w:rsidRPr="00EF284A" w:rsidTr="0094147A">
        <w:tc>
          <w:tcPr>
            <w:tcW w:w="959" w:type="dxa"/>
            <w:tcBorders>
              <w:top w:val="nil"/>
              <w:left w:val="nil"/>
              <w:bottom w:val="nil"/>
              <w:right w:val="nil"/>
            </w:tcBorders>
          </w:tcPr>
          <w:p w:rsidR="00162659" w:rsidRPr="00EF284A" w:rsidRDefault="00162659" w:rsidP="00E907B5">
            <w:pPr>
              <w:widowControl w:val="0"/>
              <w:spacing w:after="0"/>
              <w:ind w:firstLine="0"/>
            </w:pPr>
            <w:r w:rsidRPr="00EF284A">
              <w:t>1.</w:t>
            </w:r>
            <w:r w:rsidR="00E907B5">
              <w:t>6</w:t>
            </w:r>
          </w:p>
        </w:tc>
        <w:tc>
          <w:tcPr>
            <w:tcW w:w="7654" w:type="dxa"/>
            <w:tcBorders>
              <w:top w:val="nil"/>
              <w:left w:val="nil"/>
              <w:bottom w:val="nil"/>
              <w:right w:val="nil"/>
            </w:tcBorders>
          </w:tcPr>
          <w:p w:rsidR="00162659" w:rsidRPr="00EF284A" w:rsidRDefault="00162659" w:rsidP="000E7479">
            <w:pPr>
              <w:widowControl w:val="0"/>
              <w:spacing w:after="0"/>
              <w:ind w:firstLine="0"/>
              <w:jc w:val="left"/>
            </w:pPr>
            <w:r w:rsidRPr="00EF284A">
              <w:t xml:space="preserve">Финансовое обеспечение </w:t>
            </w:r>
            <w:r w:rsidRPr="000E7479">
              <w:rPr>
                <w:color w:val="000000" w:themeColor="text1"/>
              </w:rPr>
              <w:t xml:space="preserve">развития </w:t>
            </w:r>
            <w:r w:rsidR="000E7479" w:rsidRPr="000E7479">
              <w:rPr>
                <w:color w:val="000000" w:themeColor="text1"/>
              </w:rPr>
              <w:t>гольфа</w:t>
            </w:r>
            <w:r w:rsidRPr="000E7479">
              <w:rPr>
                <w:color w:val="000000" w:themeColor="text1"/>
              </w:rPr>
              <w:t xml:space="preserve"> </w:t>
            </w:r>
            <w:r w:rsidR="00BA715D">
              <w:rPr>
                <w:color w:val="000000" w:themeColor="text1"/>
              </w:rPr>
              <w:t>……………………..</w:t>
            </w:r>
          </w:p>
        </w:tc>
        <w:tc>
          <w:tcPr>
            <w:tcW w:w="957" w:type="dxa"/>
            <w:tcBorders>
              <w:top w:val="nil"/>
              <w:left w:val="nil"/>
              <w:bottom w:val="nil"/>
              <w:right w:val="nil"/>
            </w:tcBorders>
          </w:tcPr>
          <w:p w:rsidR="00162659" w:rsidRPr="00E907B5" w:rsidRDefault="00E907B5" w:rsidP="00242984">
            <w:pPr>
              <w:widowControl w:val="0"/>
              <w:spacing w:after="0"/>
              <w:ind w:firstLine="0"/>
            </w:pPr>
            <w:r>
              <w:t>63</w:t>
            </w:r>
          </w:p>
        </w:tc>
      </w:tr>
      <w:tr w:rsidR="00162659" w:rsidRPr="00EF284A" w:rsidTr="0094147A">
        <w:tc>
          <w:tcPr>
            <w:tcW w:w="959" w:type="dxa"/>
            <w:tcBorders>
              <w:top w:val="nil"/>
              <w:left w:val="nil"/>
              <w:bottom w:val="nil"/>
              <w:right w:val="nil"/>
            </w:tcBorders>
          </w:tcPr>
          <w:p w:rsidR="00162659" w:rsidRPr="00EF284A" w:rsidRDefault="00162659" w:rsidP="00E907B5">
            <w:pPr>
              <w:widowControl w:val="0"/>
              <w:spacing w:after="0"/>
              <w:ind w:firstLine="0"/>
            </w:pPr>
            <w:r w:rsidRPr="00EF284A">
              <w:t>1.</w:t>
            </w:r>
            <w:r w:rsidR="00E907B5">
              <w:t>7</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 xml:space="preserve">Международное сотрудничество, взаимодействие с </w:t>
            </w:r>
            <w:r>
              <w:t>международными</w:t>
            </w:r>
            <w:r w:rsidRPr="00EF284A">
              <w:t xml:space="preserve"> спортивными организациями</w:t>
            </w:r>
            <w:r w:rsidR="00BA715D">
              <w:t xml:space="preserve"> ………………</w:t>
            </w:r>
          </w:p>
        </w:tc>
        <w:tc>
          <w:tcPr>
            <w:tcW w:w="957" w:type="dxa"/>
            <w:tcBorders>
              <w:top w:val="nil"/>
              <w:left w:val="nil"/>
              <w:bottom w:val="nil"/>
              <w:right w:val="nil"/>
            </w:tcBorders>
          </w:tcPr>
          <w:p w:rsidR="00162659" w:rsidRDefault="00162659" w:rsidP="00242984">
            <w:pPr>
              <w:widowControl w:val="0"/>
              <w:spacing w:after="0"/>
              <w:ind w:firstLine="0"/>
            </w:pPr>
          </w:p>
          <w:p w:rsidR="00E907B5" w:rsidRPr="00E907B5" w:rsidRDefault="00E907B5" w:rsidP="00242984">
            <w:pPr>
              <w:widowControl w:val="0"/>
              <w:spacing w:after="0"/>
              <w:ind w:firstLine="0"/>
            </w:pPr>
            <w:r>
              <w:t>66</w:t>
            </w:r>
          </w:p>
        </w:tc>
      </w:tr>
      <w:tr w:rsidR="00162659" w:rsidRPr="00EF284A" w:rsidTr="0094147A">
        <w:trPr>
          <w:trHeight w:val="273"/>
        </w:trPr>
        <w:tc>
          <w:tcPr>
            <w:tcW w:w="959" w:type="dxa"/>
            <w:tcBorders>
              <w:top w:val="nil"/>
              <w:left w:val="nil"/>
              <w:bottom w:val="nil"/>
              <w:right w:val="nil"/>
            </w:tcBorders>
          </w:tcPr>
          <w:p w:rsidR="00162659" w:rsidRPr="00EF284A" w:rsidRDefault="00162659" w:rsidP="00E907B5">
            <w:pPr>
              <w:widowControl w:val="0"/>
              <w:spacing w:after="0"/>
              <w:ind w:firstLine="0"/>
            </w:pPr>
            <w:r w:rsidRPr="00EF284A">
              <w:t>1.</w:t>
            </w:r>
            <w:r w:rsidR="00E907B5">
              <w:t>8</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Противодействие нарушению антидопинговых правил</w:t>
            </w:r>
            <w:r w:rsidR="00BA715D">
              <w:t xml:space="preserve"> ……….</w:t>
            </w:r>
          </w:p>
        </w:tc>
        <w:tc>
          <w:tcPr>
            <w:tcW w:w="957" w:type="dxa"/>
            <w:tcBorders>
              <w:top w:val="nil"/>
              <w:left w:val="nil"/>
              <w:bottom w:val="nil"/>
              <w:right w:val="nil"/>
            </w:tcBorders>
          </w:tcPr>
          <w:p w:rsidR="00162659" w:rsidRPr="00E907B5" w:rsidRDefault="00E907B5" w:rsidP="00242984">
            <w:pPr>
              <w:widowControl w:val="0"/>
              <w:spacing w:after="0"/>
              <w:ind w:firstLine="0"/>
            </w:pPr>
            <w:r>
              <w:t>73</w:t>
            </w:r>
          </w:p>
        </w:tc>
      </w:tr>
      <w:tr w:rsidR="00162659" w:rsidRPr="00EF284A" w:rsidTr="0094147A">
        <w:tc>
          <w:tcPr>
            <w:tcW w:w="959" w:type="dxa"/>
            <w:tcBorders>
              <w:top w:val="nil"/>
              <w:left w:val="nil"/>
              <w:bottom w:val="nil"/>
              <w:right w:val="nil"/>
            </w:tcBorders>
          </w:tcPr>
          <w:p w:rsidR="00162659" w:rsidRPr="00EF284A" w:rsidRDefault="00162659" w:rsidP="00E907B5">
            <w:pPr>
              <w:widowControl w:val="0"/>
              <w:spacing w:after="0"/>
              <w:ind w:firstLine="0"/>
            </w:pPr>
            <w:r w:rsidRPr="00EF284A">
              <w:t>1.</w:t>
            </w:r>
            <w:r w:rsidR="00E907B5">
              <w:t>9</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rPr>
                <w:bCs/>
              </w:rPr>
              <w:t xml:space="preserve">Информационное обеспечение развития </w:t>
            </w:r>
            <w:r>
              <w:rPr>
                <w:bCs/>
              </w:rPr>
              <w:t>гольфа</w:t>
            </w:r>
            <w:r w:rsidRPr="00EF284A">
              <w:rPr>
                <w:bCs/>
              </w:rPr>
              <w:t xml:space="preserve"> </w:t>
            </w:r>
            <w:r w:rsidR="00BA715D">
              <w:rPr>
                <w:bCs/>
              </w:rPr>
              <w:t>……………….</w:t>
            </w:r>
          </w:p>
        </w:tc>
        <w:tc>
          <w:tcPr>
            <w:tcW w:w="957" w:type="dxa"/>
            <w:tcBorders>
              <w:top w:val="nil"/>
              <w:left w:val="nil"/>
              <w:bottom w:val="nil"/>
              <w:right w:val="nil"/>
            </w:tcBorders>
          </w:tcPr>
          <w:p w:rsidR="00162659" w:rsidRPr="00E907B5" w:rsidRDefault="00E907B5" w:rsidP="00242984">
            <w:pPr>
              <w:widowControl w:val="0"/>
              <w:spacing w:after="0"/>
              <w:ind w:firstLine="0"/>
            </w:pPr>
            <w:r>
              <w:t>75</w:t>
            </w:r>
          </w:p>
        </w:tc>
      </w:tr>
      <w:tr w:rsidR="00162659" w:rsidRPr="00EF284A" w:rsidTr="0094147A">
        <w:tc>
          <w:tcPr>
            <w:tcW w:w="959" w:type="dxa"/>
            <w:tcBorders>
              <w:top w:val="nil"/>
              <w:left w:val="nil"/>
              <w:bottom w:val="nil"/>
              <w:right w:val="nil"/>
            </w:tcBorders>
          </w:tcPr>
          <w:p w:rsidR="00162659" w:rsidRPr="00EF284A" w:rsidRDefault="00162659" w:rsidP="00E907B5">
            <w:pPr>
              <w:widowControl w:val="0"/>
              <w:spacing w:after="0"/>
              <w:ind w:firstLine="0"/>
            </w:pPr>
            <w:r>
              <w:t>1.1</w:t>
            </w:r>
            <w:r w:rsidR="00E907B5">
              <w:t>0</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 xml:space="preserve">Проблемы развития </w:t>
            </w:r>
            <w:r>
              <w:rPr>
                <w:bCs/>
              </w:rPr>
              <w:t>гольфа</w:t>
            </w:r>
            <w:r w:rsidRPr="00EF284A">
              <w:rPr>
                <w:bCs/>
              </w:rPr>
              <w:t xml:space="preserve"> </w:t>
            </w:r>
            <w:r w:rsidRPr="00EF284A">
              <w:t xml:space="preserve">в Российской Федерации </w:t>
            </w:r>
            <w:r w:rsidR="00BA715D">
              <w:t>…………</w:t>
            </w:r>
          </w:p>
        </w:tc>
        <w:tc>
          <w:tcPr>
            <w:tcW w:w="957" w:type="dxa"/>
            <w:tcBorders>
              <w:top w:val="nil"/>
              <w:left w:val="nil"/>
              <w:bottom w:val="nil"/>
              <w:right w:val="nil"/>
            </w:tcBorders>
          </w:tcPr>
          <w:p w:rsidR="00162659" w:rsidRPr="00E907B5" w:rsidRDefault="00E907B5" w:rsidP="00242984">
            <w:pPr>
              <w:widowControl w:val="0"/>
              <w:spacing w:after="0"/>
              <w:ind w:firstLine="0"/>
            </w:pPr>
            <w:r>
              <w:t>76</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2</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ЦЕЛИ И ЗАДАЧИ ПРОГРАММЫ, ОЖИДАЕМЫЕ РЕЗУЛЬТАТЫ И ЭТАПЫ РЕАЛИЗАЦИИ ПРОГРАММЫ</w:t>
            </w:r>
            <w:r w:rsidR="00BA715D">
              <w:t xml:space="preserve"> …...</w:t>
            </w:r>
          </w:p>
        </w:tc>
        <w:tc>
          <w:tcPr>
            <w:tcW w:w="957" w:type="dxa"/>
            <w:tcBorders>
              <w:top w:val="nil"/>
              <w:left w:val="nil"/>
              <w:bottom w:val="nil"/>
              <w:right w:val="nil"/>
            </w:tcBorders>
          </w:tcPr>
          <w:p w:rsidR="00162659" w:rsidRDefault="00162659" w:rsidP="00242984">
            <w:pPr>
              <w:widowControl w:val="0"/>
              <w:spacing w:after="0"/>
              <w:ind w:firstLine="0"/>
            </w:pPr>
          </w:p>
          <w:p w:rsidR="00E907B5" w:rsidRPr="00E907B5" w:rsidRDefault="00E907B5" w:rsidP="00242984">
            <w:pPr>
              <w:widowControl w:val="0"/>
              <w:spacing w:after="0"/>
              <w:ind w:firstLine="0"/>
            </w:pPr>
            <w:r>
              <w:t>81</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2.1</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 xml:space="preserve">Цели и задачи программы </w:t>
            </w:r>
            <w:r w:rsidR="00BA715D">
              <w:t>……………………………………….</w:t>
            </w:r>
          </w:p>
        </w:tc>
        <w:tc>
          <w:tcPr>
            <w:tcW w:w="957" w:type="dxa"/>
            <w:tcBorders>
              <w:top w:val="nil"/>
              <w:left w:val="nil"/>
              <w:bottom w:val="nil"/>
              <w:right w:val="nil"/>
            </w:tcBorders>
          </w:tcPr>
          <w:p w:rsidR="00162659" w:rsidRPr="00E907B5" w:rsidRDefault="00E907B5" w:rsidP="00242984">
            <w:pPr>
              <w:widowControl w:val="0"/>
              <w:spacing w:after="0"/>
              <w:ind w:firstLine="0"/>
            </w:pPr>
            <w:r>
              <w:t>81</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2.2</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Важнейшие целевые индикаторы и показатели Программы …</w:t>
            </w:r>
            <w:r w:rsidR="00BA715D">
              <w:t>.</w:t>
            </w:r>
          </w:p>
        </w:tc>
        <w:tc>
          <w:tcPr>
            <w:tcW w:w="957" w:type="dxa"/>
            <w:tcBorders>
              <w:top w:val="nil"/>
              <w:left w:val="nil"/>
              <w:bottom w:val="nil"/>
              <w:right w:val="nil"/>
            </w:tcBorders>
          </w:tcPr>
          <w:p w:rsidR="00162659" w:rsidRPr="00E907B5" w:rsidRDefault="00E907B5" w:rsidP="00242984">
            <w:pPr>
              <w:widowControl w:val="0"/>
              <w:spacing w:after="0"/>
              <w:ind w:firstLine="0"/>
            </w:pPr>
            <w:r>
              <w:t>82</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2.3</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Сроки и этапы реализации Программы</w:t>
            </w:r>
            <w:r w:rsidR="00BA715D">
              <w:t xml:space="preserve"> …………………………</w:t>
            </w:r>
          </w:p>
        </w:tc>
        <w:tc>
          <w:tcPr>
            <w:tcW w:w="957" w:type="dxa"/>
            <w:tcBorders>
              <w:top w:val="nil"/>
              <w:left w:val="nil"/>
              <w:bottom w:val="nil"/>
              <w:right w:val="nil"/>
            </w:tcBorders>
          </w:tcPr>
          <w:p w:rsidR="00162659" w:rsidRPr="00E907B5" w:rsidRDefault="00E907B5" w:rsidP="00242984">
            <w:pPr>
              <w:widowControl w:val="0"/>
              <w:spacing w:after="0"/>
              <w:ind w:firstLine="0"/>
            </w:pPr>
            <w:r>
              <w:t>83</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3</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t xml:space="preserve">ПЕРЕЧЕНЬ И ОПИСАНИЕ ПРОГРАММНЫХ МЕРОПРИЯТИЙ, СРОКИ ИХ ВЫПОЛНЕНИЯ </w:t>
            </w:r>
            <w:r w:rsidR="00BA715D">
              <w:t>……………….</w:t>
            </w:r>
          </w:p>
        </w:tc>
        <w:tc>
          <w:tcPr>
            <w:tcW w:w="957" w:type="dxa"/>
            <w:tcBorders>
              <w:top w:val="nil"/>
              <w:left w:val="nil"/>
              <w:bottom w:val="nil"/>
              <w:right w:val="nil"/>
            </w:tcBorders>
          </w:tcPr>
          <w:p w:rsidR="00162659" w:rsidRDefault="00162659" w:rsidP="00242984">
            <w:pPr>
              <w:widowControl w:val="0"/>
              <w:spacing w:after="0"/>
              <w:ind w:firstLine="0"/>
            </w:pPr>
          </w:p>
          <w:p w:rsidR="00E907B5" w:rsidRPr="00E907B5" w:rsidRDefault="00E907B5" w:rsidP="00242984">
            <w:pPr>
              <w:widowControl w:val="0"/>
              <w:spacing w:after="0"/>
              <w:ind w:firstLine="0"/>
            </w:pPr>
            <w:r>
              <w:t>87</w:t>
            </w:r>
          </w:p>
        </w:tc>
      </w:tr>
      <w:tr w:rsidR="00162659" w:rsidRPr="00EF284A" w:rsidTr="0094147A">
        <w:tc>
          <w:tcPr>
            <w:tcW w:w="959" w:type="dxa"/>
            <w:tcBorders>
              <w:top w:val="nil"/>
              <w:left w:val="nil"/>
              <w:bottom w:val="nil"/>
              <w:right w:val="nil"/>
            </w:tcBorders>
          </w:tcPr>
          <w:p w:rsidR="00162659" w:rsidRPr="00EF284A" w:rsidRDefault="00162659" w:rsidP="00242984">
            <w:pPr>
              <w:widowControl w:val="0"/>
              <w:spacing w:after="0"/>
              <w:ind w:firstLine="0"/>
            </w:pPr>
            <w:r w:rsidRPr="00EF284A">
              <w:t>4</w:t>
            </w:r>
          </w:p>
        </w:tc>
        <w:tc>
          <w:tcPr>
            <w:tcW w:w="7654" w:type="dxa"/>
            <w:tcBorders>
              <w:top w:val="nil"/>
              <w:left w:val="nil"/>
              <w:bottom w:val="nil"/>
              <w:right w:val="nil"/>
            </w:tcBorders>
          </w:tcPr>
          <w:p w:rsidR="00162659" w:rsidRPr="00EF284A" w:rsidRDefault="00162659" w:rsidP="00242984">
            <w:pPr>
              <w:widowControl w:val="0"/>
              <w:spacing w:after="0"/>
              <w:ind w:firstLine="0"/>
              <w:jc w:val="left"/>
            </w:pPr>
            <w:r w:rsidRPr="00EF284A">
              <w:rPr>
                <w:bCs/>
              </w:rPr>
              <w:t xml:space="preserve">ОЦЕНКА СОЦИАЛЬНО-ЭКОНОМИЧЕСКОЙ ЭФФЕКТИВНОСТИ ПРОГРАММЫ </w:t>
            </w:r>
            <w:r w:rsidR="00BA715D">
              <w:rPr>
                <w:bCs/>
              </w:rPr>
              <w:t>……………………………</w:t>
            </w:r>
          </w:p>
        </w:tc>
        <w:tc>
          <w:tcPr>
            <w:tcW w:w="957" w:type="dxa"/>
            <w:tcBorders>
              <w:top w:val="nil"/>
              <w:left w:val="nil"/>
              <w:bottom w:val="nil"/>
              <w:right w:val="nil"/>
            </w:tcBorders>
          </w:tcPr>
          <w:p w:rsidR="00162659" w:rsidRDefault="00162659" w:rsidP="00242984">
            <w:pPr>
              <w:widowControl w:val="0"/>
              <w:spacing w:after="0"/>
              <w:ind w:firstLine="0"/>
            </w:pPr>
          </w:p>
          <w:p w:rsidR="00E907B5" w:rsidRPr="00E907B5" w:rsidRDefault="00E907B5" w:rsidP="00242984">
            <w:pPr>
              <w:widowControl w:val="0"/>
              <w:spacing w:after="0"/>
              <w:ind w:firstLine="0"/>
            </w:pPr>
            <w:r>
              <w:t>88</w:t>
            </w:r>
          </w:p>
        </w:tc>
      </w:tr>
      <w:tr w:rsidR="00162659" w:rsidRPr="00EF284A" w:rsidTr="0094147A">
        <w:tc>
          <w:tcPr>
            <w:tcW w:w="8613" w:type="dxa"/>
            <w:gridSpan w:val="2"/>
            <w:tcBorders>
              <w:top w:val="nil"/>
              <w:left w:val="nil"/>
              <w:bottom w:val="nil"/>
              <w:right w:val="nil"/>
            </w:tcBorders>
          </w:tcPr>
          <w:p w:rsidR="00162659" w:rsidRPr="00EF284A" w:rsidRDefault="00162659" w:rsidP="00242984">
            <w:pPr>
              <w:widowControl w:val="0"/>
              <w:spacing w:after="0"/>
              <w:ind w:firstLine="0"/>
            </w:pPr>
            <w:r w:rsidRPr="00EF284A">
              <w:t>Приложение 1</w:t>
            </w:r>
          </w:p>
          <w:p w:rsidR="00162659" w:rsidRPr="00EF284A" w:rsidRDefault="00162659" w:rsidP="000E7479">
            <w:pPr>
              <w:widowControl w:val="0"/>
              <w:spacing w:after="0"/>
              <w:ind w:firstLine="0"/>
              <w:jc w:val="left"/>
            </w:pPr>
            <w:r w:rsidRPr="00EF284A">
              <w:t xml:space="preserve">ДИНАМИКА ВАЖНЕЙШИХ ЦЕЛЕВЫХ ПОКАЗАТЕЛЕЙ И ИНДИКАТОРОВ ЭФФЕКТИВНОСТИ РЕАЛИЗАЦИИ ПРОГРАММЫ «РАЗВИТИЕ </w:t>
            </w:r>
            <w:r>
              <w:t>ГОЛЬФА</w:t>
            </w:r>
            <w:r w:rsidRPr="00EF284A">
              <w:t xml:space="preserve"> В РОССИЙСКОЙ ФЕДЕРАЦИИ </w:t>
            </w:r>
            <w:r>
              <w:t>ДО</w:t>
            </w:r>
            <w:r w:rsidRPr="00EF284A">
              <w:t xml:space="preserve"> 2020</w:t>
            </w:r>
            <w:r>
              <w:t xml:space="preserve"> </w:t>
            </w:r>
            <w:r w:rsidRPr="00EF284A">
              <w:t>ГОД</w:t>
            </w:r>
            <w:r>
              <w:t>А</w:t>
            </w:r>
            <w:r w:rsidRPr="00EF284A">
              <w:t xml:space="preserve">» </w:t>
            </w:r>
            <w:r w:rsidR="006F7709">
              <w:t>…………………………………………..</w:t>
            </w:r>
          </w:p>
        </w:tc>
        <w:tc>
          <w:tcPr>
            <w:tcW w:w="957" w:type="dxa"/>
            <w:tcBorders>
              <w:top w:val="nil"/>
              <w:left w:val="nil"/>
              <w:bottom w:val="nil"/>
              <w:right w:val="nil"/>
            </w:tcBorders>
          </w:tcPr>
          <w:p w:rsidR="00162659" w:rsidRPr="00E907B5" w:rsidRDefault="00162659" w:rsidP="00242984">
            <w:pPr>
              <w:widowControl w:val="0"/>
              <w:spacing w:after="0"/>
              <w:ind w:firstLine="0"/>
            </w:pPr>
          </w:p>
          <w:p w:rsidR="00162659" w:rsidRPr="00E907B5" w:rsidRDefault="00162659" w:rsidP="00242984">
            <w:pPr>
              <w:widowControl w:val="0"/>
              <w:spacing w:after="0"/>
              <w:ind w:firstLine="0"/>
            </w:pPr>
          </w:p>
          <w:p w:rsidR="00162659" w:rsidRPr="00E907B5" w:rsidRDefault="00162659" w:rsidP="00242984">
            <w:pPr>
              <w:widowControl w:val="0"/>
              <w:spacing w:after="0"/>
              <w:ind w:firstLine="0"/>
            </w:pPr>
          </w:p>
          <w:p w:rsidR="00162659" w:rsidRPr="00E907B5" w:rsidRDefault="00162659" w:rsidP="00242984">
            <w:pPr>
              <w:widowControl w:val="0"/>
              <w:spacing w:after="0"/>
              <w:ind w:firstLine="0"/>
            </w:pPr>
          </w:p>
          <w:p w:rsidR="00162659" w:rsidRPr="00E907B5" w:rsidRDefault="00E907B5" w:rsidP="00242984">
            <w:pPr>
              <w:widowControl w:val="0"/>
              <w:spacing w:after="0"/>
              <w:ind w:firstLine="0"/>
            </w:pPr>
            <w:r>
              <w:t>90</w:t>
            </w:r>
          </w:p>
        </w:tc>
      </w:tr>
      <w:tr w:rsidR="00162659" w:rsidRPr="00EF284A" w:rsidTr="0094147A">
        <w:tc>
          <w:tcPr>
            <w:tcW w:w="8613" w:type="dxa"/>
            <w:gridSpan w:val="2"/>
            <w:tcBorders>
              <w:top w:val="nil"/>
              <w:left w:val="nil"/>
              <w:bottom w:val="nil"/>
              <w:right w:val="nil"/>
            </w:tcBorders>
          </w:tcPr>
          <w:p w:rsidR="00162659" w:rsidRPr="00EF284A" w:rsidRDefault="00162659" w:rsidP="00242984">
            <w:pPr>
              <w:widowControl w:val="0"/>
              <w:spacing w:after="0"/>
              <w:ind w:firstLine="0"/>
            </w:pPr>
            <w:r w:rsidRPr="00EF284A">
              <w:t>Приложение 2</w:t>
            </w:r>
          </w:p>
          <w:p w:rsidR="00162659" w:rsidRPr="00EF284A" w:rsidRDefault="00162659" w:rsidP="000E7479">
            <w:pPr>
              <w:widowControl w:val="0"/>
              <w:spacing w:after="0"/>
              <w:ind w:firstLine="0"/>
              <w:jc w:val="left"/>
              <w:outlineLvl w:val="0"/>
            </w:pPr>
            <w:proofErr w:type="gramStart"/>
            <w:r w:rsidRPr="00EF284A">
              <w:t>П</w:t>
            </w:r>
            <w:proofErr w:type="gramEnd"/>
            <w:r w:rsidRPr="00EF284A">
              <w:t xml:space="preserve"> Е Р Е Ч Е Н Ь мероприятий к программе «Развитие </w:t>
            </w:r>
            <w:r>
              <w:t>гольфа</w:t>
            </w:r>
            <w:r w:rsidRPr="00EF284A">
              <w:t xml:space="preserve"> в Российской Федерации </w:t>
            </w:r>
            <w:r>
              <w:t>до</w:t>
            </w:r>
            <w:r w:rsidRPr="00EF284A">
              <w:t xml:space="preserve"> 2020год</w:t>
            </w:r>
            <w:r>
              <w:t>а</w:t>
            </w:r>
            <w:r w:rsidRPr="00EF284A">
              <w:t xml:space="preserve">» </w:t>
            </w:r>
            <w:r w:rsidR="006F7709">
              <w:t>……………………………………</w:t>
            </w:r>
          </w:p>
        </w:tc>
        <w:tc>
          <w:tcPr>
            <w:tcW w:w="957" w:type="dxa"/>
            <w:tcBorders>
              <w:top w:val="nil"/>
              <w:left w:val="nil"/>
              <w:bottom w:val="nil"/>
              <w:right w:val="nil"/>
            </w:tcBorders>
          </w:tcPr>
          <w:p w:rsidR="00162659" w:rsidRPr="00E907B5" w:rsidRDefault="00162659" w:rsidP="00242984">
            <w:pPr>
              <w:widowControl w:val="0"/>
              <w:spacing w:after="0"/>
              <w:ind w:firstLine="0"/>
            </w:pPr>
          </w:p>
          <w:p w:rsidR="00162659" w:rsidRPr="00E907B5" w:rsidRDefault="00162659" w:rsidP="00242984">
            <w:pPr>
              <w:widowControl w:val="0"/>
              <w:spacing w:after="0"/>
              <w:ind w:firstLine="0"/>
            </w:pPr>
          </w:p>
          <w:p w:rsidR="00162659" w:rsidRPr="00E907B5" w:rsidRDefault="00E907B5" w:rsidP="00242984">
            <w:pPr>
              <w:widowControl w:val="0"/>
              <w:spacing w:after="0"/>
              <w:ind w:firstLine="0"/>
            </w:pPr>
            <w:r>
              <w:t>92</w:t>
            </w:r>
          </w:p>
        </w:tc>
      </w:tr>
    </w:tbl>
    <w:p w:rsidR="00162659" w:rsidRDefault="00162659" w:rsidP="00162659">
      <w:pPr>
        <w:spacing w:after="0" w:line="360" w:lineRule="auto"/>
      </w:pPr>
      <w:r>
        <w:rPr>
          <w:b/>
        </w:rPr>
        <w:br w:type="page"/>
      </w:r>
    </w:p>
    <w:p w:rsidR="00162659" w:rsidRDefault="00162659" w:rsidP="00162659">
      <w:pPr>
        <w:spacing w:after="0" w:line="360" w:lineRule="auto"/>
      </w:pPr>
      <w:r w:rsidRPr="000D6EC8">
        <w:lastRenderedPageBreak/>
        <w:t>ВВЕДЕНИЕ</w:t>
      </w:r>
    </w:p>
    <w:p w:rsidR="00162659" w:rsidRPr="000D6EC8" w:rsidRDefault="00162659" w:rsidP="00162659">
      <w:pPr>
        <w:spacing w:after="0" w:line="360" w:lineRule="auto"/>
      </w:pPr>
    </w:p>
    <w:p w:rsidR="00162659" w:rsidRPr="009C7A78" w:rsidRDefault="00162659" w:rsidP="00162659">
      <w:pPr>
        <w:spacing w:after="0" w:line="360" w:lineRule="auto"/>
        <w:rPr>
          <w:bCs/>
        </w:rPr>
      </w:pPr>
      <w:proofErr w:type="gramStart"/>
      <w:r w:rsidRPr="00055E0F">
        <w:rPr>
          <w:bCs/>
        </w:rPr>
        <w:t xml:space="preserve">Настоящая </w:t>
      </w:r>
      <w:r>
        <w:rPr>
          <w:bCs/>
        </w:rPr>
        <w:t>п</w:t>
      </w:r>
      <w:r w:rsidRPr="00055E0F">
        <w:rPr>
          <w:bCs/>
        </w:rPr>
        <w:t xml:space="preserve">рограмма </w:t>
      </w:r>
      <w:r>
        <w:rPr>
          <w:bCs/>
        </w:rPr>
        <w:t>«Р</w:t>
      </w:r>
      <w:r w:rsidRPr="00055E0F">
        <w:rPr>
          <w:bCs/>
        </w:rPr>
        <w:t>азвити</w:t>
      </w:r>
      <w:r>
        <w:rPr>
          <w:bCs/>
        </w:rPr>
        <w:t>е</w:t>
      </w:r>
      <w:r w:rsidRPr="00055E0F">
        <w:rPr>
          <w:bCs/>
        </w:rPr>
        <w:t xml:space="preserve"> </w:t>
      </w:r>
      <w:r>
        <w:rPr>
          <w:bCs/>
        </w:rPr>
        <w:t>гольфа</w:t>
      </w:r>
      <w:r w:rsidRPr="00055E0F">
        <w:rPr>
          <w:bCs/>
        </w:rPr>
        <w:t xml:space="preserve"> в Российской Федерации </w:t>
      </w:r>
      <w:r w:rsidRPr="000C2C98">
        <w:rPr>
          <w:bCs/>
          <w:sz w:val="32"/>
        </w:rPr>
        <w:t xml:space="preserve">до 2020 </w:t>
      </w:r>
      <w:r w:rsidRPr="00055E0F">
        <w:rPr>
          <w:bCs/>
        </w:rPr>
        <w:t>год</w:t>
      </w:r>
      <w:r>
        <w:rPr>
          <w:bCs/>
        </w:rPr>
        <w:t>а»</w:t>
      </w:r>
      <w:r w:rsidR="00B04975">
        <w:rPr>
          <w:bCs/>
        </w:rPr>
        <w:t xml:space="preserve"> </w:t>
      </w:r>
      <w:r w:rsidRPr="00055E0F">
        <w:rPr>
          <w:bCs/>
        </w:rPr>
        <w:t>(далее – Программа) разработана Общероссийской общественной организацией «</w:t>
      </w:r>
      <w:r>
        <w:rPr>
          <w:bCs/>
        </w:rPr>
        <w:t>Ассоциация гольфа</w:t>
      </w:r>
      <w:r w:rsidRPr="00055E0F">
        <w:rPr>
          <w:bCs/>
        </w:rPr>
        <w:t xml:space="preserve"> России» (далее – </w:t>
      </w:r>
      <w:r>
        <w:rPr>
          <w:bCs/>
        </w:rPr>
        <w:t>АГР</w:t>
      </w:r>
      <w:r w:rsidRPr="00055E0F">
        <w:rPr>
          <w:bCs/>
        </w:rPr>
        <w:t>) в соответствии с пунктом</w:t>
      </w:r>
      <w:r w:rsidR="00B04975">
        <w:rPr>
          <w:bCs/>
        </w:rPr>
        <w:t xml:space="preserve"> </w:t>
      </w:r>
      <w:r w:rsidRPr="00055E0F">
        <w:rPr>
          <w:bCs/>
        </w:rPr>
        <w:t xml:space="preserve"> 5 части </w:t>
      </w:r>
      <w:r w:rsidR="00B04975">
        <w:rPr>
          <w:bCs/>
        </w:rPr>
        <w:t xml:space="preserve"> </w:t>
      </w:r>
      <w:r w:rsidRPr="00055E0F">
        <w:rPr>
          <w:bCs/>
        </w:rPr>
        <w:t xml:space="preserve">3 статьи </w:t>
      </w:r>
      <w:r w:rsidR="00B04975">
        <w:rPr>
          <w:bCs/>
        </w:rPr>
        <w:t xml:space="preserve"> </w:t>
      </w:r>
      <w:r w:rsidRPr="00055E0F">
        <w:rPr>
          <w:bCs/>
        </w:rPr>
        <w:t xml:space="preserve">16 Федерального </w:t>
      </w:r>
      <w:r w:rsidR="00B04975">
        <w:rPr>
          <w:bCs/>
        </w:rPr>
        <w:t xml:space="preserve"> </w:t>
      </w:r>
      <w:r w:rsidRPr="00055E0F">
        <w:rPr>
          <w:bCs/>
        </w:rPr>
        <w:t xml:space="preserve">закона </w:t>
      </w:r>
      <w:r w:rsidR="00B04975">
        <w:rPr>
          <w:bCs/>
        </w:rPr>
        <w:t xml:space="preserve"> </w:t>
      </w:r>
      <w:r w:rsidRPr="00055E0F">
        <w:rPr>
          <w:bCs/>
        </w:rPr>
        <w:t>от</w:t>
      </w:r>
      <w:r w:rsidR="00B04975">
        <w:rPr>
          <w:bCs/>
        </w:rPr>
        <w:t xml:space="preserve"> </w:t>
      </w:r>
      <w:r w:rsidRPr="00055E0F">
        <w:rPr>
          <w:bCs/>
        </w:rPr>
        <w:t xml:space="preserve"> 4</w:t>
      </w:r>
      <w:r w:rsidR="00B04975">
        <w:rPr>
          <w:bCs/>
        </w:rPr>
        <w:t xml:space="preserve"> </w:t>
      </w:r>
      <w:r w:rsidRPr="00055E0F">
        <w:rPr>
          <w:bCs/>
        </w:rPr>
        <w:t xml:space="preserve"> декабря</w:t>
      </w:r>
      <w:r w:rsidR="00B04975">
        <w:rPr>
          <w:bCs/>
        </w:rPr>
        <w:t xml:space="preserve"> </w:t>
      </w:r>
      <w:r w:rsidRPr="00055E0F">
        <w:rPr>
          <w:bCs/>
        </w:rPr>
        <w:t xml:space="preserve"> 2007 года №</w:t>
      </w:r>
      <w:r w:rsidR="00B04975">
        <w:rPr>
          <w:bCs/>
        </w:rPr>
        <w:t xml:space="preserve"> </w:t>
      </w:r>
      <w:r w:rsidRPr="00055E0F">
        <w:rPr>
          <w:bCs/>
        </w:rPr>
        <w:t xml:space="preserve">329-ФЗ «О физической культуре и спорте в Российской Федерации», Порядком разработки и </w:t>
      </w:r>
      <w:r w:rsidRPr="009C7A78">
        <w:rPr>
          <w:bCs/>
        </w:rPr>
        <w:t>представления общероссийскими спортивными федерациями в Министерство спорта, туризма и молодежной политики</w:t>
      </w:r>
      <w:proofErr w:type="gramEnd"/>
      <w:r w:rsidRPr="009C7A78">
        <w:rPr>
          <w:bCs/>
        </w:rPr>
        <w:t xml:space="preserve"> Российской</w:t>
      </w:r>
      <w:r w:rsidR="00B04975">
        <w:rPr>
          <w:bCs/>
        </w:rPr>
        <w:t xml:space="preserve"> </w:t>
      </w:r>
      <w:r w:rsidRPr="009C7A78">
        <w:rPr>
          <w:bCs/>
        </w:rPr>
        <w:t xml:space="preserve"> Федерации </w:t>
      </w:r>
      <w:r w:rsidR="00B04975">
        <w:rPr>
          <w:bCs/>
        </w:rPr>
        <w:t xml:space="preserve"> </w:t>
      </w:r>
      <w:r w:rsidRPr="009C7A78">
        <w:rPr>
          <w:bCs/>
        </w:rPr>
        <w:t>программ</w:t>
      </w:r>
      <w:r w:rsidR="00B04975">
        <w:rPr>
          <w:bCs/>
        </w:rPr>
        <w:t xml:space="preserve"> </w:t>
      </w:r>
      <w:r w:rsidRPr="009C7A78">
        <w:rPr>
          <w:bCs/>
        </w:rPr>
        <w:t xml:space="preserve"> развития </w:t>
      </w:r>
      <w:r w:rsidR="00B04975">
        <w:rPr>
          <w:bCs/>
        </w:rPr>
        <w:t xml:space="preserve"> </w:t>
      </w:r>
      <w:r w:rsidRPr="009C7A78">
        <w:rPr>
          <w:bCs/>
        </w:rPr>
        <w:t>соответствующих</w:t>
      </w:r>
      <w:r w:rsidR="00B04975">
        <w:rPr>
          <w:bCs/>
        </w:rPr>
        <w:t xml:space="preserve"> </w:t>
      </w:r>
      <w:r w:rsidRPr="009C7A78">
        <w:rPr>
          <w:bCs/>
        </w:rPr>
        <w:t xml:space="preserve"> видов </w:t>
      </w:r>
      <w:r w:rsidR="00B04975">
        <w:rPr>
          <w:bCs/>
        </w:rPr>
        <w:t xml:space="preserve"> </w:t>
      </w:r>
      <w:r w:rsidRPr="009C7A78">
        <w:rPr>
          <w:bCs/>
        </w:rPr>
        <w:t xml:space="preserve">спорта, утвержденного приказом </w:t>
      </w:r>
      <w:proofErr w:type="spellStart"/>
      <w:r w:rsidRPr="009C7A78">
        <w:rPr>
          <w:bCs/>
        </w:rPr>
        <w:t>Минспорттуризма</w:t>
      </w:r>
      <w:proofErr w:type="spellEnd"/>
      <w:r w:rsidRPr="009C7A78">
        <w:rPr>
          <w:bCs/>
        </w:rPr>
        <w:t xml:space="preserve"> России от 8 июня 2009 года №</w:t>
      </w:r>
      <w:r w:rsidR="00B04975">
        <w:rPr>
          <w:bCs/>
        </w:rPr>
        <w:t xml:space="preserve"> </w:t>
      </w:r>
      <w:r w:rsidRPr="009C7A78">
        <w:rPr>
          <w:bCs/>
        </w:rPr>
        <w:t>369 (с изменениями и дополнениями</w:t>
      </w:r>
      <w:r w:rsidR="006F7709">
        <w:rPr>
          <w:bCs/>
        </w:rPr>
        <w:t>,</w:t>
      </w:r>
      <w:r w:rsidRPr="009C7A78">
        <w:rPr>
          <w:bCs/>
        </w:rPr>
        <w:t xml:space="preserve"> </w:t>
      </w:r>
      <w:proofErr w:type="gramStart"/>
      <w:r w:rsidRPr="009C7A78">
        <w:rPr>
          <w:bCs/>
        </w:rPr>
        <w:t>согласно приказ</w:t>
      </w:r>
      <w:r w:rsidR="006F7709">
        <w:rPr>
          <w:bCs/>
        </w:rPr>
        <w:t>а</w:t>
      </w:r>
      <w:proofErr w:type="gramEnd"/>
      <w:r w:rsidRPr="009C7A78">
        <w:rPr>
          <w:bCs/>
        </w:rPr>
        <w:t xml:space="preserve"> </w:t>
      </w:r>
      <w:proofErr w:type="spellStart"/>
      <w:r w:rsidRPr="009C7A78">
        <w:rPr>
          <w:bCs/>
        </w:rPr>
        <w:t>Минспорттуризма</w:t>
      </w:r>
      <w:proofErr w:type="spellEnd"/>
      <w:r w:rsidRPr="009C7A78">
        <w:rPr>
          <w:bCs/>
        </w:rPr>
        <w:t xml:space="preserve"> от 12.07.2010 г. № 720) и Поручениями Правительства Российской Федерации от 25.01.2013 г. </w:t>
      </w:r>
    </w:p>
    <w:p w:rsidR="00162659" w:rsidRPr="00055E0F" w:rsidRDefault="00162659" w:rsidP="00162659">
      <w:pPr>
        <w:widowControl w:val="0"/>
        <w:suppressAutoHyphens/>
        <w:spacing w:after="0" w:line="360" w:lineRule="auto"/>
        <w:rPr>
          <w:lang w:eastAsia="ar-SA"/>
        </w:rPr>
      </w:pPr>
      <w:r w:rsidRPr="00055E0F">
        <w:t xml:space="preserve">Программа разрабатывалась в соответствии с </w:t>
      </w:r>
      <w:r w:rsidRPr="00055E0F">
        <w:rPr>
          <w:lang w:eastAsia="ar-SA"/>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r w:rsidR="00B04975">
        <w:rPr>
          <w:lang w:eastAsia="ar-SA"/>
        </w:rPr>
        <w:t>,</w:t>
      </w:r>
      <w:r w:rsidRPr="00055E0F">
        <w:rPr>
          <w:lang w:eastAsia="ar-SA"/>
        </w:rPr>
        <w:t xml:space="preserve"> и Стратегией развития физической культуры и спорта до 2020 года, утвержденной распоряжением Правительства Российской Федерации от 7 августа 2009 года № 1101- р.</w:t>
      </w:r>
    </w:p>
    <w:p w:rsidR="00162659" w:rsidRPr="009C7A78" w:rsidRDefault="00162659" w:rsidP="00162659">
      <w:pPr>
        <w:autoSpaceDE w:val="0"/>
        <w:autoSpaceDN w:val="0"/>
        <w:adjustRightInd w:val="0"/>
        <w:spacing w:after="0" w:line="360" w:lineRule="auto"/>
      </w:pPr>
      <w:r w:rsidRPr="00055E0F">
        <w:t xml:space="preserve">При разработке Программы учитывались российский и передовой зарубежный опыт развития олимпийских видов спорта, предложения федеральных органов исполнительной власти, ведущих научно-исследовательских и образовательных учреждений, научных и практических </w:t>
      </w:r>
      <w:r w:rsidRPr="009C7A78">
        <w:t>работников.</w:t>
      </w:r>
    </w:p>
    <w:p w:rsidR="00162659" w:rsidRPr="009C7A78" w:rsidRDefault="00162659" w:rsidP="00162659">
      <w:pPr>
        <w:widowControl w:val="0"/>
        <w:shd w:val="clear" w:color="auto" w:fill="FFFFFF"/>
        <w:spacing w:after="0" w:line="360" w:lineRule="auto"/>
      </w:pPr>
      <w:r w:rsidRPr="00442115">
        <w:t xml:space="preserve">Представленная Программа является основным документом, определяющим стратегию (цели, задачи), увязанным по срокам, средствам и методам реализации мероприятий, обеспечивающим решение приоритетных </w:t>
      </w:r>
      <w:r w:rsidRPr="00442115">
        <w:lastRenderedPageBreak/>
        <w:t xml:space="preserve">задач развития </w:t>
      </w:r>
      <w:r>
        <w:t>гольфа</w:t>
      </w:r>
      <w:r w:rsidRPr="00442115">
        <w:t xml:space="preserve"> в Российской Федерации, включая подготовку спортсменов </w:t>
      </w:r>
      <w:r>
        <w:t xml:space="preserve">высокого класса и </w:t>
      </w:r>
      <w:r w:rsidRPr="00442115">
        <w:t>сборн</w:t>
      </w:r>
      <w:r>
        <w:t>ых</w:t>
      </w:r>
      <w:r w:rsidRPr="00442115">
        <w:t xml:space="preserve"> команд страны по </w:t>
      </w:r>
      <w:r>
        <w:t xml:space="preserve">гольфу </w:t>
      </w:r>
      <w:proofErr w:type="gramStart"/>
      <w:r>
        <w:t>к</w:t>
      </w:r>
      <w:proofErr w:type="gramEnd"/>
      <w:r>
        <w:t xml:space="preserve"> </w:t>
      </w:r>
      <w:proofErr w:type="gramStart"/>
      <w:r>
        <w:t>основным</w:t>
      </w:r>
      <w:proofErr w:type="gramEnd"/>
      <w:r>
        <w:t xml:space="preserve"> международным соревнованиям.</w:t>
      </w:r>
    </w:p>
    <w:p w:rsidR="00162659" w:rsidRPr="009C7A78" w:rsidRDefault="00162659" w:rsidP="00162659">
      <w:pPr>
        <w:spacing w:after="0" w:line="360" w:lineRule="auto"/>
      </w:pPr>
      <w:r w:rsidRPr="009C7A78">
        <w:t xml:space="preserve">В ходе реализации настоящей Программы будет </w:t>
      </w:r>
      <w:r w:rsidRPr="00055E0F">
        <w:t xml:space="preserve">осуществляться регулярный контроль выполнения намеченных мероприятий, проведение обобщенного анализа полученных данных и, в случае необходимости, </w:t>
      </w:r>
      <w:r w:rsidRPr="00442115">
        <w:t xml:space="preserve">своевременная корректировка мероприятий </w:t>
      </w:r>
      <w:r w:rsidRPr="00055E0F">
        <w:t xml:space="preserve">Программы, а также использование открытых публикаций о выполнении участниками программы </w:t>
      </w:r>
      <w:r w:rsidRPr="009C7A78">
        <w:t>взятых на себя обязательств.</w:t>
      </w:r>
    </w:p>
    <w:p w:rsidR="00162659" w:rsidRDefault="00162659" w:rsidP="00162659">
      <w:pPr>
        <w:spacing w:after="0" w:line="360" w:lineRule="auto"/>
      </w:pPr>
      <w:r>
        <w:t>Гольф прошел длительный путь развития, в процессе которого сформировались несколько его видов, имеющих много общего и ряд отличий: гольф,</w:t>
      </w:r>
      <w:r w:rsidRPr="009C7A78">
        <w:t xml:space="preserve"> </w:t>
      </w:r>
      <w:r>
        <w:t>питч-энд-</w:t>
      </w:r>
      <w:proofErr w:type="spellStart"/>
      <w:r>
        <w:t>патт</w:t>
      </w:r>
      <w:proofErr w:type="spellEnd"/>
      <w:r>
        <w:t xml:space="preserve">, мини гольф. </w:t>
      </w:r>
    </w:p>
    <w:p w:rsidR="00564EFF" w:rsidRPr="00564EFF" w:rsidRDefault="00564EFF" w:rsidP="00564EFF">
      <w:pPr>
        <w:spacing w:after="0" w:line="360" w:lineRule="auto"/>
        <w:rPr>
          <w:color w:val="000000" w:themeColor="text1"/>
        </w:rPr>
      </w:pPr>
      <w:r w:rsidRPr="00564EFF">
        <w:rPr>
          <w:color w:val="000000" w:themeColor="text1"/>
        </w:rPr>
        <w:t>Развитие технического прогресса и появление новых технологий вызыва</w:t>
      </w:r>
      <w:r w:rsidR="0043587F">
        <w:rPr>
          <w:color w:val="000000" w:themeColor="text1"/>
        </w:rPr>
        <w:t>ю</w:t>
      </w:r>
      <w:r w:rsidRPr="00564EFF">
        <w:rPr>
          <w:color w:val="000000" w:themeColor="text1"/>
        </w:rPr>
        <w:t>т изменения в популярнейшем во всем мире виде спорта – гольфе и появлени</w:t>
      </w:r>
      <w:r w:rsidR="0043587F">
        <w:rPr>
          <w:color w:val="000000" w:themeColor="text1"/>
        </w:rPr>
        <w:t>е</w:t>
      </w:r>
      <w:r w:rsidRPr="00564EFF">
        <w:rPr>
          <w:color w:val="000000" w:themeColor="text1"/>
        </w:rPr>
        <w:t xml:space="preserve"> новых разновидностей соревнований. Так</w:t>
      </w:r>
      <w:r w:rsidR="0043587F">
        <w:rPr>
          <w:color w:val="000000" w:themeColor="text1"/>
        </w:rPr>
        <w:t>,</w:t>
      </w:r>
      <w:r w:rsidRPr="00564EFF">
        <w:rPr>
          <w:color w:val="000000" w:themeColor="text1"/>
        </w:rPr>
        <w:t xml:space="preserve"> в последнее время все более популярными становятся соревнования, проводимые на гольф </w:t>
      </w:r>
      <w:proofErr w:type="gramStart"/>
      <w:r w:rsidRPr="00564EFF">
        <w:rPr>
          <w:color w:val="000000" w:themeColor="text1"/>
        </w:rPr>
        <w:t>симуляторах</w:t>
      </w:r>
      <w:proofErr w:type="gramEnd"/>
      <w:r w:rsidRPr="00564EFF">
        <w:rPr>
          <w:color w:val="000000" w:themeColor="text1"/>
        </w:rPr>
        <w:t>.</w:t>
      </w:r>
    </w:p>
    <w:p w:rsidR="00162659" w:rsidRDefault="00162659" w:rsidP="00162659">
      <w:pPr>
        <w:spacing w:after="0" w:line="360" w:lineRule="auto"/>
      </w:pPr>
      <w:r>
        <w:t>В настоящей программе рассматривается развитие всех форм игры в гольф как целостный процесс популяризации и внедрение в практику повседневной жизни граждан нашей страны активного отдыха, занятий спортом и стремления к совершенствованию.</w:t>
      </w:r>
    </w:p>
    <w:p w:rsidR="00162659" w:rsidRPr="000D6EC8" w:rsidRDefault="00162659" w:rsidP="00286892">
      <w:pPr>
        <w:widowControl w:val="0"/>
        <w:jc w:val="center"/>
      </w:pPr>
      <w:r>
        <w:br w:type="page"/>
      </w:r>
      <w:r w:rsidRPr="000D6EC8">
        <w:lastRenderedPageBreak/>
        <w:t>ПАСПОРТ ПРОГРАММЫ</w:t>
      </w:r>
    </w:p>
    <w:p w:rsidR="00162659" w:rsidRDefault="00162659" w:rsidP="00286892">
      <w:pPr>
        <w:widowControl w:val="0"/>
        <w:autoSpaceDE w:val="0"/>
        <w:autoSpaceDN w:val="0"/>
        <w:adjustRightInd w:val="0"/>
        <w:spacing w:after="0"/>
        <w:ind w:right="-1"/>
        <w:jc w:val="center"/>
      </w:pPr>
      <w:r w:rsidRPr="000D6EC8">
        <w:t xml:space="preserve">«РАЗВИТИЕ </w:t>
      </w:r>
      <w:r>
        <w:t>ВИДА</w:t>
      </w:r>
      <w:r w:rsidRPr="000D6EC8">
        <w:t xml:space="preserve"> СПОРТА В РОССИЙСКОЙ ФЕДЕРАЦИИ </w:t>
      </w:r>
    </w:p>
    <w:p w:rsidR="00162659" w:rsidRPr="000D6EC8" w:rsidRDefault="00162659" w:rsidP="00286892">
      <w:pPr>
        <w:widowControl w:val="0"/>
        <w:autoSpaceDE w:val="0"/>
        <w:autoSpaceDN w:val="0"/>
        <w:adjustRightInd w:val="0"/>
        <w:spacing w:after="0"/>
        <w:ind w:right="-1"/>
        <w:jc w:val="center"/>
      </w:pPr>
      <w:r w:rsidRPr="000D6EC8">
        <w:t>ДО 2020 ГОДА»</w:t>
      </w:r>
    </w:p>
    <w:p w:rsidR="00162659" w:rsidRDefault="00162659" w:rsidP="00286892">
      <w:pPr>
        <w:pStyle w:val="a8"/>
        <w:spacing w:line="276" w:lineRule="auto"/>
        <w:ind w:left="0" w:right="0"/>
        <w:rPr>
          <w:b w:val="0"/>
          <w:szCs w:val="28"/>
        </w:rPr>
      </w:pPr>
    </w:p>
    <w:tbl>
      <w:tblPr>
        <w:tblStyle w:val="ab"/>
        <w:tblW w:w="0" w:type="auto"/>
        <w:jc w:val="center"/>
        <w:tblLook w:val="04A0" w:firstRow="1" w:lastRow="0" w:firstColumn="1" w:lastColumn="0" w:noHBand="0" w:noVBand="1"/>
      </w:tblPr>
      <w:tblGrid>
        <w:gridCol w:w="3510"/>
        <w:gridCol w:w="6061"/>
      </w:tblGrid>
      <w:tr w:rsidR="00286892" w:rsidTr="00286892">
        <w:trPr>
          <w:jc w:val="center"/>
        </w:trPr>
        <w:tc>
          <w:tcPr>
            <w:tcW w:w="3510" w:type="dxa"/>
          </w:tcPr>
          <w:p w:rsidR="00286892" w:rsidRPr="00DC7521" w:rsidRDefault="00286892" w:rsidP="00286892">
            <w:pPr>
              <w:pStyle w:val="ConsNonformat"/>
              <w:ind w:left="0" w:right="0"/>
              <w:jc w:val="left"/>
              <w:rPr>
                <w:rFonts w:ascii="Times New Roman" w:hAnsi="Times New Roman" w:cs="Times New Roman"/>
                <w:sz w:val="28"/>
                <w:szCs w:val="28"/>
              </w:rPr>
            </w:pPr>
            <w:r w:rsidRPr="00DC7521">
              <w:rPr>
                <w:rFonts w:ascii="Times New Roman" w:hAnsi="Times New Roman" w:cs="Times New Roman"/>
                <w:sz w:val="28"/>
                <w:szCs w:val="28"/>
              </w:rPr>
              <w:t>Наименование программы</w:t>
            </w:r>
          </w:p>
        </w:tc>
        <w:tc>
          <w:tcPr>
            <w:tcW w:w="6061" w:type="dxa"/>
          </w:tcPr>
          <w:p w:rsidR="00286892" w:rsidRPr="00DC7521" w:rsidRDefault="00286892" w:rsidP="00AA0A8F">
            <w:pPr>
              <w:pStyle w:val="ConsNonformat"/>
              <w:ind w:left="0" w:right="0"/>
              <w:jc w:val="both"/>
              <w:rPr>
                <w:rFonts w:ascii="Times New Roman" w:hAnsi="Times New Roman" w:cs="Times New Roman"/>
                <w:sz w:val="28"/>
                <w:szCs w:val="28"/>
              </w:rPr>
            </w:pPr>
            <w:r w:rsidRPr="00DC7521">
              <w:rPr>
                <w:rFonts w:ascii="Times New Roman" w:hAnsi="Times New Roman" w:cs="Times New Roman"/>
                <w:sz w:val="28"/>
                <w:szCs w:val="28"/>
              </w:rPr>
              <w:t>«Развитие гольфа в Российской Федерации до 2020 года»</w:t>
            </w:r>
          </w:p>
        </w:tc>
      </w:tr>
      <w:tr w:rsidR="00286892" w:rsidTr="00286892">
        <w:trPr>
          <w:jc w:val="center"/>
        </w:trPr>
        <w:tc>
          <w:tcPr>
            <w:tcW w:w="3510" w:type="dxa"/>
          </w:tcPr>
          <w:p w:rsidR="00286892" w:rsidRPr="00DC7521" w:rsidRDefault="00286892" w:rsidP="00286892">
            <w:pPr>
              <w:pStyle w:val="ConsNonformat"/>
              <w:ind w:left="0" w:right="0"/>
              <w:jc w:val="left"/>
              <w:rPr>
                <w:rFonts w:ascii="Times New Roman" w:hAnsi="Times New Roman" w:cs="Times New Roman"/>
                <w:sz w:val="28"/>
                <w:szCs w:val="28"/>
              </w:rPr>
            </w:pPr>
            <w:r w:rsidRPr="00DC7521">
              <w:rPr>
                <w:rFonts w:ascii="Times New Roman" w:hAnsi="Times New Roman" w:cs="Times New Roman"/>
                <w:sz w:val="28"/>
                <w:szCs w:val="28"/>
              </w:rPr>
              <w:t>Дата принятия решения о разработке Программы</w:t>
            </w:r>
          </w:p>
        </w:tc>
        <w:tc>
          <w:tcPr>
            <w:tcW w:w="6061" w:type="dxa"/>
          </w:tcPr>
          <w:p w:rsidR="00286892" w:rsidRPr="00DC7521" w:rsidRDefault="00286892" w:rsidP="00AA0A8F">
            <w:pPr>
              <w:pStyle w:val="ConsNonformat"/>
              <w:ind w:left="0" w:right="0"/>
              <w:jc w:val="both"/>
              <w:rPr>
                <w:rFonts w:ascii="Times New Roman" w:hAnsi="Times New Roman" w:cs="Times New Roman"/>
                <w:sz w:val="28"/>
                <w:szCs w:val="28"/>
              </w:rPr>
            </w:pPr>
            <w:r w:rsidRPr="00DC7521">
              <w:rPr>
                <w:rFonts w:ascii="Times New Roman" w:hAnsi="Times New Roman" w:cs="Times New Roman"/>
                <w:sz w:val="28"/>
                <w:szCs w:val="28"/>
              </w:rPr>
              <w:t>Утверждена Конференцией общероссийской общественной организации «</w:t>
            </w:r>
            <w:r w:rsidRPr="00DC7521">
              <w:rPr>
                <w:rFonts w:ascii="Times New Roman" w:hAnsi="Times New Roman" w:cs="Times New Roman"/>
                <w:bCs/>
                <w:sz w:val="28"/>
                <w:szCs w:val="28"/>
              </w:rPr>
              <w:t>Ассоциация гольфа России</w:t>
            </w:r>
            <w:r w:rsidRPr="00DC7521">
              <w:rPr>
                <w:rFonts w:ascii="Times New Roman" w:hAnsi="Times New Roman" w:cs="Times New Roman"/>
                <w:sz w:val="28"/>
                <w:szCs w:val="28"/>
              </w:rPr>
              <w:t xml:space="preserve">»  «____» _________ 2013 года. </w:t>
            </w:r>
          </w:p>
        </w:tc>
      </w:tr>
      <w:tr w:rsidR="00286892" w:rsidTr="00286892">
        <w:trPr>
          <w:jc w:val="center"/>
        </w:trPr>
        <w:tc>
          <w:tcPr>
            <w:tcW w:w="3510" w:type="dxa"/>
          </w:tcPr>
          <w:p w:rsidR="00286892" w:rsidRPr="00DC7521" w:rsidRDefault="00286892" w:rsidP="00286892">
            <w:pPr>
              <w:widowControl w:val="0"/>
              <w:spacing w:after="0"/>
              <w:ind w:left="0" w:right="0" w:firstLine="0"/>
              <w:jc w:val="left"/>
            </w:pPr>
            <w:r w:rsidRPr="00DC7521">
              <w:t xml:space="preserve">Разработчик программы </w:t>
            </w:r>
          </w:p>
        </w:tc>
        <w:tc>
          <w:tcPr>
            <w:tcW w:w="6061" w:type="dxa"/>
          </w:tcPr>
          <w:p w:rsidR="00286892" w:rsidRPr="00DC7521" w:rsidRDefault="00286892" w:rsidP="00AA0A8F">
            <w:pPr>
              <w:widowControl w:val="0"/>
              <w:spacing w:after="0"/>
              <w:ind w:left="0" w:right="0" w:firstLine="0"/>
            </w:pPr>
            <w:r w:rsidRPr="00DC7521">
              <w:t>Общероссийская общественная организация «</w:t>
            </w:r>
            <w:r w:rsidRPr="00DC7521">
              <w:rPr>
                <w:bCs/>
              </w:rPr>
              <w:t>Ассоциация гольфа России</w:t>
            </w:r>
            <w:r w:rsidRPr="00DC7521">
              <w:t>»</w:t>
            </w:r>
          </w:p>
        </w:tc>
      </w:tr>
      <w:tr w:rsidR="00286892" w:rsidTr="00286892">
        <w:trPr>
          <w:jc w:val="center"/>
        </w:trPr>
        <w:tc>
          <w:tcPr>
            <w:tcW w:w="3510" w:type="dxa"/>
          </w:tcPr>
          <w:p w:rsidR="00286892" w:rsidRPr="00DC7521" w:rsidRDefault="00286892" w:rsidP="00286892">
            <w:pPr>
              <w:pStyle w:val="ConsNonformat"/>
              <w:ind w:left="0" w:right="0"/>
              <w:jc w:val="left"/>
              <w:rPr>
                <w:rFonts w:ascii="Times New Roman" w:hAnsi="Times New Roman" w:cs="Times New Roman"/>
                <w:sz w:val="28"/>
                <w:szCs w:val="28"/>
              </w:rPr>
            </w:pPr>
            <w:r w:rsidRPr="00DC7521">
              <w:rPr>
                <w:rFonts w:ascii="Times New Roman" w:hAnsi="Times New Roman" w:cs="Times New Roman"/>
                <w:sz w:val="28"/>
                <w:szCs w:val="28"/>
              </w:rPr>
              <w:t>Цель Программы</w:t>
            </w:r>
          </w:p>
        </w:tc>
        <w:tc>
          <w:tcPr>
            <w:tcW w:w="6061" w:type="dxa"/>
          </w:tcPr>
          <w:p w:rsidR="00286892" w:rsidRPr="00DC7521" w:rsidRDefault="00286892" w:rsidP="00AA0A8F">
            <w:pPr>
              <w:widowControl w:val="0"/>
              <w:spacing w:after="0"/>
              <w:ind w:left="0" w:right="0" w:firstLine="0"/>
            </w:pPr>
            <w:r w:rsidRPr="00DC7521">
              <w:t>Создание условий, обеспечивающих возможность эффективного ускоренного развития гольфа в Российской Федерации, для сокращения разрыва с лидерами мирового спорта, утверждения принципов здорового образа жизни и решения социальных проблем общества средствами физической культуры и спорта</w:t>
            </w:r>
          </w:p>
        </w:tc>
      </w:tr>
      <w:tr w:rsidR="00286892" w:rsidTr="00286892">
        <w:trPr>
          <w:jc w:val="center"/>
        </w:trPr>
        <w:tc>
          <w:tcPr>
            <w:tcW w:w="3510" w:type="dxa"/>
          </w:tcPr>
          <w:p w:rsidR="00286892" w:rsidRPr="00DC7521" w:rsidRDefault="00286892" w:rsidP="00286892">
            <w:pPr>
              <w:pStyle w:val="ConsNonformat"/>
              <w:ind w:left="0" w:right="0"/>
              <w:jc w:val="left"/>
              <w:rPr>
                <w:rFonts w:ascii="Times New Roman" w:hAnsi="Times New Roman" w:cs="Times New Roman"/>
                <w:sz w:val="28"/>
                <w:szCs w:val="28"/>
              </w:rPr>
            </w:pPr>
            <w:r w:rsidRPr="00DC7521">
              <w:rPr>
                <w:rFonts w:ascii="Times New Roman" w:hAnsi="Times New Roman" w:cs="Times New Roman"/>
                <w:sz w:val="28"/>
                <w:szCs w:val="28"/>
              </w:rPr>
              <w:t>Задачи Программы</w:t>
            </w:r>
          </w:p>
        </w:tc>
        <w:tc>
          <w:tcPr>
            <w:tcW w:w="6061" w:type="dxa"/>
          </w:tcPr>
          <w:p w:rsidR="00286892" w:rsidRPr="00DC7521" w:rsidRDefault="00286892" w:rsidP="00AA0A8F">
            <w:pPr>
              <w:widowControl w:val="0"/>
              <w:numPr>
                <w:ilvl w:val="0"/>
                <w:numId w:val="4"/>
              </w:numPr>
              <w:tabs>
                <w:tab w:val="clear" w:pos="783"/>
                <w:tab w:val="left" w:pos="282"/>
                <w:tab w:val="num" w:pos="545"/>
              </w:tabs>
              <w:spacing w:after="0"/>
              <w:ind w:left="0" w:right="0" w:firstLine="0"/>
            </w:pPr>
            <w:r w:rsidRPr="00DC7521">
              <w:t xml:space="preserve">повышение </w:t>
            </w:r>
            <w:proofErr w:type="gramStart"/>
            <w:r w:rsidRPr="00DC7521">
              <w:t>эффективности подготовки спортсменов сборных команд Российской Федерации</w:t>
            </w:r>
            <w:proofErr w:type="gramEnd"/>
            <w:r w:rsidRPr="00DC7521">
              <w:t xml:space="preserve"> по гольфу к крупнейшим международным соревнованиям, в том числе Играм Олимпиад;</w:t>
            </w:r>
            <w:r w:rsidRPr="00DC7521">
              <w:rPr>
                <w:noProof/>
              </w:rPr>
              <w:t xml:space="preserve"> </w:t>
            </w:r>
          </w:p>
          <w:p w:rsidR="00286892" w:rsidRPr="00DC7521" w:rsidRDefault="00286892" w:rsidP="00AA0A8F">
            <w:pPr>
              <w:widowControl w:val="0"/>
              <w:numPr>
                <w:ilvl w:val="0"/>
                <w:numId w:val="4"/>
              </w:numPr>
              <w:tabs>
                <w:tab w:val="clear" w:pos="783"/>
                <w:tab w:val="left" w:pos="282"/>
                <w:tab w:val="num" w:pos="545"/>
              </w:tabs>
              <w:spacing w:after="0"/>
              <w:ind w:left="0" w:right="0" w:firstLine="0"/>
            </w:pPr>
            <w:r w:rsidRPr="00DC7521">
              <w:t xml:space="preserve">совершенствование </w:t>
            </w:r>
            <w:r w:rsidRPr="00DC7521">
              <w:rPr>
                <w:noProof/>
              </w:rPr>
              <w:t>системы подготовки спортивного резерва,</w:t>
            </w:r>
            <w:r w:rsidRPr="00DC7521">
              <w:t xml:space="preserve"> вовлечение максимально возможного числа детей, подростков и молодежи в систематические занятия гольфом;</w:t>
            </w:r>
          </w:p>
          <w:p w:rsidR="00286892" w:rsidRPr="00DC7521" w:rsidRDefault="00286892" w:rsidP="00AA0A8F">
            <w:pPr>
              <w:widowControl w:val="0"/>
              <w:numPr>
                <w:ilvl w:val="0"/>
                <w:numId w:val="4"/>
              </w:numPr>
              <w:tabs>
                <w:tab w:val="clear" w:pos="783"/>
                <w:tab w:val="left" w:pos="282"/>
                <w:tab w:val="num" w:pos="545"/>
              </w:tabs>
              <w:spacing w:after="0"/>
              <w:ind w:left="0" w:right="0" w:firstLine="0"/>
            </w:pPr>
            <w:r w:rsidRPr="00DC7521">
              <w:t>укрепление системы подготовки и повышения квалификации управленческих, педагогических, научных и др. кадров, необходимых для развития гольфа;</w:t>
            </w:r>
          </w:p>
          <w:p w:rsidR="00286892" w:rsidRPr="00DC7521" w:rsidRDefault="00286892" w:rsidP="00AA0A8F">
            <w:pPr>
              <w:widowControl w:val="0"/>
              <w:numPr>
                <w:ilvl w:val="0"/>
                <w:numId w:val="4"/>
              </w:numPr>
              <w:tabs>
                <w:tab w:val="clear" w:pos="783"/>
                <w:tab w:val="left" w:pos="282"/>
                <w:tab w:val="num" w:pos="545"/>
              </w:tabs>
              <w:spacing w:after="0"/>
              <w:ind w:left="0" w:right="0" w:firstLine="0"/>
            </w:pPr>
            <w:r w:rsidRPr="00DC7521">
              <w:rPr>
                <w:bCs/>
              </w:rPr>
              <w:t>содействие реализации государственной спортивной политики путем решения оздоровительных, экологических, экономических и др. проблем средствами гольфа;</w:t>
            </w:r>
          </w:p>
          <w:p w:rsidR="00286892" w:rsidRPr="00DC7521" w:rsidRDefault="00286892" w:rsidP="00AA0A8F">
            <w:pPr>
              <w:widowControl w:val="0"/>
              <w:numPr>
                <w:ilvl w:val="0"/>
                <w:numId w:val="4"/>
              </w:numPr>
              <w:tabs>
                <w:tab w:val="clear" w:pos="783"/>
                <w:tab w:val="left" w:pos="282"/>
                <w:tab w:val="num" w:pos="545"/>
              </w:tabs>
              <w:spacing w:after="0"/>
              <w:ind w:left="0" w:right="0" w:firstLine="0"/>
            </w:pPr>
            <w:r w:rsidRPr="00DC7521">
              <w:t>укрепление материально-технической базы и развитие инфраструктуры видов гольфа, создание федеральных и региональных центров развития гольфа, строительство и реконструкция спортивных сооружений для проведения спортивных и физкультурно-</w:t>
            </w:r>
            <w:r w:rsidRPr="00DC7521">
              <w:lastRenderedPageBreak/>
              <w:t>оздоровительных мероприятий по гольфу;</w:t>
            </w:r>
          </w:p>
          <w:p w:rsidR="00286892" w:rsidRPr="00DC7521" w:rsidRDefault="00286892" w:rsidP="00AA0A8F">
            <w:pPr>
              <w:widowControl w:val="0"/>
              <w:numPr>
                <w:ilvl w:val="0"/>
                <w:numId w:val="4"/>
              </w:numPr>
              <w:tabs>
                <w:tab w:val="clear" w:pos="783"/>
                <w:tab w:val="left" w:pos="282"/>
                <w:tab w:val="num" w:pos="545"/>
              </w:tabs>
              <w:spacing w:after="0"/>
              <w:ind w:left="0" w:right="0" w:firstLine="0"/>
              <w:rPr>
                <w:noProof/>
              </w:rPr>
            </w:pPr>
            <w:r w:rsidRPr="00DC7521">
              <w:rPr>
                <w:noProof/>
              </w:rPr>
              <w:t>организация и проведение российских и международных соревнований, массовых мероприятий, включая внесоревновательные, направленных на поддержку и популяризацию гольфа и спортивной культуры;</w:t>
            </w:r>
          </w:p>
          <w:p w:rsidR="00286892" w:rsidRPr="00DC7521" w:rsidRDefault="00286892" w:rsidP="00AA0A8F">
            <w:pPr>
              <w:widowControl w:val="0"/>
              <w:numPr>
                <w:ilvl w:val="0"/>
                <w:numId w:val="4"/>
              </w:numPr>
              <w:tabs>
                <w:tab w:val="clear" w:pos="783"/>
                <w:tab w:val="left" w:pos="282"/>
                <w:tab w:val="num" w:pos="545"/>
              </w:tabs>
              <w:spacing w:after="0"/>
              <w:ind w:left="0" w:right="0" w:firstLine="0"/>
              <w:rPr>
                <w:noProof/>
              </w:rPr>
            </w:pPr>
            <w:r w:rsidRPr="00DC7521">
              <w:rPr>
                <w:noProof/>
              </w:rPr>
              <w:t>совершенствование нормативно-правовой базы, обеспечивающей стабильное развитие гольфа, включая его массовые и рекреационные формы;</w:t>
            </w:r>
          </w:p>
          <w:p w:rsidR="00286892" w:rsidRPr="00DC7521" w:rsidRDefault="00286892" w:rsidP="00AA0A8F">
            <w:pPr>
              <w:pStyle w:val="ConsNonformat"/>
              <w:numPr>
                <w:ilvl w:val="0"/>
                <w:numId w:val="4"/>
              </w:numPr>
              <w:tabs>
                <w:tab w:val="clear" w:pos="783"/>
                <w:tab w:val="left" w:pos="282"/>
                <w:tab w:val="num" w:pos="545"/>
              </w:tabs>
              <w:ind w:left="0" w:right="0" w:firstLine="0"/>
              <w:jc w:val="both"/>
              <w:rPr>
                <w:rFonts w:ascii="Times New Roman" w:hAnsi="Times New Roman" w:cs="Times New Roman"/>
                <w:sz w:val="28"/>
                <w:szCs w:val="28"/>
              </w:rPr>
            </w:pPr>
            <w:r w:rsidRPr="00DC7521">
              <w:rPr>
                <w:rFonts w:ascii="Times New Roman" w:hAnsi="Times New Roman" w:cs="Times New Roman"/>
                <w:sz w:val="28"/>
                <w:szCs w:val="28"/>
              </w:rPr>
              <w:t>создание системы информационного обеспечения гольфа</w:t>
            </w:r>
          </w:p>
        </w:tc>
      </w:tr>
      <w:tr w:rsidR="00286892" w:rsidTr="00286892">
        <w:trPr>
          <w:jc w:val="center"/>
        </w:trPr>
        <w:tc>
          <w:tcPr>
            <w:tcW w:w="3510" w:type="dxa"/>
          </w:tcPr>
          <w:p w:rsidR="00286892" w:rsidRPr="00DC7521" w:rsidRDefault="00286892" w:rsidP="00286892">
            <w:pPr>
              <w:pStyle w:val="ConsNonformat"/>
              <w:ind w:left="0" w:right="0"/>
              <w:jc w:val="left"/>
              <w:rPr>
                <w:rFonts w:ascii="Times New Roman" w:hAnsi="Times New Roman" w:cs="Times New Roman"/>
                <w:sz w:val="28"/>
                <w:szCs w:val="28"/>
              </w:rPr>
            </w:pPr>
            <w:r w:rsidRPr="00DC7521">
              <w:rPr>
                <w:rFonts w:ascii="Times New Roman" w:hAnsi="Times New Roman" w:cs="Times New Roman"/>
                <w:sz w:val="28"/>
                <w:szCs w:val="28"/>
              </w:rPr>
              <w:lastRenderedPageBreak/>
              <w:t>Важнейшие целевые индикаторы и показатели</w:t>
            </w:r>
          </w:p>
        </w:tc>
        <w:tc>
          <w:tcPr>
            <w:tcW w:w="6061" w:type="dxa"/>
          </w:tcPr>
          <w:p w:rsidR="00286892" w:rsidRPr="00DC7521" w:rsidRDefault="00286892" w:rsidP="00AA0A8F">
            <w:pPr>
              <w:pStyle w:val="a7"/>
              <w:widowControl w:val="0"/>
              <w:tabs>
                <w:tab w:val="num" w:pos="-44"/>
                <w:tab w:val="left" w:pos="282"/>
                <w:tab w:val="left" w:pos="327"/>
                <w:tab w:val="left" w:pos="545"/>
              </w:tabs>
              <w:autoSpaceDE w:val="0"/>
              <w:autoSpaceDN w:val="0"/>
              <w:adjustRightInd w:val="0"/>
              <w:spacing w:after="0" w:line="240" w:lineRule="auto"/>
              <w:ind w:left="0" w:right="0"/>
              <w:contextualSpacing w:val="0"/>
              <w:jc w:val="both"/>
              <w:rPr>
                <w:rFonts w:ascii="Times New Roman" w:hAnsi="Times New Roman"/>
                <w:sz w:val="28"/>
                <w:szCs w:val="28"/>
                <w:lang w:eastAsia="ru-RU"/>
              </w:rPr>
            </w:pPr>
            <w:r w:rsidRPr="00DC7521">
              <w:rPr>
                <w:rFonts w:ascii="Times New Roman" w:hAnsi="Times New Roman"/>
                <w:sz w:val="28"/>
                <w:szCs w:val="28"/>
                <w:lang w:eastAsia="ru-RU"/>
              </w:rPr>
              <w:t>Целевыми показателями эффективности  Программы являются уровень достижений российских спортсменов на международной спортивной арене, масштаб развития детско-юношеского и массового спорта в Российской Федерации, по отношению к уровню 2013 года.</w:t>
            </w:r>
          </w:p>
          <w:p w:rsidR="00286892" w:rsidRDefault="00286892" w:rsidP="00AA0A8F">
            <w:pPr>
              <w:pStyle w:val="a7"/>
              <w:widowControl w:val="0"/>
              <w:tabs>
                <w:tab w:val="num" w:pos="-44"/>
                <w:tab w:val="left" w:pos="282"/>
                <w:tab w:val="left" w:pos="327"/>
                <w:tab w:val="left" w:pos="545"/>
              </w:tabs>
              <w:autoSpaceDE w:val="0"/>
              <w:autoSpaceDN w:val="0"/>
              <w:adjustRightInd w:val="0"/>
              <w:spacing w:after="0" w:line="240" w:lineRule="auto"/>
              <w:ind w:left="0" w:right="0"/>
              <w:contextualSpacing w:val="0"/>
              <w:jc w:val="both"/>
              <w:rPr>
                <w:rFonts w:ascii="Times New Roman" w:hAnsi="Times New Roman"/>
                <w:sz w:val="28"/>
                <w:szCs w:val="28"/>
                <w:lang w:eastAsia="ru-RU"/>
              </w:rPr>
            </w:pPr>
          </w:p>
          <w:p w:rsidR="00286892" w:rsidRPr="00DC7521" w:rsidRDefault="00286892" w:rsidP="00AA0A8F">
            <w:pPr>
              <w:pStyle w:val="a7"/>
              <w:widowControl w:val="0"/>
              <w:tabs>
                <w:tab w:val="num" w:pos="-44"/>
                <w:tab w:val="left" w:pos="282"/>
                <w:tab w:val="left" w:pos="327"/>
                <w:tab w:val="left" w:pos="545"/>
              </w:tabs>
              <w:autoSpaceDE w:val="0"/>
              <w:autoSpaceDN w:val="0"/>
              <w:adjustRightInd w:val="0"/>
              <w:spacing w:after="0" w:line="240" w:lineRule="auto"/>
              <w:ind w:left="0" w:right="0"/>
              <w:contextualSpacing w:val="0"/>
              <w:jc w:val="both"/>
              <w:rPr>
                <w:rFonts w:ascii="Times New Roman" w:hAnsi="Times New Roman"/>
                <w:sz w:val="28"/>
                <w:szCs w:val="28"/>
                <w:lang w:eastAsia="ru-RU"/>
              </w:rPr>
            </w:pPr>
            <w:r w:rsidRPr="00DC7521">
              <w:rPr>
                <w:rFonts w:ascii="Times New Roman" w:hAnsi="Times New Roman"/>
                <w:sz w:val="28"/>
                <w:szCs w:val="28"/>
                <w:lang w:eastAsia="ru-RU"/>
              </w:rPr>
              <w:t>Важнейшими целевыми индикаторами и показателями Программы являются:</w:t>
            </w:r>
          </w:p>
          <w:p w:rsidR="00286892" w:rsidRPr="00DC7521" w:rsidRDefault="00286892" w:rsidP="00AA0A8F">
            <w:pPr>
              <w:widowControl w:val="0"/>
              <w:numPr>
                <w:ilvl w:val="0"/>
                <w:numId w:val="5"/>
              </w:numPr>
              <w:tabs>
                <w:tab w:val="num" w:pos="-44"/>
                <w:tab w:val="left" w:pos="282"/>
                <w:tab w:val="left" w:pos="545"/>
              </w:tabs>
              <w:autoSpaceDE w:val="0"/>
              <w:autoSpaceDN w:val="0"/>
              <w:adjustRightInd w:val="0"/>
              <w:spacing w:after="0"/>
              <w:ind w:left="0" w:right="0" w:firstLine="0"/>
            </w:pPr>
            <w:r w:rsidRPr="00DC7521">
              <w:t>улучшение позиций российских спортсменов по итогам участия в крупнейших международных соревнованиях, в том числе, чемпионатах, первенствах мира и Европы, Кубках мира, студенческих универсиадах;</w:t>
            </w:r>
          </w:p>
          <w:p w:rsidR="00286892" w:rsidRPr="00DC7521" w:rsidRDefault="00286892" w:rsidP="00AA0A8F">
            <w:pPr>
              <w:widowControl w:val="0"/>
              <w:numPr>
                <w:ilvl w:val="0"/>
                <w:numId w:val="5"/>
              </w:numPr>
              <w:tabs>
                <w:tab w:val="num" w:pos="-44"/>
                <w:tab w:val="left" w:pos="282"/>
                <w:tab w:val="left" w:pos="545"/>
              </w:tabs>
              <w:autoSpaceDE w:val="0"/>
              <w:autoSpaceDN w:val="0"/>
              <w:adjustRightInd w:val="0"/>
              <w:spacing w:after="0"/>
              <w:ind w:left="0" w:right="0" w:firstLine="0"/>
            </w:pPr>
            <w:r w:rsidRPr="00DC7521">
              <w:t>позиции российских спортсменов в мировом рейтинге и снижение их гандикапов;</w:t>
            </w:r>
          </w:p>
          <w:p w:rsidR="00286892" w:rsidRPr="00DC7521" w:rsidRDefault="00286892" w:rsidP="00AA0A8F">
            <w:pPr>
              <w:widowControl w:val="0"/>
              <w:numPr>
                <w:ilvl w:val="0"/>
                <w:numId w:val="5"/>
              </w:numPr>
              <w:tabs>
                <w:tab w:val="num" w:pos="-44"/>
                <w:tab w:val="left" w:pos="282"/>
                <w:tab w:val="left" w:pos="545"/>
              </w:tabs>
              <w:autoSpaceDE w:val="0"/>
              <w:autoSpaceDN w:val="0"/>
              <w:adjustRightInd w:val="0"/>
              <w:spacing w:after="0"/>
              <w:ind w:left="0" w:right="0" w:firstLine="0"/>
            </w:pPr>
            <w:r w:rsidRPr="00DC7521">
              <w:t>количество юных спортсменов, занимающихся гольфом в учреждениях спортивной подготовки;</w:t>
            </w:r>
          </w:p>
          <w:p w:rsidR="00286892" w:rsidRPr="00DC7521" w:rsidRDefault="00286892" w:rsidP="00AA0A8F">
            <w:pPr>
              <w:widowControl w:val="0"/>
              <w:numPr>
                <w:ilvl w:val="0"/>
                <w:numId w:val="5"/>
              </w:numPr>
              <w:tabs>
                <w:tab w:val="num" w:pos="-44"/>
                <w:tab w:val="left" w:pos="282"/>
                <w:tab w:val="left" w:pos="545"/>
              </w:tabs>
              <w:autoSpaceDE w:val="0"/>
              <w:autoSpaceDN w:val="0"/>
              <w:adjustRightInd w:val="0"/>
              <w:spacing w:after="0"/>
              <w:ind w:left="0" w:right="0" w:firstLine="0"/>
            </w:pPr>
            <w:r w:rsidRPr="00DC7521">
              <w:t>увеличение количества отделений по гольфу в учреждениях спортивной подготовки к уровню 2013 года;</w:t>
            </w:r>
          </w:p>
          <w:p w:rsidR="00286892" w:rsidRPr="00DC7521" w:rsidRDefault="00286892" w:rsidP="00AA0A8F">
            <w:pPr>
              <w:widowControl w:val="0"/>
              <w:numPr>
                <w:ilvl w:val="0"/>
                <w:numId w:val="5"/>
              </w:numPr>
              <w:tabs>
                <w:tab w:val="num" w:pos="-44"/>
                <w:tab w:val="left" w:pos="282"/>
                <w:tab w:val="left" w:pos="545"/>
              </w:tabs>
              <w:autoSpaceDE w:val="0"/>
              <w:autoSpaceDN w:val="0"/>
              <w:adjustRightInd w:val="0"/>
              <w:spacing w:after="0"/>
              <w:ind w:left="0" w:right="0" w:firstLine="0"/>
            </w:pPr>
            <w:r w:rsidRPr="00DC7521">
              <w:t xml:space="preserve"> количество регионов, в которых гольф развивается на базе общеобразовательных учебных заведений;</w:t>
            </w:r>
          </w:p>
          <w:p w:rsidR="00286892" w:rsidRPr="00DC7521" w:rsidRDefault="00286892" w:rsidP="00AA0A8F">
            <w:pPr>
              <w:widowControl w:val="0"/>
              <w:numPr>
                <w:ilvl w:val="0"/>
                <w:numId w:val="5"/>
              </w:numPr>
              <w:tabs>
                <w:tab w:val="num" w:pos="-44"/>
                <w:tab w:val="left" w:pos="282"/>
                <w:tab w:val="left" w:pos="545"/>
              </w:tabs>
              <w:autoSpaceDE w:val="0"/>
              <w:autoSpaceDN w:val="0"/>
              <w:adjustRightInd w:val="0"/>
              <w:spacing w:after="0"/>
              <w:ind w:left="0" w:right="0" w:firstLine="0"/>
            </w:pPr>
            <w:r w:rsidRPr="00DC7521">
              <w:t>количество регионов, проводящих спортивные мероприятия по гольфу;</w:t>
            </w:r>
          </w:p>
          <w:p w:rsidR="00286892" w:rsidRPr="00DC7521" w:rsidRDefault="00286892" w:rsidP="00AA0A8F">
            <w:pPr>
              <w:widowControl w:val="0"/>
              <w:numPr>
                <w:ilvl w:val="0"/>
                <w:numId w:val="5"/>
              </w:numPr>
              <w:tabs>
                <w:tab w:val="num" w:pos="-44"/>
                <w:tab w:val="left" w:pos="282"/>
                <w:tab w:val="left" w:pos="545"/>
              </w:tabs>
              <w:autoSpaceDE w:val="0"/>
              <w:autoSpaceDN w:val="0"/>
              <w:adjustRightInd w:val="0"/>
              <w:spacing w:after="0"/>
              <w:ind w:left="0" w:right="0" w:firstLine="0"/>
            </w:pPr>
            <w:r w:rsidRPr="00DC7521">
              <w:t>количество введенных в эксплуатацию объектов различных категорий для занятий гольфом;</w:t>
            </w:r>
          </w:p>
          <w:p w:rsidR="00286892" w:rsidRPr="00DC7521" w:rsidRDefault="00286892" w:rsidP="00AA0A8F">
            <w:pPr>
              <w:widowControl w:val="0"/>
              <w:numPr>
                <w:ilvl w:val="0"/>
                <w:numId w:val="5"/>
              </w:numPr>
              <w:tabs>
                <w:tab w:val="num" w:pos="-44"/>
                <w:tab w:val="left" w:pos="282"/>
                <w:tab w:val="left" w:pos="545"/>
              </w:tabs>
              <w:autoSpaceDE w:val="0"/>
              <w:autoSpaceDN w:val="0"/>
              <w:adjustRightInd w:val="0"/>
              <w:spacing w:after="0"/>
              <w:ind w:left="0" w:right="0" w:firstLine="0"/>
            </w:pPr>
            <w:r w:rsidRPr="00DC7521">
              <w:t>число тренеров (инструкторов) по гольфу;</w:t>
            </w:r>
          </w:p>
          <w:p w:rsidR="00286892" w:rsidRPr="00DC7521" w:rsidRDefault="00286892" w:rsidP="00AA0A8F">
            <w:pPr>
              <w:widowControl w:val="0"/>
              <w:numPr>
                <w:ilvl w:val="0"/>
                <w:numId w:val="5"/>
              </w:numPr>
              <w:tabs>
                <w:tab w:val="num" w:pos="-44"/>
                <w:tab w:val="left" w:pos="282"/>
                <w:tab w:val="left" w:pos="545"/>
              </w:tabs>
              <w:autoSpaceDE w:val="0"/>
              <w:autoSpaceDN w:val="0"/>
              <w:adjustRightInd w:val="0"/>
              <w:spacing w:after="0"/>
              <w:ind w:left="0" w:right="0" w:firstLine="0"/>
            </w:pPr>
            <w:r w:rsidRPr="00DC7521">
              <w:t xml:space="preserve">число штатных тренеров по гольфу в </w:t>
            </w:r>
            <w:r w:rsidRPr="00DC7521">
              <w:lastRenderedPageBreak/>
              <w:t>учреждениях спортивной подготовки;</w:t>
            </w:r>
          </w:p>
          <w:p w:rsidR="00286892" w:rsidRPr="00DC7521" w:rsidRDefault="00286892" w:rsidP="00AA0A8F">
            <w:pPr>
              <w:widowControl w:val="0"/>
              <w:numPr>
                <w:ilvl w:val="0"/>
                <w:numId w:val="5"/>
              </w:numPr>
              <w:tabs>
                <w:tab w:val="num" w:pos="-44"/>
                <w:tab w:val="left" w:pos="282"/>
                <w:tab w:val="left" w:pos="545"/>
              </w:tabs>
              <w:spacing w:after="0"/>
              <w:ind w:left="0" w:right="0" w:firstLine="0"/>
            </w:pPr>
            <w:r w:rsidRPr="00DC7521">
              <w:t>количество федеральных и региональных центров развития гольфа.</w:t>
            </w:r>
          </w:p>
        </w:tc>
      </w:tr>
      <w:tr w:rsidR="00286892" w:rsidTr="00286892">
        <w:trPr>
          <w:jc w:val="center"/>
        </w:trPr>
        <w:tc>
          <w:tcPr>
            <w:tcW w:w="3510" w:type="dxa"/>
          </w:tcPr>
          <w:p w:rsidR="00286892" w:rsidRPr="00DC7521" w:rsidRDefault="00286892" w:rsidP="00286892">
            <w:pPr>
              <w:pStyle w:val="ConsNonformat"/>
              <w:ind w:left="0" w:right="0"/>
              <w:jc w:val="left"/>
              <w:rPr>
                <w:rFonts w:ascii="Times New Roman" w:hAnsi="Times New Roman" w:cs="Times New Roman"/>
                <w:sz w:val="28"/>
                <w:szCs w:val="28"/>
              </w:rPr>
            </w:pPr>
            <w:r w:rsidRPr="00DC7521">
              <w:rPr>
                <w:rFonts w:ascii="Times New Roman" w:hAnsi="Times New Roman" w:cs="Times New Roman"/>
                <w:sz w:val="28"/>
                <w:szCs w:val="28"/>
              </w:rPr>
              <w:lastRenderedPageBreak/>
              <w:t>Срок реализации Программы</w:t>
            </w:r>
          </w:p>
        </w:tc>
        <w:tc>
          <w:tcPr>
            <w:tcW w:w="6061" w:type="dxa"/>
          </w:tcPr>
          <w:p w:rsidR="00286892" w:rsidRPr="00DC7521" w:rsidRDefault="00286892" w:rsidP="00AA0A8F">
            <w:pPr>
              <w:widowControl w:val="0"/>
              <w:tabs>
                <w:tab w:val="num" w:pos="-44"/>
                <w:tab w:val="left" w:pos="0"/>
                <w:tab w:val="left" w:pos="282"/>
              </w:tabs>
              <w:spacing w:after="0"/>
              <w:ind w:left="0" w:right="0" w:firstLine="0"/>
            </w:pPr>
            <w:r w:rsidRPr="00DC7521">
              <w:t>Реализация Программы включает 3 этапа.</w:t>
            </w:r>
          </w:p>
          <w:p w:rsidR="00620A71" w:rsidRDefault="00620A71" w:rsidP="00AA0A8F">
            <w:pPr>
              <w:widowControl w:val="0"/>
              <w:tabs>
                <w:tab w:val="num" w:pos="-44"/>
                <w:tab w:val="left" w:pos="0"/>
                <w:tab w:val="left" w:pos="282"/>
              </w:tabs>
              <w:spacing w:after="0"/>
              <w:ind w:left="0" w:right="0" w:firstLine="0"/>
              <w:rPr>
                <w:i/>
              </w:rPr>
            </w:pPr>
          </w:p>
          <w:p w:rsidR="00286892" w:rsidRPr="00DC7521" w:rsidRDefault="00286892" w:rsidP="00AA0A8F">
            <w:pPr>
              <w:widowControl w:val="0"/>
              <w:tabs>
                <w:tab w:val="num" w:pos="-44"/>
                <w:tab w:val="left" w:pos="0"/>
                <w:tab w:val="left" w:pos="282"/>
              </w:tabs>
              <w:spacing w:after="0"/>
              <w:ind w:left="0" w:right="0" w:firstLine="0"/>
              <w:rPr>
                <w:i/>
              </w:rPr>
            </w:pPr>
            <w:r w:rsidRPr="00DC7521">
              <w:rPr>
                <w:i/>
              </w:rPr>
              <w:t xml:space="preserve">Первый этап 2013-2014 гг. направлен </w:t>
            </w:r>
            <w:proofErr w:type="gramStart"/>
            <w:r w:rsidRPr="00DC7521">
              <w:rPr>
                <w:i/>
              </w:rPr>
              <w:t>на</w:t>
            </w:r>
            <w:proofErr w:type="gramEnd"/>
            <w:r w:rsidRPr="00DC7521">
              <w:rPr>
                <w:i/>
              </w:rPr>
              <w:t>:</w:t>
            </w:r>
          </w:p>
          <w:p w:rsidR="00286892" w:rsidRPr="00DC7521" w:rsidRDefault="00286892" w:rsidP="00AA0A8F">
            <w:pPr>
              <w:pStyle w:val="a7"/>
              <w:widowControl w:val="0"/>
              <w:numPr>
                <w:ilvl w:val="0"/>
                <w:numId w:val="6"/>
              </w:numPr>
              <w:tabs>
                <w:tab w:val="num" w:pos="-44"/>
                <w:tab w:val="left" w:pos="282"/>
                <w:tab w:val="left" w:pos="545"/>
                <w:tab w:val="left" w:pos="687"/>
              </w:tabs>
              <w:spacing w:after="0" w:line="240" w:lineRule="auto"/>
              <w:ind w:left="0" w:right="0" w:firstLine="0"/>
              <w:contextualSpacing w:val="0"/>
              <w:jc w:val="both"/>
              <w:rPr>
                <w:rFonts w:ascii="Times New Roman" w:hAnsi="Times New Roman"/>
                <w:sz w:val="28"/>
                <w:szCs w:val="28"/>
                <w:lang w:eastAsia="ru-RU"/>
              </w:rPr>
            </w:pPr>
            <w:r w:rsidRPr="00DC7521">
              <w:rPr>
                <w:rFonts w:ascii="Times New Roman" w:hAnsi="Times New Roman"/>
                <w:sz w:val="28"/>
                <w:szCs w:val="28"/>
                <w:lang w:eastAsia="ru-RU"/>
              </w:rPr>
              <w:t xml:space="preserve">реализацию целевой комплексной </w:t>
            </w:r>
            <w:proofErr w:type="gramStart"/>
            <w:r w:rsidRPr="00DC7521">
              <w:rPr>
                <w:rFonts w:ascii="Times New Roman" w:hAnsi="Times New Roman"/>
                <w:sz w:val="28"/>
                <w:szCs w:val="28"/>
                <w:lang w:eastAsia="ru-RU"/>
              </w:rPr>
              <w:t>программы подготовки спортсменов сборных команд Российской Федерации</w:t>
            </w:r>
            <w:proofErr w:type="gramEnd"/>
            <w:r w:rsidRPr="00DC7521">
              <w:rPr>
                <w:rFonts w:ascii="Times New Roman" w:hAnsi="Times New Roman"/>
                <w:sz w:val="28"/>
                <w:szCs w:val="28"/>
                <w:lang w:eastAsia="ru-RU"/>
              </w:rPr>
              <w:t xml:space="preserve"> по гольфу к Играм ХХХ</w:t>
            </w:r>
            <w:r w:rsidRPr="00DC7521">
              <w:rPr>
                <w:rFonts w:ascii="Times New Roman" w:hAnsi="Times New Roman"/>
                <w:sz w:val="28"/>
                <w:szCs w:val="28"/>
                <w:lang w:val="en-US" w:eastAsia="ru-RU"/>
              </w:rPr>
              <w:t>I</w:t>
            </w:r>
            <w:r w:rsidRPr="00DC7521">
              <w:rPr>
                <w:rFonts w:ascii="Times New Roman" w:hAnsi="Times New Roman"/>
                <w:sz w:val="28"/>
                <w:szCs w:val="28"/>
                <w:lang w:eastAsia="ru-RU"/>
              </w:rPr>
              <w:t xml:space="preserve"> Олимпиады 2016 г. в г. Рио-де-Жанейро;</w:t>
            </w:r>
          </w:p>
          <w:p w:rsidR="00286892" w:rsidRPr="00DC7521" w:rsidRDefault="00286892" w:rsidP="00AA0A8F">
            <w:pPr>
              <w:widowControl w:val="0"/>
              <w:numPr>
                <w:ilvl w:val="0"/>
                <w:numId w:val="6"/>
              </w:numPr>
              <w:tabs>
                <w:tab w:val="num" w:pos="-44"/>
                <w:tab w:val="left" w:pos="282"/>
                <w:tab w:val="left" w:pos="545"/>
                <w:tab w:val="left" w:pos="687"/>
              </w:tabs>
              <w:spacing w:after="0"/>
              <w:ind w:left="0" w:right="0" w:firstLine="0"/>
            </w:pPr>
            <w:r w:rsidRPr="00DC7521">
              <w:t>разработку региональных программ развития гольфа;</w:t>
            </w:r>
          </w:p>
          <w:p w:rsidR="00286892" w:rsidRPr="00DC7521" w:rsidRDefault="00286892" w:rsidP="00AA0A8F">
            <w:pPr>
              <w:widowControl w:val="0"/>
              <w:numPr>
                <w:ilvl w:val="0"/>
                <w:numId w:val="6"/>
              </w:numPr>
              <w:tabs>
                <w:tab w:val="num" w:pos="-44"/>
                <w:tab w:val="left" w:pos="282"/>
                <w:tab w:val="left" w:pos="545"/>
                <w:tab w:val="left" w:pos="687"/>
              </w:tabs>
              <w:spacing w:after="0"/>
              <w:ind w:left="0" w:right="0" w:firstLine="0"/>
            </w:pPr>
            <w:r w:rsidRPr="00DC7521">
              <w:rPr>
                <w:noProof/>
              </w:rPr>
              <w:t>совершенствование нормативно-правовой базы развития гольфа, включая массовые формы;</w:t>
            </w:r>
            <w:r w:rsidRPr="00DC7521">
              <w:t xml:space="preserve"> </w:t>
            </w:r>
          </w:p>
          <w:p w:rsidR="00286892" w:rsidRPr="00DC7521" w:rsidRDefault="00286892" w:rsidP="00AA0A8F">
            <w:pPr>
              <w:widowControl w:val="0"/>
              <w:numPr>
                <w:ilvl w:val="1"/>
                <w:numId w:val="6"/>
              </w:numPr>
              <w:tabs>
                <w:tab w:val="num" w:pos="-44"/>
                <w:tab w:val="left" w:pos="282"/>
                <w:tab w:val="left" w:pos="545"/>
                <w:tab w:val="left" w:pos="687"/>
                <w:tab w:val="num" w:pos="1440"/>
              </w:tabs>
              <w:spacing w:after="0"/>
              <w:ind w:left="0" w:right="0" w:firstLine="0"/>
              <w:rPr>
                <w:bCs/>
              </w:rPr>
            </w:pPr>
            <w:r w:rsidRPr="00DC7521">
              <w:rPr>
                <w:bCs/>
              </w:rPr>
              <w:t xml:space="preserve">разработку концепции создания федеральных и региональных центров по гольфу, начало ее реализации; </w:t>
            </w:r>
          </w:p>
          <w:p w:rsidR="00286892" w:rsidRPr="00DC7521" w:rsidRDefault="00286892" w:rsidP="00AA0A8F">
            <w:pPr>
              <w:widowControl w:val="0"/>
              <w:numPr>
                <w:ilvl w:val="0"/>
                <w:numId w:val="6"/>
              </w:numPr>
              <w:tabs>
                <w:tab w:val="num" w:pos="-44"/>
                <w:tab w:val="left" w:pos="282"/>
                <w:tab w:val="left" w:pos="545"/>
                <w:tab w:val="left" w:pos="687"/>
              </w:tabs>
              <w:spacing w:after="0"/>
              <w:ind w:left="0" w:right="0" w:firstLine="0"/>
            </w:pPr>
            <w:r w:rsidRPr="00DC7521">
              <w:t>развитие материальной базы гольфа, строительство современных спортивных сооружений для развития гольфа;</w:t>
            </w:r>
          </w:p>
          <w:p w:rsidR="00286892" w:rsidRPr="00DC7521" w:rsidRDefault="00286892" w:rsidP="00AA0A8F">
            <w:pPr>
              <w:widowControl w:val="0"/>
              <w:numPr>
                <w:ilvl w:val="0"/>
                <w:numId w:val="6"/>
              </w:numPr>
              <w:tabs>
                <w:tab w:val="num" w:pos="-44"/>
                <w:tab w:val="left" w:pos="282"/>
                <w:tab w:val="left" w:pos="545"/>
                <w:tab w:val="left" w:pos="687"/>
              </w:tabs>
              <w:spacing w:after="0"/>
              <w:ind w:left="0" w:right="0" w:firstLine="0"/>
            </w:pPr>
            <w:r w:rsidRPr="00DC7521">
              <w:t xml:space="preserve"> </w:t>
            </w:r>
            <w:r w:rsidRPr="00DC7521">
              <w:rPr>
                <w:color w:val="0D0D0D"/>
              </w:rPr>
              <w:t>создание условий для увеличения количества отделений и юных спортсменов, специализирующихся в гольфе</w:t>
            </w:r>
            <w:r w:rsidRPr="00DC7521">
              <w:t xml:space="preserve"> в учреждениях спортивной подготовки;</w:t>
            </w:r>
          </w:p>
          <w:p w:rsidR="00286892" w:rsidRPr="00DC7521" w:rsidRDefault="00286892" w:rsidP="00AA0A8F">
            <w:pPr>
              <w:widowControl w:val="0"/>
              <w:numPr>
                <w:ilvl w:val="0"/>
                <w:numId w:val="6"/>
              </w:numPr>
              <w:tabs>
                <w:tab w:val="num" w:pos="-44"/>
                <w:tab w:val="left" w:pos="282"/>
                <w:tab w:val="left" w:pos="545"/>
                <w:tab w:val="left" w:pos="687"/>
              </w:tabs>
              <w:spacing w:after="0"/>
              <w:ind w:left="0" w:right="0" w:firstLine="0"/>
            </w:pPr>
            <w:r w:rsidRPr="00DC7521">
              <w:rPr>
                <w:noProof/>
              </w:rPr>
              <w:t>разработку и внедрение рационального календаря всероссийских, международных, региональных и межрегиональных соревнований и массовых мероприятий по гольфу;</w:t>
            </w:r>
          </w:p>
          <w:p w:rsidR="00286892" w:rsidRPr="00DC7521" w:rsidRDefault="00286892" w:rsidP="00AA0A8F">
            <w:pPr>
              <w:widowControl w:val="0"/>
              <w:numPr>
                <w:ilvl w:val="0"/>
                <w:numId w:val="6"/>
              </w:numPr>
              <w:tabs>
                <w:tab w:val="num" w:pos="-44"/>
                <w:tab w:val="left" w:pos="282"/>
                <w:tab w:val="left" w:pos="545"/>
                <w:tab w:val="left" w:pos="687"/>
              </w:tabs>
              <w:spacing w:after="0"/>
              <w:ind w:left="0" w:right="0" w:firstLine="0"/>
            </w:pPr>
            <w:r w:rsidRPr="00DC7521">
              <w:t>разработку и внедрение программ подготовки и повышения квалификации тренеров, специалистов, судей, волонтеров;</w:t>
            </w:r>
          </w:p>
          <w:p w:rsidR="00286892" w:rsidRPr="00DC7521" w:rsidRDefault="00286892" w:rsidP="00AA0A8F">
            <w:pPr>
              <w:widowControl w:val="0"/>
              <w:numPr>
                <w:ilvl w:val="0"/>
                <w:numId w:val="6"/>
              </w:numPr>
              <w:tabs>
                <w:tab w:val="num" w:pos="-44"/>
                <w:tab w:val="left" w:pos="282"/>
                <w:tab w:val="left" w:pos="545"/>
                <w:tab w:val="left" w:pos="687"/>
              </w:tabs>
              <w:spacing w:after="0"/>
              <w:ind w:left="0" w:right="0" w:firstLine="0"/>
              <w:rPr>
                <w:bCs/>
              </w:rPr>
            </w:pPr>
            <w:r w:rsidRPr="00DC7521">
              <w:rPr>
                <w:noProof/>
              </w:rPr>
              <w:t xml:space="preserve">разработку и начало внедрения мероприятий, направленных на поддержку и популяризацию гольфа, в том числе путем </w:t>
            </w:r>
            <w:r w:rsidRPr="00DC7521">
              <w:t>увеличения информации о видах и дисциплинах гольфа в Интернете и СМИ;</w:t>
            </w:r>
          </w:p>
          <w:p w:rsidR="00286892" w:rsidRPr="00DC7521" w:rsidRDefault="00286892" w:rsidP="00AA0A8F">
            <w:pPr>
              <w:widowControl w:val="0"/>
              <w:numPr>
                <w:ilvl w:val="0"/>
                <w:numId w:val="6"/>
              </w:numPr>
              <w:tabs>
                <w:tab w:val="num" w:pos="-44"/>
                <w:tab w:val="left" w:pos="282"/>
                <w:tab w:val="left" w:pos="545"/>
                <w:tab w:val="left" w:pos="687"/>
              </w:tabs>
              <w:spacing w:after="0"/>
              <w:ind w:left="0" w:right="0" w:firstLine="0"/>
              <w:rPr>
                <w:bCs/>
              </w:rPr>
            </w:pPr>
            <w:r w:rsidRPr="00DC7521">
              <w:rPr>
                <w:noProof/>
              </w:rPr>
              <w:t>разработку системы финансового обеспечения гольфа, включая массовые формы;</w:t>
            </w:r>
          </w:p>
          <w:p w:rsidR="00286892" w:rsidRPr="00DC7521" w:rsidRDefault="00286892" w:rsidP="00AA0A8F">
            <w:pPr>
              <w:pStyle w:val="11"/>
              <w:widowControl w:val="0"/>
              <w:numPr>
                <w:ilvl w:val="0"/>
                <w:numId w:val="6"/>
              </w:numPr>
              <w:tabs>
                <w:tab w:val="num" w:pos="-44"/>
                <w:tab w:val="left" w:pos="282"/>
                <w:tab w:val="left" w:pos="545"/>
                <w:tab w:val="left" w:pos="687"/>
              </w:tabs>
              <w:ind w:left="0" w:right="0" w:firstLine="0"/>
              <w:contextualSpacing w:val="0"/>
              <w:jc w:val="both"/>
              <w:rPr>
                <w:sz w:val="28"/>
                <w:szCs w:val="28"/>
              </w:rPr>
            </w:pPr>
            <w:r w:rsidRPr="00DC7521">
              <w:rPr>
                <w:sz w:val="28"/>
                <w:szCs w:val="28"/>
              </w:rPr>
              <w:t>формирование интереса граждан к гольфу как популярному виду спортивных состязаний и увлекательной форме физической активности.</w:t>
            </w:r>
          </w:p>
          <w:p w:rsidR="00286892" w:rsidRPr="00DC7521" w:rsidRDefault="00286892" w:rsidP="00AA0A8F">
            <w:pPr>
              <w:widowControl w:val="0"/>
              <w:tabs>
                <w:tab w:val="num" w:pos="-44"/>
                <w:tab w:val="left" w:pos="0"/>
                <w:tab w:val="left" w:pos="282"/>
              </w:tabs>
              <w:spacing w:after="0"/>
              <w:ind w:left="0" w:right="0" w:firstLine="0"/>
              <w:rPr>
                <w:bCs/>
              </w:rPr>
            </w:pPr>
          </w:p>
          <w:p w:rsidR="00286892" w:rsidRPr="00DC7521" w:rsidRDefault="00286892" w:rsidP="00AA0A8F">
            <w:pPr>
              <w:widowControl w:val="0"/>
              <w:tabs>
                <w:tab w:val="left" w:pos="-22"/>
                <w:tab w:val="left" w:pos="282"/>
              </w:tabs>
              <w:spacing w:after="0"/>
              <w:ind w:left="0" w:right="0" w:firstLine="0"/>
              <w:rPr>
                <w:bCs/>
                <w:i/>
              </w:rPr>
            </w:pPr>
            <w:r w:rsidRPr="00DC7521">
              <w:rPr>
                <w:bCs/>
                <w:i/>
              </w:rPr>
              <w:lastRenderedPageBreak/>
              <w:t xml:space="preserve">Второй этап 2015-2016 гг. </w:t>
            </w:r>
            <w:r w:rsidRPr="00DC7521">
              <w:rPr>
                <w:i/>
              </w:rPr>
              <w:t xml:space="preserve">направлен </w:t>
            </w:r>
            <w:proofErr w:type="gramStart"/>
            <w:r w:rsidRPr="00DC7521">
              <w:rPr>
                <w:i/>
              </w:rPr>
              <w:t>на</w:t>
            </w:r>
            <w:proofErr w:type="gramEnd"/>
            <w:r w:rsidRPr="00DC7521">
              <w:rPr>
                <w:i/>
              </w:rPr>
              <w:t>:</w:t>
            </w:r>
          </w:p>
          <w:p w:rsidR="00286892" w:rsidRPr="00DC7521" w:rsidRDefault="00286892" w:rsidP="00AA0A8F">
            <w:pPr>
              <w:widowControl w:val="0"/>
              <w:numPr>
                <w:ilvl w:val="1"/>
                <w:numId w:val="6"/>
              </w:numPr>
              <w:tabs>
                <w:tab w:val="num" w:pos="0"/>
                <w:tab w:val="left" w:pos="282"/>
                <w:tab w:val="left" w:pos="545"/>
              </w:tabs>
              <w:spacing w:after="0"/>
              <w:ind w:left="0" w:right="0" w:firstLine="0"/>
              <w:rPr>
                <w:bCs/>
              </w:rPr>
            </w:pPr>
            <w:r w:rsidRPr="00DC7521">
              <w:rPr>
                <w:bCs/>
              </w:rPr>
              <w:t xml:space="preserve">совершенствование </w:t>
            </w:r>
            <w:proofErr w:type="gramStart"/>
            <w:r w:rsidRPr="00DC7521">
              <w:rPr>
                <w:bCs/>
              </w:rPr>
              <w:t>системы подготовки спортсменов сборных команд России</w:t>
            </w:r>
            <w:proofErr w:type="gramEnd"/>
            <w:r w:rsidRPr="00DC7521">
              <w:rPr>
                <w:bCs/>
              </w:rPr>
              <w:t xml:space="preserve"> по гольфу;</w:t>
            </w:r>
          </w:p>
          <w:p w:rsidR="00286892" w:rsidRPr="00DC7521" w:rsidRDefault="00286892" w:rsidP="00AA0A8F">
            <w:pPr>
              <w:widowControl w:val="0"/>
              <w:numPr>
                <w:ilvl w:val="1"/>
                <w:numId w:val="6"/>
              </w:numPr>
              <w:tabs>
                <w:tab w:val="num" w:pos="0"/>
                <w:tab w:val="left" w:pos="282"/>
                <w:tab w:val="left" w:pos="545"/>
                <w:tab w:val="num" w:pos="1440"/>
              </w:tabs>
              <w:spacing w:after="0"/>
              <w:ind w:left="0" w:right="0" w:firstLine="0"/>
              <w:rPr>
                <w:bCs/>
              </w:rPr>
            </w:pPr>
            <w:r w:rsidRPr="00DC7521">
              <w:rPr>
                <w:bCs/>
              </w:rPr>
              <w:t>внедрение в процесс подготовки сборных команд России по видам гольфа современных систем научно-методического и  медицинского обеспечения;</w:t>
            </w:r>
          </w:p>
          <w:p w:rsidR="00286892" w:rsidRPr="00DC7521" w:rsidRDefault="00286892" w:rsidP="00AA0A8F">
            <w:pPr>
              <w:widowControl w:val="0"/>
              <w:numPr>
                <w:ilvl w:val="1"/>
                <w:numId w:val="6"/>
              </w:numPr>
              <w:tabs>
                <w:tab w:val="num" w:pos="0"/>
                <w:tab w:val="left" w:pos="282"/>
                <w:tab w:val="left" w:pos="545"/>
                <w:tab w:val="num" w:pos="1440"/>
              </w:tabs>
              <w:spacing w:after="0"/>
              <w:ind w:left="0" w:right="0" w:firstLine="0"/>
              <w:rPr>
                <w:bCs/>
              </w:rPr>
            </w:pPr>
            <w:r w:rsidRPr="00DC7521">
              <w:rPr>
                <w:bCs/>
              </w:rPr>
              <w:t xml:space="preserve">реализацию мероприятий концепции создания федеральных и региональных центров по гольфу; </w:t>
            </w:r>
          </w:p>
          <w:p w:rsidR="00286892" w:rsidRPr="00DC7521" w:rsidRDefault="00286892" w:rsidP="00AA0A8F">
            <w:pPr>
              <w:widowControl w:val="0"/>
              <w:numPr>
                <w:ilvl w:val="1"/>
                <w:numId w:val="6"/>
              </w:numPr>
              <w:tabs>
                <w:tab w:val="num" w:pos="0"/>
                <w:tab w:val="left" w:pos="282"/>
                <w:tab w:val="left" w:pos="545"/>
                <w:tab w:val="num" w:pos="1440"/>
              </w:tabs>
              <w:spacing w:after="0"/>
              <w:ind w:left="0" w:right="0" w:firstLine="0"/>
              <w:rPr>
                <w:bCs/>
              </w:rPr>
            </w:pPr>
            <w:r w:rsidRPr="00DC7521">
              <w:rPr>
                <w:bCs/>
              </w:rPr>
              <w:t>рост спортивных достижений российских гольфистов;</w:t>
            </w:r>
          </w:p>
          <w:p w:rsidR="00286892" w:rsidRPr="00DC7521" w:rsidRDefault="00286892" w:rsidP="00AA0A8F">
            <w:pPr>
              <w:widowControl w:val="0"/>
              <w:numPr>
                <w:ilvl w:val="0"/>
                <w:numId w:val="6"/>
              </w:numPr>
              <w:tabs>
                <w:tab w:val="num" w:pos="0"/>
                <w:tab w:val="left" w:pos="282"/>
                <w:tab w:val="left" w:pos="545"/>
              </w:tabs>
              <w:spacing w:after="0"/>
              <w:ind w:left="0" w:right="0" w:firstLine="0"/>
            </w:pPr>
            <w:r w:rsidRPr="00DC7521">
              <w:t>реализацию мероприятий региональных программ развития гольфа и создание муниципальных программ поддержки массового и рекреационного спорта;</w:t>
            </w:r>
          </w:p>
          <w:p w:rsidR="00286892" w:rsidRPr="00DC7521" w:rsidRDefault="00286892" w:rsidP="00AA0A8F">
            <w:pPr>
              <w:widowControl w:val="0"/>
              <w:numPr>
                <w:ilvl w:val="0"/>
                <w:numId w:val="6"/>
              </w:numPr>
              <w:tabs>
                <w:tab w:val="num" w:pos="0"/>
                <w:tab w:val="left" w:pos="282"/>
                <w:tab w:val="left" w:pos="545"/>
              </w:tabs>
              <w:spacing w:after="0"/>
              <w:ind w:left="0" w:right="0" w:firstLine="0"/>
            </w:pPr>
            <w:r w:rsidRPr="00DC7521">
              <w:t xml:space="preserve">дальнейшее увеличение отделений и </w:t>
            </w:r>
            <w:proofErr w:type="gramStart"/>
            <w:r w:rsidRPr="00DC7521">
              <w:t>количества</w:t>
            </w:r>
            <w:proofErr w:type="gramEnd"/>
            <w:r w:rsidRPr="00DC7521">
              <w:t xml:space="preserve"> юных гольфистов в учреждениях спортивной подготовки;</w:t>
            </w:r>
          </w:p>
          <w:p w:rsidR="00286892" w:rsidRPr="00DC7521" w:rsidRDefault="00286892" w:rsidP="00AA0A8F">
            <w:pPr>
              <w:widowControl w:val="0"/>
              <w:numPr>
                <w:ilvl w:val="0"/>
                <w:numId w:val="6"/>
              </w:numPr>
              <w:tabs>
                <w:tab w:val="num" w:pos="0"/>
                <w:tab w:val="left" w:pos="282"/>
                <w:tab w:val="left" w:pos="545"/>
              </w:tabs>
              <w:spacing w:after="0"/>
              <w:ind w:left="0" w:right="0" w:firstLine="0"/>
              <w:rPr>
                <w:bCs/>
              </w:rPr>
            </w:pPr>
            <w:r w:rsidRPr="00DC7521">
              <w:t>дальнейшее развитие материальной базы гольфа;</w:t>
            </w:r>
          </w:p>
          <w:p w:rsidR="00286892" w:rsidRPr="00DC7521" w:rsidRDefault="00286892" w:rsidP="00AA0A8F">
            <w:pPr>
              <w:widowControl w:val="0"/>
              <w:numPr>
                <w:ilvl w:val="0"/>
                <w:numId w:val="6"/>
              </w:numPr>
              <w:tabs>
                <w:tab w:val="num" w:pos="0"/>
                <w:tab w:val="left" w:pos="282"/>
                <w:tab w:val="left" w:pos="545"/>
              </w:tabs>
              <w:spacing w:after="0"/>
              <w:ind w:left="0" w:right="0" w:firstLine="0"/>
              <w:rPr>
                <w:bCs/>
              </w:rPr>
            </w:pPr>
            <w:r w:rsidRPr="00DC7521">
              <w:rPr>
                <w:noProof/>
              </w:rPr>
              <w:t>дальнейшее совершенствование финансового обеспечения гольфа;</w:t>
            </w:r>
          </w:p>
          <w:p w:rsidR="00286892" w:rsidRPr="00DC7521" w:rsidRDefault="00286892" w:rsidP="00AA0A8F">
            <w:pPr>
              <w:widowControl w:val="0"/>
              <w:numPr>
                <w:ilvl w:val="0"/>
                <w:numId w:val="6"/>
              </w:numPr>
              <w:tabs>
                <w:tab w:val="num" w:pos="0"/>
                <w:tab w:val="left" w:pos="282"/>
                <w:tab w:val="left" w:pos="545"/>
              </w:tabs>
              <w:spacing w:after="0"/>
              <w:ind w:left="0" w:right="0" w:firstLine="0"/>
            </w:pPr>
            <w:r w:rsidRPr="00DC7521">
              <w:rPr>
                <w:noProof/>
              </w:rPr>
              <w:t>совершенствование календаря всероссийских, международных, региональных и межрегиональных соревнований и массовых мероприятий по видам гольфа;</w:t>
            </w:r>
          </w:p>
          <w:p w:rsidR="00286892" w:rsidRPr="00DC7521" w:rsidRDefault="00286892" w:rsidP="00AA0A8F">
            <w:pPr>
              <w:widowControl w:val="0"/>
              <w:numPr>
                <w:ilvl w:val="0"/>
                <w:numId w:val="6"/>
              </w:numPr>
              <w:tabs>
                <w:tab w:val="num" w:pos="0"/>
                <w:tab w:val="left" w:pos="282"/>
                <w:tab w:val="left" w:pos="545"/>
              </w:tabs>
              <w:spacing w:after="0"/>
              <w:ind w:left="0" w:right="0" w:firstLine="0"/>
            </w:pPr>
            <w:r w:rsidRPr="00DC7521">
              <w:rPr>
                <w:noProof/>
              </w:rPr>
              <w:t>совершенствование нормативно-правовой базы гольфа;</w:t>
            </w:r>
          </w:p>
          <w:p w:rsidR="00286892" w:rsidRPr="00DC7521" w:rsidRDefault="00286892" w:rsidP="00AA0A8F">
            <w:pPr>
              <w:widowControl w:val="0"/>
              <w:numPr>
                <w:ilvl w:val="0"/>
                <w:numId w:val="6"/>
              </w:numPr>
              <w:tabs>
                <w:tab w:val="num" w:pos="0"/>
                <w:tab w:val="left" w:pos="282"/>
                <w:tab w:val="left" w:pos="545"/>
              </w:tabs>
              <w:spacing w:after="0"/>
              <w:ind w:left="0" w:right="0" w:firstLine="0"/>
            </w:pPr>
            <w:r w:rsidRPr="00DC7521">
              <w:t>увеличение количества тренеров и специалистов для гольфа, судей и волонтеров, прошедших курс повышения квалификации и сертифицированных Ассоциацией гольфа России и международными организациями;</w:t>
            </w:r>
          </w:p>
          <w:p w:rsidR="00286892" w:rsidRPr="00DC7521" w:rsidRDefault="00286892" w:rsidP="00AA0A8F">
            <w:pPr>
              <w:widowControl w:val="0"/>
              <w:numPr>
                <w:ilvl w:val="0"/>
                <w:numId w:val="6"/>
              </w:numPr>
              <w:tabs>
                <w:tab w:val="num" w:pos="0"/>
                <w:tab w:val="left" w:pos="282"/>
                <w:tab w:val="left" w:pos="545"/>
              </w:tabs>
              <w:spacing w:after="0"/>
              <w:ind w:left="0" w:right="0" w:firstLine="0"/>
            </w:pPr>
            <w:r w:rsidRPr="00DC7521">
              <w:rPr>
                <w:noProof/>
              </w:rPr>
              <w:t>увеличение количества мероприятий, направленных на поддержку и популяризацию гольфа;</w:t>
            </w:r>
          </w:p>
          <w:p w:rsidR="00286892" w:rsidRPr="00DC7521" w:rsidRDefault="00286892" w:rsidP="00AA0A8F">
            <w:pPr>
              <w:pStyle w:val="11"/>
              <w:widowControl w:val="0"/>
              <w:numPr>
                <w:ilvl w:val="0"/>
                <w:numId w:val="6"/>
              </w:numPr>
              <w:tabs>
                <w:tab w:val="num" w:pos="0"/>
                <w:tab w:val="left" w:pos="282"/>
                <w:tab w:val="left" w:pos="545"/>
              </w:tabs>
              <w:ind w:left="0" w:right="0" w:firstLine="0"/>
              <w:contextualSpacing w:val="0"/>
              <w:jc w:val="both"/>
              <w:rPr>
                <w:sz w:val="28"/>
                <w:szCs w:val="28"/>
              </w:rPr>
            </w:pPr>
            <w:r w:rsidRPr="00DC7521">
              <w:rPr>
                <w:sz w:val="28"/>
                <w:szCs w:val="28"/>
              </w:rPr>
              <w:t>формирование интереса граждан к видам гольфа как популярному виду спортивных состязаний, увлекательной форме досуга и физической активности.</w:t>
            </w:r>
          </w:p>
          <w:p w:rsidR="00286892" w:rsidRPr="00DC7521" w:rsidRDefault="00286892" w:rsidP="00AA0A8F">
            <w:pPr>
              <w:widowControl w:val="0"/>
              <w:numPr>
                <w:ilvl w:val="0"/>
                <w:numId w:val="6"/>
              </w:numPr>
              <w:tabs>
                <w:tab w:val="num" w:pos="0"/>
                <w:tab w:val="left" w:pos="282"/>
                <w:tab w:val="left" w:pos="545"/>
              </w:tabs>
              <w:spacing w:after="0"/>
              <w:ind w:left="0" w:right="0" w:firstLine="0"/>
              <w:rPr>
                <w:bCs/>
              </w:rPr>
            </w:pPr>
            <w:r w:rsidRPr="00DC7521">
              <w:t>увеличение информации о гольфе в Интернете и СМИ.</w:t>
            </w:r>
          </w:p>
          <w:p w:rsidR="00286892" w:rsidRPr="00DC7521" w:rsidRDefault="00286892" w:rsidP="00AA0A8F">
            <w:pPr>
              <w:widowControl w:val="0"/>
              <w:tabs>
                <w:tab w:val="num" w:pos="-44"/>
                <w:tab w:val="left" w:pos="282"/>
                <w:tab w:val="left" w:pos="327"/>
                <w:tab w:val="left" w:pos="687"/>
              </w:tabs>
              <w:spacing w:after="0"/>
              <w:ind w:left="0" w:right="0" w:firstLine="0"/>
              <w:rPr>
                <w:bCs/>
              </w:rPr>
            </w:pPr>
          </w:p>
          <w:p w:rsidR="00286892" w:rsidRPr="00DC7521" w:rsidRDefault="00286892" w:rsidP="00AA0A8F">
            <w:pPr>
              <w:widowControl w:val="0"/>
              <w:tabs>
                <w:tab w:val="left" w:pos="-22"/>
                <w:tab w:val="left" w:pos="282"/>
              </w:tabs>
              <w:spacing w:after="0"/>
              <w:ind w:left="0" w:right="0" w:firstLine="0"/>
              <w:rPr>
                <w:bCs/>
                <w:i/>
              </w:rPr>
            </w:pPr>
            <w:r w:rsidRPr="00DC7521">
              <w:rPr>
                <w:bCs/>
                <w:i/>
              </w:rPr>
              <w:lastRenderedPageBreak/>
              <w:t xml:space="preserve">Третий этап 2017-2020 гг. </w:t>
            </w:r>
            <w:r w:rsidRPr="00DC7521">
              <w:rPr>
                <w:i/>
              </w:rPr>
              <w:t xml:space="preserve">направлен </w:t>
            </w:r>
            <w:proofErr w:type="gramStart"/>
            <w:r w:rsidRPr="00DC7521">
              <w:rPr>
                <w:i/>
              </w:rPr>
              <w:t>на</w:t>
            </w:r>
            <w:proofErr w:type="gramEnd"/>
            <w:r w:rsidRPr="00DC7521">
              <w:rPr>
                <w:i/>
              </w:rPr>
              <w:t>:</w:t>
            </w:r>
          </w:p>
          <w:p w:rsidR="00286892" w:rsidRPr="00DC7521" w:rsidRDefault="00286892" w:rsidP="00AA0A8F">
            <w:pPr>
              <w:widowControl w:val="0"/>
              <w:numPr>
                <w:ilvl w:val="0"/>
                <w:numId w:val="6"/>
              </w:numPr>
              <w:tabs>
                <w:tab w:val="num" w:pos="-44"/>
                <w:tab w:val="left" w:pos="282"/>
                <w:tab w:val="left" w:pos="545"/>
              </w:tabs>
              <w:spacing w:after="0"/>
              <w:ind w:left="0" w:right="0" w:firstLine="0"/>
              <w:rPr>
                <w:iCs/>
              </w:rPr>
            </w:pPr>
            <w:r w:rsidRPr="00DC7521">
              <w:t>укрепление позиций российского гольфа на международной спортивной арене;</w:t>
            </w:r>
          </w:p>
          <w:p w:rsidR="00286892" w:rsidRPr="00DC7521" w:rsidRDefault="00286892" w:rsidP="00AA0A8F">
            <w:pPr>
              <w:widowControl w:val="0"/>
              <w:numPr>
                <w:ilvl w:val="0"/>
                <w:numId w:val="6"/>
              </w:numPr>
              <w:tabs>
                <w:tab w:val="num" w:pos="-44"/>
                <w:tab w:val="left" w:pos="282"/>
                <w:tab w:val="left" w:pos="545"/>
              </w:tabs>
              <w:spacing w:after="0"/>
              <w:ind w:left="0" w:right="0" w:firstLine="0"/>
              <w:rPr>
                <w:bCs/>
              </w:rPr>
            </w:pPr>
            <w:r w:rsidRPr="00DC7521">
              <w:rPr>
                <w:bCs/>
              </w:rPr>
              <w:t>внедрение современных технологий научно-методического, медицинского обеспечения подготовки спортсменов сборных команд России по гольфу и резерва;</w:t>
            </w:r>
          </w:p>
          <w:p w:rsidR="00286892" w:rsidRPr="00DC7521" w:rsidRDefault="00286892" w:rsidP="00AA0A8F">
            <w:pPr>
              <w:pStyle w:val="a5"/>
              <w:widowControl w:val="0"/>
              <w:numPr>
                <w:ilvl w:val="0"/>
                <w:numId w:val="6"/>
              </w:numPr>
              <w:tabs>
                <w:tab w:val="num" w:pos="-44"/>
                <w:tab w:val="left" w:pos="282"/>
                <w:tab w:val="left" w:pos="545"/>
              </w:tabs>
              <w:ind w:left="0" w:right="0" w:firstLine="0"/>
              <w:jc w:val="both"/>
              <w:rPr>
                <w:rFonts w:ascii="Times New Roman" w:hAnsi="Times New Roman"/>
                <w:sz w:val="28"/>
                <w:szCs w:val="28"/>
              </w:rPr>
            </w:pPr>
            <w:r w:rsidRPr="00DC7521">
              <w:rPr>
                <w:rFonts w:ascii="Times New Roman" w:hAnsi="Times New Roman"/>
                <w:sz w:val="28"/>
                <w:szCs w:val="28"/>
              </w:rPr>
              <w:t>оптимизацию подготовки спортсменов сборных команд Российской Федерации по видам гольфа к крупнейшим международным соревнованиям;</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rPr>
                <w:bCs/>
              </w:rPr>
              <w:t>дальнейшее развитие системы федеральных и региональных центров гольфа;</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t>развитие систем научно-методического и медицинского обеспечения системы подготовки спортивного резерва, создание базы данных по различным группам занимающихся гольфом;</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t>реализацию региональных программ развития гольфа и муниципальных программ поддержки развития его массовых форм;</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t>дальнейшее увеличение количества юных спортсменов, специализирующихся в гольфе в учреждениях спортивной подготовки;</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t>продолжение работы по оснащению современным спортивным инвентарем и оборудованием существующих профильных отделений учреждений спортивной подготовки;</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t xml:space="preserve">расширение сети спортивных сооружений для </w:t>
            </w:r>
            <w:r w:rsidRPr="00DC7521">
              <w:rPr>
                <w:bCs/>
              </w:rPr>
              <w:t>занятий гольфом</w:t>
            </w:r>
            <w:r w:rsidRPr="00DC7521">
              <w:t xml:space="preserve"> и инфраструктуры массового и рекреационного спорта;</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rPr>
                <w:noProof/>
              </w:rPr>
              <w:t xml:space="preserve">увеличение массовости и количества  всероссийских, международных, межрегиональных и региональных  соревнований и рекреационных мероприятий по видам гольфа; </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rPr>
                <w:noProof/>
              </w:rPr>
              <w:t>оптимизация нормативно-правовой базы развития гольфа и его массовых форм;</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rPr>
                <w:bCs/>
              </w:rPr>
              <w:t>создание эффективной системы подготовки и переподготовки кадров для гольфа,</w:t>
            </w:r>
            <w:r w:rsidRPr="00DC7521">
              <w:t xml:space="preserve"> продолжение реализации программ подготовки специалистов, судей и волонтеров</w:t>
            </w:r>
            <w:r w:rsidRPr="00DC7521">
              <w:rPr>
                <w:noProof/>
              </w:rPr>
              <w:t>;</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rPr>
                <w:noProof/>
              </w:rPr>
              <w:t>оптимизация системы финансового обеспечения гольфа, включая массовые формы;</w:t>
            </w:r>
          </w:p>
          <w:p w:rsidR="00286892" w:rsidRPr="00DC7521" w:rsidRDefault="00286892" w:rsidP="00AA0A8F">
            <w:pPr>
              <w:widowControl w:val="0"/>
              <w:numPr>
                <w:ilvl w:val="0"/>
                <w:numId w:val="6"/>
              </w:numPr>
              <w:tabs>
                <w:tab w:val="num" w:pos="-44"/>
                <w:tab w:val="left" w:pos="282"/>
                <w:tab w:val="left" w:pos="545"/>
              </w:tabs>
              <w:spacing w:after="0"/>
              <w:ind w:left="0" w:right="0" w:firstLine="0"/>
            </w:pPr>
            <w:r w:rsidRPr="00DC7521">
              <w:t xml:space="preserve">создание условий для привлечения </w:t>
            </w:r>
            <w:r w:rsidRPr="00DC7521">
              <w:lastRenderedPageBreak/>
              <w:t>инвестиций в развитие вида спорта, внедрение государственно-частного и общественно-государственного партнерства в развитие материальной базы гольфа;</w:t>
            </w:r>
          </w:p>
          <w:p w:rsidR="00286892" w:rsidRPr="00DC7521" w:rsidRDefault="00286892" w:rsidP="00AA0A8F">
            <w:pPr>
              <w:pStyle w:val="ConsNonformat"/>
              <w:numPr>
                <w:ilvl w:val="0"/>
                <w:numId w:val="6"/>
              </w:numPr>
              <w:tabs>
                <w:tab w:val="num" w:pos="-44"/>
                <w:tab w:val="left" w:pos="282"/>
                <w:tab w:val="left" w:pos="545"/>
              </w:tabs>
              <w:ind w:left="0" w:right="0" w:firstLine="0"/>
              <w:jc w:val="both"/>
              <w:rPr>
                <w:rFonts w:ascii="Times New Roman" w:hAnsi="Times New Roman" w:cs="Times New Roman"/>
                <w:sz w:val="28"/>
                <w:szCs w:val="28"/>
              </w:rPr>
            </w:pPr>
            <w:r w:rsidRPr="00DC7521">
              <w:rPr>
                <w:rFonts w:ascii="Times New Roman" w:hAnsi="Times New Roman" w:cs="Times New Roman"/>
                <w:noProof/>
                <w:sz w:val="28"/>
                <w:szCs w:val="28"/>
              </w:rPr>
              <w:t xml:space="preserve">продолжение реализации начатых программ по популяризации гольфа и его массовых форм, </w:t>
            </w:r>
            <w:r w:rsidRPr="00DC7521">
              <w:rPr>
                <w:rFonts w:ascii="Times New Roman" w:hAnsi="Times New Roman" w:cs="Times New Roman"/>
                <w:sz w:val="28"/>
                <w:szCs w:val="28"/>
              </w:rPr>
              <w:t>совершенствование системы информационного обеспечения гольфа, значительное увеличение количества информации о виде спорта в Интернете и СМИ;</w:t>
            </w:r>
          </w:p>
          <w:p w:rsidR="00286892" w:rsidRPr="00DC7521" w:rsidRDefault="00286892" w:rsidP="00AA0A8F">
            <w:pPr>
              <w:pStyle w:val="ConsNonformat"/>
              <w:numPr>
                <w:ilvl w:val="0"/>
                <w:numId w:val="6"/>
              </w:numPr>
              <w:tabs>
                <w:tab w:val="num" w:pos="-44"/>
                <w:tab w:val="left" w:pos="282"/>
                <w:tab w:val="left" w:pos="545"/>
              </w:tabs>
              <w:ind w:left="0" w:right="0" w:firstLine="0"/>
              <w:jc w:val="both"/>
              <w:rPr>
                <w:rFonts w:ascii="Times New Roman" w:hAnsi="Times New Roman" w:cs="Times New Roman"/>
                <w:sz w:val="28"/>
                <w:szCs w:val="28"/>
              </w:rPr>
            </w:pPr>
            <w:r w:rsidRPr="00DC7521">
              <w:rPr>
                <w:rFonts w:ascii="Times New Roman" w:hAnsi="Times New Roman" w:cs="Times New Roman"/>
                <w:sz w:val="28"/>
                <w:szCs w:val="28"/>
              </w:rPr>
              <w:t>поддержание устойчивого интереса граждан к соревнованиям по гольфу, участию в массовых спортивных мероприятиях.</w:t>
            </w:r>
          </w:p>
        </w:tc>
      </w:tr>
      <w:tr w:rsidR="00286892" w:rsidTr="00286892">
        <w:trPr>
          <w:jc w:val="center"/>
        </w:trPr>
        <w:tc>
          <w:tcPr>
            <w:tcW w:w="3510" w:type="dxa"/>
          </w:tcPr>
          <w:p w:rsidR="00286892" w:rsidRPr="00DC7521" w:rsidRDefault="00286892" w:rsidP="00286892">
            <w:pPr>
              <w:pStyle w:val="ConsNonformat"/>
              <w:ind w:left="0" w:right="0"/>
              <w:jc w:val="left"/>
              <w:rPr>
                <w:rFonts w:ascii="Times New Roman" w:hAnsi="Times New Roman" w:cs="Times New Roman"/>
                <w:sz w:val="28"/>
                <w:szCs w:val="28"/>
              </w:rPr>
            </w:pPr>
            <w:r w:rsidRPr="00DC7521">
              <w:rPr>
                <w:rFonts w:ascii="Times New Roman" w:hAnsi="Times New Roman" w:cs="Times New Roman"/>
                <w:sz w:val="28"/>
                <w:szCs w:val="28"/>
              </w:rPr>
              <w:lastRenderedPageBreak/>
              <w:t>Ожидаемые конечные результаты реализации Программы и показатели социально-экономической эффективности</w:t>
            </w:r>
          </w:p>
        </w:tc>
        <w:tc>
          <w:tcPr>
            <w:tcW w:w="6061" w:type="dxa"/>
          </w:tcPr>
          <w:p w:rsidR="00286892" w:rsidRPr="00DC7521" w:rsidRDefault="00286892" w:rsidP="00AA0A8F">
            <w:pPr>
              <w:widowControl w:val="0"/>
              <w:tabs>
                <w:tab w:val="num" w:pos="-44"/>
                <w:tab w:val="left" w:pos="282"/>
                <w:tab w:val="left" w:pos="327"/>
              </w:tabs>
              <w:spacing w:after="0"/>
              <w:ind w:left="0" w:right="0" w:firstLine="0"/>
            </w:pPr>
            <w:r w:rsidRPr="00DC7521">
              <w:t>В результате реализации Программы к 2020 году предполагается:</w:t>
            </w:r>
          </w:p>
          <w:p w:rsidR="00286892" w:rsidRPr="00DC7521" w:rsidRDefault="00286892" w:rsidP="00AA0A8F">
            <w:pPr>
              <w:widowControl w:val="0"/>
              <w:numPr>
                <w:ilvl w:val="0"/>
                <w:numId w:val="7"/>
              </w:numPr>
              <w:tabs>
                <w:tab w:val="num" w:pos="-44"/>
                <w:tab w:val="left" w:pos="282"/>
                <w:tab w:val="left" w:pos="545"/>
              </w:tabs>
              <w:autoSpaceDE w:val="0"/>
              <w:autoSpaceDN w:val="0"/>
              <w:adjustRightInd w:val="0"/>
              <w:spacing w:after="0"/>
              <w:ind w:left="0" w:right="0" w:firstLine="0"/>
            </w:pPr>
            <w:r w:rsidRPr="00DC7521">
              <w:t>обеспечить приближение уровня игры российских спортсменов к уровню ведущих гольфистов мира, добиться завоевания медалей российскими спортсменами в крупных международных соревнованиях;</w:t>
            </w:r>
          </w:p>
          <w:p w:rsidR="00286892" w:rsidRPr="00DC7521" w:rsidRDefault="00286892" w:rsidP="00AA0A8F">
            <w:pPr>
              <w:widowControl w:val="0"/>
              <w:numPr>
                <w:ilvl w:val="0"/>
                <w:numId w:val="7"/>
              </w:numPr>
              <w:tabs>
                <w:tab w:val="num" w:pos="-44"/>
                <w:tab w:val="left" w:pos="282"/>
                <w:tab w:val="left" w:pos="545"/>
              </w:tabs>
              <w:autoSpaceDE w:val="0"/>
              <w:autoSpaceDN w:val="0"/>
              <w:adjustRightInd w:val="0"/>
              <w:spacing w:after="0"/>
              <w:ind w:left="0" w:right="0" w:firstLine="0"/>
            </w:pPr>
            <w:r w:rsidRPr="00DC7521">
              <w:t>обеспечить стабильную работу системы подготовки резерва сборных команд по гольфу;</w:t>
            </w:r>
          </w:p>
          <w:p w:rsidR="00286892" w:rsidRPr="00DC7521" w:rsidRDefault="00286892" w:rsidP="00AA0A8F">
            <w:pPr>
              <w:widowControl w:val="0"/>
              <w:numPr>
                <w:ilvl w:val="0"/>
                <w:numId w:val="7"/>
              </w:numPr>
              <w:tabs>
                <w:tab w:val="num" w:pos="-44"/>
                <w:tab w:val="left" w:pos="282"/>
                <w:tab w:val="left" w:pos="545"/>
              </w:tabs>
              <w:autoSpaceDE w:val="0"/>
              <w:autoSpaceDN w:val="0"/>
              <w:adjustRightInd w:val="0"/>
              <w:spacing w:after="0"/>
              <w:ind w:left="0" w:right="0" w:firstLine="0"/>
            </w:pPr>
            <w:r w:rsidRPr="00DC7521">
              <w:t>создать единую систему отбора наиболее одаренных спортсменов для обучения и тренировки в федеральных и региональных центрах подготовки спортсменов;</w:t>
            </w:r>
          </w:p>
          <w:p w:rsidR="00286892" w:rsidRPr="00DC7521" w:rsidRDefault="00286892" w:rsidP="00AA0A8F">
            <w:pPr>
              <w:widowControl w:val="0"/>
              <w:numPr>
                <w:ilvl w:val="0"/>
                <w:numId w:val="7"/>
              </w:numPr>
              <w:tabs>
                <w:tab w:val="num" w:pos="-44"/>
                <w:tab w:val="left" w:pos="282"/>
                <w:tab w:val="left" w:pos="545"/>
              </w:tabs>
              <w:spacing w:after="0"/>
              <w:ind w:left="0" w:right="0" w:firstLine="0"/>
              <w:rPr>
                <w:color w:val="FF0000"/>
              </w:rPr>
            </w:pPr>
            <w:r w:rsidRPr="00DC7521">
              <w:rPr>
                <w:color w:val="FF0000"/>
              </w:rPr>
              <w:t xml:space="preserve">увеличить количество </w:t>
            </w:r>
            <w:proofErr w:type="gramStart"/>
            <w:r w:rsidRPr="00DC7521">
              <w:rPr>
                <w:color w:val="FF0000"/>
              </w:rPr>
              <w:t>занимающихся</w:t>
            </w:r>
            <w:proofErr w:type="gramEnd"/>
            <w:r w:rsidRPr="00DC7521">
              <w:rPr>
                <w:color w:val="FF0000"/>
              </w:rPr>
              <w:t xml:space="preserve"> видом спорта в системе подготовки спортивного резерва (указать количество) по сравнению с 2013 годом;</w:t>
            </w:r>
          </w:p>
          <w:p w:rsidR="00286892" w:rsidRPr="00DC7521" w:rsidRDefault="00286892" w:rsidP="00AA0A8F">
            <w:pPr>
              <w:widowControl w:val="0"/>
              <w:numPr>
                <w:ilvl w:val="0"/>
                <w:numId w:val="7"/>
              </w:numPr>
              <w:tabs>
                <w:tab w:val="num" w:pos="-44"/>
                <w:tab w:val="left" w:pos="282"/>
                <w:tab w:val="left" w:pos="545"/>
              </w:tabs>
              <w:spacing w:after="0"/>
              <w:ind w:left="0" w:right="0" w:firstLine="0"/>
            </w:pPr>
            <w:r w:rsidRPr="00DC7521">
              <w:t>значительно улучшить материально-техническую базу вида спорта за счет введения в эксплуатацию новых и реконструкции имеющихся объектов к 2020 году;</w:t>
            </w:r>
          </w:p>
          <w:p w:rsidR="00286892" w:rsidRPr="00DC7521" w:rsidRDefault="00286892" w:rsidP="00AA0A8F">
            <w:pPr>
              <w:widowControl w:val="0"/>
              <w:numPr>
                <w:ilvl w:val="0"/>
                <w:numId w:val="7"/>
              </w:numPr>
              <w:tabs>
                <w:tab w:val="num" w:pos="-44"/>
                <w:tab w:val="left" w:pos="282"/>
                <w:tab w:val="left" w:pos="545"/>
              </w:tabs>
              <w:spacing w:after="0"/>
              <w:ind w:left="0" w:right="0" w:firstLine="0"/>
            </w:pPr>
            <w:r w:rsidRPr="00DC7521">
              <w:t>создать современную нормативно-правовую базу, отвечающую потребностям развития вида спорта;</w:t>
            </w:r>
          </w:p>
          <w:p w:rsidR="00286892" w:rsidRPr="00DC7521" w:rsidRDefault="00286892" w:rsidP="00AA0A8F">
            <w:pPr>
              <w:widowControl w:val="0"/>
              <w:numPr>
                <w:ilvl w:val="0"/>
                <w:numId w:val="7"/>
              </w:numPr>
              <w:tabs>
                <w:tab w:val="num" w:pos="-44"/>
                <w:tab w:val="left" w:pos="282"/>
                <w:tab w:val="left" w:pos="545"/>
              </w:tabs>
              <w:autoSpaceDE w:val="0"/>
              <w:autoSpaceDN w:val="0"/>
              <w:adjustRightInd w:val="0"/>
              <w:spacing w:after="0"/>
              <w:ind w:left="0" w:right="0" w:firstLine="0"/>
            </w:pPr>
            <w:r w:rsidRPr="00DC7521">
              <w:t>создать совершенную систему научно-методического, медицинского и медико-биологического обеспечения вида спорта;</w:t>
            </w:r>
          </w:p>
          <w:p w:rsidR="00286892" w:rsidRPr="00DC7521" w:rsidRDefault="00286892" w:rsidP="00AA0A8F">
            <w:pPr>
              <w:widowControl w:val="0"/>
              <w:numPr>
                <w:ilvl w:val="0"/>
                <w:numId w:val="7"/>
              </w:numPr>
              <w:tabs>
                <w:tab w:val="num" w:pos="-44"/>
                <w:tab w:val="left" w:pos="282"/>
                <w:tab w:val="left" w:pos="545"/>
              </w:tabs>
              <w:spacing w:after="0"/>
              <w:ind w:left="0" w:right="0" w:firstLine="0"/>
              <w:rPr>
                <w:color w:val="FF0000"/>
              </w:rPr>
            </w:pPr>
            <w:r w:rsidRPr="00DC7521">
              <w:rPr>
                <w:color w:val="FF0000"/>
              </w:rPr>
              <w:t>улучшить оснащение современным инвентарем и оборудованием профильных отделений по виду спорта в учреждениях спортивной подготовки (указать количество);</w:t>
            </w:r>
          </w:p>
          <w:p w:rsidR="008203FA" w:rsidRDefault="00286892" w:rsidP="00AA0A8F">
            <w:pPr>
              <w:widowControl w:val="0"/>
              <w:numPr>
                <w:ilvl w:val="0"/>
                <w:numId w:val="7"/>
              </w:numPr>
              <w:tabs>
                <w:tab w:val="num" w:pos="-44"/>
                <w:tab w:val="left" w:pos="282"/>
                <w:tab w:val="left" w:pos="545"/>
              </w:tabs>
              <w:spacing w:after="0"/>
              <w:ind w:left="0" w:right="0" w:firstLine="0"/>
            </w:pPr>
            <w:r w:rsidRPr="00DC7521">
              <w:lastRenderedPageBreak/>
              <w:t xml:space="preserve">обеспечить комплектование </w:t>
            </w:r>
            <w:proofErr w:type="gramStart"/>
            <w:r w:rsidRPr="00DC7521">
              <w:t>аттестованными</w:t>
            </w:r>
            <w:proofErr w:type="gramEnd"/>
            <w:r w:rsidRPr="00DC7521">
              <w:t xml:space="preserve"> </w:t>
            </w:r>
          </w:p>
          <w:p w:rsidR="00286892" w:rsidRPr="00DC7521" w:rsidRDefault="00286892" w:rsidP="00AA0A8F">
            <w:pPr>
              <w:widowControl w:val="0"/>
              <w:numPr>
                <w:ilvl w:val="0"/>
                <w:numId w:val="7"/>
              </w:numPr>
              <w:tabs>
                <w:tab w:val="num" w:pos="-44"/>
                <w:tab w:val="left" w:pos="282"/>
                <w:tab w:val="left" w:pos="545"/>
              </w:tabs>
              <w:spacing w:after="0"/>
              <w:ind w:left="0" w:right="0" w:firstLine="0"/>
            </w:pPr>
            <w:r w:rsidRPr="00DC7521">
              <w:t>специалистами всех спортивных сооружений, создаваемых в рамках программы;</w:t>
            </w:r>
          </w:p>
          <w:p w:rsidR="00286892" w:rsidRPr="00DC7521" w:rsidRDefault="00286892" w:rsidP="00AA0A8F">
            <w:pPr>
              <w:widowControl w:val="0"/>
              <w:numPr>
                <w:ilvl w:val="0"/>
                <w:numId w:val="7"/>
              </w:numPr>
              <w:tabs>
                <w:tab w:val="num" w:pos="-44"/>
                <w:tab w:val="left" w:pos="282"/>
                <w:tab w:val="left" w:pos="545"/>
              </w:tabs>
              <w:spacing w:after="0"/>
              <w:ind w:left="0" w:right="0" w:firstLine="0"/>
              <w:rPr>
                <w:color w:val="FF0000"/>
              </w:rPr>
            </w:pPr>
            <w:r w:rsidRPr="00DC7521">
              <w:rPr>
                <w:color w:val="FF0000"/>
              </w:rPr>
              <w:t>увеличить количество международных, межрегиональных и региональных спортивных соревнований по виду спорта (указать количество) по отношению к 2013 г;</w:t>
            </w:r>
          </w:p>
          <w:p w:rsidR="00286892" w:rsidRPr="00DC7521" w:rsidRDefault="00286892" w:rsidP="00AA0A8F">
            <w:pPr>
              <w:pStyle w:val="31"/>
              <w:widowControl w:val="0"/>
              <w:numPr>
                <w:ilvl w:val="0"/>
                <w:numId w:val="7"/>
              </w:numPr>
              <w:tabs>
                <w:tab w:val="num" w:pos="-44"/>
                <w:tab w:val="left" w:pos="282"/>
                <w:tab w:val="left" w:pos="545"/>
              </w:tabs>
              <w:spacing w:line="240" w:lineRule="auto"/>
              <w:ind w:left="0" w:right="0" w:firstLine="0"/>
            </w:pPr>
            <w:r w:rsidRPr="00DC7521">
              <w:rPr>
                <w:color w:val="FF0000"/>
              </w:rPr>
              <w:t>обеспечить регулярное проведение спортивно-массовых мероприятий по виду спорта в  регионах Российской Федерации (указать количество).</w:t>
            </w:r>
          </w:p>
        </w:tc>
      </w:tr>
    </w:tbl>
    <w:p w:rsidR="00286892" w:rsidRDefault="00286892" w:rsidP="00286892">
      <w:pPr>
        <w:pStyle w:val="a8"/>
        <w:spacing w:line="276" w:lineRule="auto"/>
        <w:ind w:left="0" w:right="0"/>
        <w:rPr>
          <w:b w:val="0"/>
          <w:szCs w:val="28"/>
        </w:rPr>
      </w:pPr>
    </w:p>
    <w:p w:rsidR="00286892" w:rsidRPr="000D6EC8" w:rsidRDefault="00286892" w:rsidP="00286892">
      <w:pPr>
        <w:pStyle w:val="a8"/>
        <w:spacing w:line="276" w:lineRule="auto"/>
        <w:ind w:left="0" w:right="0"/>
        <w:rPr>
          <w:b w:val="0"/>
          <w:szCs w:val="28"/>
        </w:rPr>
      </w:pPr>
    </w:p>
    <w:p w:rsidR="00162659" w:rsidRDefault="00162659" w:rsidP="00286892">
      <w:pPr>
        <w:widowControl w:val="0"/>
        <w:spacing w:after="0" w:line="360" w:lineRule="auto"/>
      </w:pPr>
    </w:p>
    <w:p w:rsidR="0051157B" w:rsidRDefault="00162659" w:rsidP="006326AD">
      <w:pPr>
        <w:pStyle w:val="1"/>
        <w:keepNext w:val="0"/>
        <w:widowControl w:val="0"/>
        <w:tabs>
          <w:tab w:val="left" w:pos="851"/>
        </w:tabs>
        <w:spacing w:before="0" w:after="0" w:line="360" w:lineRule="auto"/>
        <w:ind w:left="851" w:hanging="284"/>
        <w:rPr>
          <w:rFonts w:ascii="Times New Roman" w:hAnsi="Times New Roman"/>
          <w:b w:val="0"/>
          <w:kern w:val="0"/>
          <w:sz w:val="28"/>
          <w:szCs w:val="28"/>
        </w:rPr>
      </w:pPr>
      <w:r w:rsidRPr="0076112F">
        <w:br w:type="page"/>
      </w:r>
      <w:r w:rsidR="006326AD" w:rsidRPr="006326AD">
        <w:rPr>
          <w:rFonts w:ascii="Times New Roman" w:hAnsi="Times New Roman"/>
          <w:b w:val="0"/>
          <w:sz w:val="28"/>
          <w:szCs w:val="28"/>
        </w:rPr>
        <w:lastRenderedPageBreak/>
        <w:t>1</w:t>
      </w:r>
      <w:r w:rsidR="006326AD" w:rsidRPr="006326AD">
        <w:rPr>
          <w:rFonts w:ascii="Times New Roman" w:hAnsi="Times New Roman"/>
          <w:b w:val="0"/>
          <w:sz w:val="28"/>
          <w:szCs w:val="28"/>
        </w:rPr>
        <w:tab/>
      </w:r>
      <w:r w:rsidR="006326AD" w:rsidRPr="006326AD">
        <w:rPr>
          <w:rFonts w:ascii="Times New Roman" w:hAnsi="Times New Roman"/>
          <w:b w:val="0"/>
          <w:kern w:val="0"/>
          <w:sz w:val="28"/>
          <w:szCs w:val="28"/>
        </w:rPr>
        <w:t>АНАЛИЗ СОСТОЯНИЯ И ПЕРСПЕКТИВЫ РАЗВИТИЯ ГОЛЬФА</w:t>
      </w:r>
      <w:bookmarkEnd w:id="0"/>
      <w:bookmarkEnd w:id="1"/>
      <w:bookmarkEnd w:id="2"/>
      <w:bookmarkEnd w:id="3"/>
      <w:r w:rsidR="006326AD" w:rsidRPr="006326AD">
        <w:rPr>
          <w:rFonts w:ascii="Times New Roman" w:hAnsi="Times New Roman"/>
          <w:b w:val="0"/>
          <w:kern w:val="0"/>
          <w:sz w:val="28"/>
          <w:szCs w:val="28"/>
        </w:rPr>
        <w:t xml:space="preserve"> В МИРЕ И РОССИЙСКОЙ ФЕДЕРАЦИИ</w:t>
      </w:r>
    </w:p>
    <w:p w:rsidR="006326AD" w:rsidRPr="006326AD" w:rsidRDefault="006326AD" w:rsidP="00FF73F1">
      <w:pPr>
        <w:widowControl w:val="0"/>
        <w:spacing w:after="0" w:line="360" w:lineRule="auto"/>
        <w:ind w:left="0" w:right="0" w:firstLine="567"/>
      </w:pPr>
    </w:p>
    <w:p w:rsidR="0051157B" w:rsidRDefault="006326AD" w:rsidP="00FF73F1">
      <w:pPr>
        <w:widowControl w:val="0"/>
        <w:spacing w:after="0" w:line="360" w:lineRule="auto"/>
        <w:ind w:left="0" w:right="0" w:firstLine="567"/>
      </w:pPr>
      <w:bookmarkStart w:id="5" w:name="_Toc306894340"/>
      <w:bookmarkStart w:id="6" w:name="_Toc306978460"/>
      <w:bookmarkStart w:id="7" w:name="_Toc310337872"/>
      <w:r>
        <w:t>1.1</w:t>
      </w:r>
      <w:r>
        <w:tab/>
      </w:r>
      <w:r w:rsidR="0051157B" w:rsidRPr="00B81841">
        <w:t>История развития гольфа</w:t>
      </w:r>
      <w:bookmarkEnd w:id="5"/>
      <w:bookmarkEnd w:id="6"/>
      <w:bookmarkEnd w:id="7"/>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Гольф прошел многовековую историю развития. Общепризнанно, что гольф в его современном виде сложился в Шотландии: современная терминология, инвентарь, подходы к строительству полей для гольфа, </w:t>
      </w:r>
      <w:proofErr w:type="gramStart"/>
      <w:r w:rsidRPr="00162659">
        <w:rPr>
          <w:color w:val="000000" w:themeColor="text1"/>
        </w:rPr>
        <w:t>гольф-клубы</w:t>
      </w:r>
      <w:proofErr w:type="gramEnd"/>
      <w:r w:rsidRPr="00162659">
        <w:rPr>
          <w:color w:val="000000" w:themeColor="text1"/>
        </w:rPr>
        <w:t>, правила и регламентация игры, существующие в настоящее время - все это наследие первоначального развития гольфа в Шотландии.</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szCs w:val="24"/>
        </w:rPr>
        <w:t xml:space="preserve">25 января 1552 г. Джон Гамильтон, архиепископ г. </w:t>
      </w:r>
      <w:proofErr w:type="spellStart"/>
      <w:r w:rsidRPr="00162659">
        <w:rPr>
          <w:color w:val="000000" w:themeColor="text1"/>
          <w:szCs w:val="24"/>
        </w:rPr>
        <w:t>Сент-Эндрюс</w:t>
      </w:r>
      <w:proofErr w:type="spellEnd"/>
      <w:r w:rsidRPr="00162659">
        <w:rPr>
          <w:color w:val="000000" w:themeColor="text1"/>
          <w:szCs w:val="24"/>
        </w:rPr>
        <w:t xml:space="preserve">, официально предоставил жителям г. </w:t>
      </w:r>
      <w:proofErr w:type="spellStart"/>
      <w:r w:rsidRPr="00162659">
        <w:rPr>
          <w:color w:val="000000" w:themeColor="text1"/>
          <w:szCs w:val="24"/>
        </w:rPr>
        <w:t>Сент-Эндрюс</w:t>
      </w:r>
      <w:proofErr w:type="spellEnd"/>
      <w:r w:rsidRPr="00162659">
        <w:rPr>
          <w:color w:val="000000" w:themeColor="text1"/>
          <w:szCs w:val="24"/>
        </w:rPr>
        <w:t xml:space="preserve"> право играть в гольф на дюнах, примыкающих к городу.</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Наиболее старыми </w:t>
      </w:r>
      <w:proofErr w:type="gramStart"/>
      <w:r w:rsidRPr="00162659">
        <w:rPr>
          <w:color w:val="000000" w:themeColor="text1"/>
        </w:rPr>
        <w:t>гольф-полями</w:t>
      </w:r>
      <w:proofErr w:type="gramEnd"/>
      <w:r w:rsidRPr="00162659">
        <w:rPr>
          <w:color w:val="000000" w:themeColor="text1"/>
        </w:rPr>
        <w:t xml:space="preserve"> в Шотландии считаются дюны у </w:t>
      </w:r>
      <w:proofErr w:type="spellStart"/>
      <w:r w:rsidRPr="00162659">
        <w:rPr>
          <w:color w:val="000000" w:themeColor="text1"/>
        </w:rPr>
        <w:t>Муссельбургского</w:t>
      </w:r>
      <w:proofErr w:type="spellEnd"/>
      <w:r w:rsidRPr="00162659">
        <w:rPr>
          <w:color w:val="000000" w:themeColor="text1"/>
        </w:rPr>
        <w:t xml:space="preserve"> ипподрома (1672 г., но еще ранее там предположительно играла Мария Стюарт) и в Англии Королевский клуб </w:t>
      </w:r>
      <w:proofErr w:type="spellStart"/>
      <w:r w:rsidRPr="00162659">
        <w:rPr>
          <w:color w:val="000000" w:themeColor="text1"/>
        </w:rPr>
        <w:t>Блэкхит</w:t>
      </w:r>
      <w:proofErr w:type="spellEnd"/>
      <w:r w:rsidRPr="00162659">
        <w:rPr>
          <w:color w:val="000000" w:themeColor="text1"/>
        </w:rPr>
        <w:t xml:space="preserve"> (1745 г., но предположительно в тех местах играли в гольф еще во времена Якова VI). Еще одним старейшим полем для гольфа является </w:t>
      </w:r>
      <w:proofErr w:type="spellStart"/>
      <w:r w:rsidRPr="00162659">
        <w:rPr>
          <w:color w:val="000000" w:themeColor="text1"/>
        </w:rPr>
        <w:t>Лейт</w:t>
      </w:r>
      <w:proofErr w:type="spellEnd"/>
      <w:r w:rsidRPr="00162659">
        <w:rPr>
          <w:color w:val="000000" w:themeColor="text1"/>
        </w:rPr>
        <w:t xml:space="preserve"> около Эдинбурга.</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szCs w:val="24"/>
        </w:rPr>
        <w:t xml:space="preserve">Первый гольф клуб был открыт в 1744 г. и получил название «Джентльмены-гольфисты из </w:t>
      </w:r>
      <w:proofErr w:type="spellStart"/>
      <w:r w:rsidRPr="00162659">
        <w:rPr>
          <w:color w:val="000000" w:themeColor="text1"/>
          <w:szCs w:val="24"/>
        </w:rPr>
        <w:t>Лейта</w:t>
      </w:r>
      <w:proofErr w:type="spellEnd"/>
      <w:r w:rsidRPr="00162659">
        <w:rPr>
          <w:color w:val="000000" w:themeColor="text1"/>
          <w:szCs w:val="24"/>
        </w:rPr>
        <w:t>». Позже клуб переименовали, и он стал называться «Почетное общество гольфистов Эдинбурга».</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szCs w:val="24"/>
        </w:rPr>
        <w:t>До этого времени официальных правил игры в гольф не существовало. Существовало три «неписаных» правила гольфа: «Играй мячом так, как он лежит; играй на поле так, как оно есть; если ни то, ни другое невозможно, - поступай по справедливости». Джентльмены-гольфисты захотели провести официальный турнир, призом в котором должны была стать «серебряная клюшка», предоставленная городским советом г. Эдинбург. Учитывая высокую стоимость и престижность спортивного трофея, городской совет потребовал, чтобы</w:t>
      </w:r>
      <w:r w:rsidR="00E3415A">
        <w:rPr>
          <w:color w:val="000000" w:themeColor="text1"/>
          <w:szCs w:val="24"/>
        </w:rPr>
        <w:t xml:space="preserve"> </w:t>
      </w:r>
      <w:r w:rsidRPr="00162659">
        <w:rPr>
          <w:color w:val="000000" w:themeColor="text1"/>
          <w:szCs w:val="24"/>
        </w:rPr>
        <w:t>для</w:t>
      </w:r>
      <w:r w:rsidR="00E3415A">
        <w:rPr>
          <w:color w:val="000000" w:themeColor="text1"/>
          <w:szCs w:val="24"/>
        </w:rPr>
        <w:t xml:space="preserve"> </w:t>
      </w:r>
      <w:r w:rsidRPr="00162659">
        <w:rPr>
          <w:color w:val="000000" w:themeColor="text1"/>
          <w:szCs w:val="24"/>
        </w:rPr>
        <w:t>проведения турнира были подготовлены более четкие, понятные</w:t>
      </w:r>
      <w:r w:rsidR="00356C1A">
        <w:rPr>
          <w:color w:val="000000" w:themeColor="text1"/>
          <w:szCs w:val="24"/>
        </w:rPr>
        <w:t xml:space="preserve"> </w:t>
      </w:r>
      <w:r w:rsidRPr="00162659">
        <w:rPr>
          <w:color w:val="000000" w:themeColor="text1"/>
          <w:szCs w:val="24"/>
        </w:rPr>
        <w:t xml:space="preserve"> и </w:t>
      </w:r>
      <w:r w:rsidR="00356C1A">
        <w:rPr>
          <w:color w:val="000000" w:themeColor="text1"/>
          <w:szCs w:val="24"/>
        </w:rPr>
        <w:t xml:space="preserve"> </w:t>
      </w:r>
      <w:r w:rsidRPr="00162659">
        <w:rPr>
          <w:color w:val="000000" w:themeColor="text1"/>
          <w:szCs w:val="24"/>
        </w:rPr>
        <w:t>однозначные</w:t>
      </w:r>
      <w:r w:rsidR="00356C1A">
        <w:rPr>
          <w:color w:val="000000" w:themeColor="text1"/>
          <w:szCs w:val="24"/>
        </w:rPr>
        <w:t xml:space="preserve"> </w:t>
      </w:r>
      <w:r w:rsidRPr="00162659">
        <w:rPr>
          <w:color w:val="000000" w:themeColor="text1"/>
          <w:szCs w:val="24"/>
        </w:rPr>
        <w:t xml:space="preserve"> правила. </w:t>
      </w:r>
      <w:r w:rsidR="00356C1A">
        <w:rPr>
          <w:color w:val="000000" w:themeColor="text1"/>
          <w:szCs w:val="24"/>
        </w:rPr>
        <w:t xml:space="preserve"> </w:t>
      </w:r>
      <w:r w:rsidRPr="00162659">
        <w:rPr>
          <w:color w:val="000000" w:themeColor="text1"/>
          <w:szCs w:val="24"/>
        </w:rPr>
        <w:t xml:space="preserve">Такие правила </w:t>
      </w:r>
      <w:r w:rsidR="00356C1A">
        <w:rPr>
          <w:color w:val="000000" w:themeColor="text1"/>
          <w:szCs w:val="24"/>
        </w:rPr>
        <w:t xml:space="preserve"> </w:t>
      </w:r>
      <w:r w:rsidRPr="00162659">
        <w:rPr>
          <w:color w:val="000000" w:themeColor="text1"/>
          <w:szCs w:val="24"/>
        </w:rPr>
        <w:t xml:space="preserve">были подготовлены в 1744 г., </w:t>
      </w:r>
      <w:r w:rsidR="00356C1A">
        <w:rPr>
          <w:color w:val="000000" w:themeColor="text1"/>
          <w:szCs w:val="24"/>
        </w:rPr>
        <w:t>их</w:t>
      </w:r>
      <w:r w:rsidRPr="00162659">
        <w:rPr>
          <w:color w:val="000000" w:themeColor="text1"/>
          <w:szCs w:val="24"/>
        </w:rPr>
        <w:t xml:space="preserve"> было 13, и умещались </w:t>
      </w:r>
      <w:r w:rsidR="00356C1A" w:rsidRPr="00162659">
        <w:rPr>
          <w:color w:val="000000" w:themeColor="text1"/>
          <w:szCs w:val="24"/>
        </w:rPr>
        <w:t xml:space="preserve">они </w:t>
      </w:r>
      <w:r w:rsidRPr="00162659">
        <w:rPr>
          <w:color w:val="000000" w:themeColor="text1"/>
          <w:szCs w:val="24"/>
        </w:rPr>
        <w:t xml:space="preserve">на одной странице текста. Эти правила </w:t>
      </w:r>
      <w:r w:rsidRPr="00162659">
        <w:rPr>
          <w:color w:val="000000" w:themeColor="text1"/>
          <w:szCs w:val="24"/>
        </w:rPr>
        <w:lastRenderedPageBreak/>
        <w:t>легли в основу всех последующих редакций правил игры в гольф. В настоящее время Правила гольфа включают 34 правила, их те</w:t>
      </w:r>
      <w:proofErr w:type="gramStart"/>
      <w:r w:rsidRPr="00162659">
        <w:rPr>
          <w:color w:val="000000" w:themeColor="text1"/>
          <w:szCs w:val="24"/>
        </w:rPr>
        <w:t>кст с пр</w:t>
      </w:r>
      <w:proofErr w:type="gramEnd"/>
      <w:r w:rsidRPr="00162659">
        <w:rPr>
          <w:color w:val="000000" w:themeColor="text1"/>
          <w:szCs w:val="24"/>
        </w:rPr>
        <w:t>иложениями и дополнениями изложен на 100 страницах, а современный сборник правил с решениями, комментариями и трактовками занимает около 600 страниц.</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szCs w:val="24"/>
        </w:rPr>
        <w:t xml:space="preserve">В 1754 г. было основано общество гольфистов г. </w:t>
      </w:r>
      <w:proofErr w:type="spellStart"/>
      <w:r w:rsidRPr="00162659">
        <w:rPr>
          <w:color w:val="000000" w:themeColor="text1"/>
          <w:szCs w:val="24"/>
        </w:rPr>
        <w:t>Сент-Эндрюс</w:t>
      </w:r>
      <w:proofErr w:type="spellEnd"/>
      <w:r w:rsidRPr="00162659">
        <w:rPr>
          <w:color w:val="000000" w:themeColor="text1"/>
          <w:szCs w:val="24"/>
        </w:rPr>
        <w:t xml:space="preserve">, которое ежегодно проводило собственные соревнования и использовало свод правил из </w:t>
      </w:r>
      <w:proofErr w:type="spellStart"/>
      <w:r w:rsidRPr="00162659">
        <w:rPr>
          <w:color w:val="000000" w:themeColor="text1"/>
          <w:szCs w:val="24"/>
        </w:rPr>
        <w:t>Лейта</w:t>
      </w:r>
      <w:proofErr w:type="spellEnd"/>
      <w:r w:rsidRPr="00162659">
        <w:rPr>
          <w:color w:val="000000" w:themeColor="text1"/>
          <w:szCs w:val="24"/>
        </w:rPr>
        <w:t>.</w:t>
      </w:r>
      <w:r w:rsidRPr="00162659">
        <w:rPr>
          <w:color w:val="000000" w:themeColor="text1"/>
        </w:rPr>
        <w:t xml:space="preserve"> С тех пор именно маленький шотландский городок </w:t>
      </w:r>
      <w:proofErr w:type="spellStart"/>
      <w:r w:rsidRPr="00162659">
        <w:rPr>
          <w:color w:val="000000" w:themeColor="text1"/>
        </w:rPr>
        <w:t>Сент-Эндрюс</w:t>
      </w:r>
      <w:proofErr w:type="spellEnd"/>
      <w:r w:rsidRPr="00162659">
        <w:rPr>
          <w:color w:val="000000" w:themeColor="text1"/>
        </w:rPr>
        <w:t xml:space="preserve"> считается Родиной классического гольфа. Созданный в </w:t>
      </w:r>
      <w:proofErr w:type="spellStart"/>
      <w:r w:rsidRPr="00162659">
        <w:rPr>
          <w:color w:val="000000" w:themeColor="text1"/>
        </w:rPr>
        <w:t>Сент-Эндрюсе</w:t>
      </w:r>
      <w:proofErr w:type="spellEnd"/>
      <w:r w:rsidRPr="00162659">
        <w:rPr>
          <w:color w:val="000000" w:themeColor="text1"/>
        </w:rPr>
        <w:t xml:space="preserve"> гольф-клуб, впоследствии названный «Королевский и древний гольф-клуб </w:t>
      </w:r>
      <w:proofErr w:type="spellStart"/>
      <w:r w:rsidRPr="00162659">
        <w:rPr>
          <w:color w:val="000000" w:themeColor="text1"/>
        </w:rPr>
        <w:t>Сент-Эндрюс</w:t>
      </w:r>
      <w:proofErr w:type="spellEnd"/>
      <w:r w:rsidRPr="00162659">
        <w:rPr>
          <w:color w:val="000000" w:themeColor="text1"/>
        </w:rPr>
        <w:t>»</w:t>
      </w:r>
      <w:r w:rsidR="007038F3">
        <w:rPr>
          <w:color w:val="000000" w:themeColor="text1"/>
        </w:rPr>
        <w:t>,</w:t>
      </w:r>
      <w:r w:rsidRPr="00162659">
        <w:rPr>
          <w:color w:val="000000" w:themeColor="text1"/>
        </w:rPr>
        <w:t xml:space="preserve"> на протяжении многих десятилетий фактически исполнял роль «международной спортивной федерации» по гольфу: выпускал общепризнанные правила игры в гольф, проводил крупнейшие международные соревнования, регламентировал требования к спортивному инвентарю.</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szCs w:val="24"/>
        </w:rPr>
        <w:t xml:space="preserve">В 1759 г. в </w:t>
      </w:r>
      <w:proofErr w:type="spellStart"/>
      <w:r w:rsidRPr="00162659">
        <w:rPr>
          <w:color w:val="000000" w:themeColor="text1"/>
          <w:szCs w:val="24"/>
        </w:rPr>
        <w:t>Сент-Эндрюсе</w:t>
      </w:r>
      <w:proofErr w:type="spellEnd"/>
      <w:r w:rsidRPr="00162659">
        <w:rPr>
          <w:color w:val="000000" w:themeColor="text1"/>
          <w:szCs w:val="24"/>
        </w:rPr>
        <w:t xml:space="preserve"> был введен новый для того времени формат игры «на счет ударов», который в настоящее время используется в большинстве спортивных соревнований высокого уровня.</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szCs w:val="24"/>
        </w:rPr>
        <w:t xml:space="preserve">В период зарождения гольфа как вида спорта количество лунок </w:t>
      </w:r>
      <w:proofErr w:type="gramStart"/>
      <w:r w:rsidRPr="00162659">
        <w:rPr>
          <w:color w:val="000000" w:themeColor="text1"/>
          <w:szCs w:val="24"/>
        </w:rPr>
        <w:t>на</w:t>
      </w:r>
      <w:proofErr w:type="gramEnd"/>
      <w:r w:rsidRPr="00162659">
        <w:rPr>
          <w:color w:val="000000" w:themeColor="text1"/>
          <w:szCs w:val="24"/>
        </w:rPr>
        <w:t xml:space="preserve"> разных гольф-полях было различным. «Старое» поле в г. </w:t>
      </w:r>
      <w:proofErr w:type="spellStart"/>
      <w:r w:rsidRPr="00162659">
        <w:rPr>
          <w:color w:val="000000" w:themeColor="text1"/>
          <w:szCs w:val="24"/>
        </w:rPr>
        <w:t>Сент-Эндрюс</w:t>
      </w:r>
      <w:proofErr w:type="spellEnd"/>
      <w:r w:rsidRPr="00162659">
        <w:rPr>
          <w:color w:val="000000" w:themeColor="text1"/>
          <w:szCs w:val="24"/>
        </w:rPr>
        <w:t xml:space="preserve"> занимало узкую полоску земли вдоль морского побережья. Расположение лунок на поле было обусловлено рельефом, в конечном счете, там были намечены одиннадцать лунок. Отыгрывая все лунки в один конец поля, затем разворачиваясь и отыгрывая их в обратную сторону, игрок проходил 22 лунки. В 1764 г. часть лунок была объединена, а общее число сократилось с 11 до 9, что давало 18 итоговых лунок. Так как это поле было «родиной гольфа», то с этого времени общепризнанным стандартом является поле из 18 лунок.</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szCs w:val="24"/>
        </w:rPr>
        <w:t xml:space="preserve">В 1743 г. состоялась первая подтвержденная сохранившимися документами поставка </w:t>
      </w:r>
      <w:proofErr w:type="gramStart"/>
      <w:r w:rsidRPr="00162659">
        <w:rPr>
          <w:color w:val="000000" w:themeColor="text1"/>
          <w:szCs w:val="24"/>
        </w:rPr>
        <w:t>гольф-инвентаря</w:t>
      </w:r>
      <w:proofErr w:type="gramEnd"/>
      <w:r w:rsidRPr="00162659">
        <w:rPr>
          <w:color w:val="000000" w:themeColor="text1"/>
          <w:szCs w:val="24"/>
        </w:rPr>
        <w:t xml:space="preserve"> в США (96 клюшек и 432 мяча были </w:t>
      </w:r>
      <w:r w:rsidRPr="00162659">
        <w:rPr>
          <w:color w:val="000000" w:themeColor="text1"/>
          <w:szCs w:val="24"/>
        </w:rPr>
        <w:lastRenderedPageBreak/>
        <w:t xml:space="preserve">из </w:t>
      </w:r>
      <w:proofErr w:type="spellStart"/>
      <w:r w:rsidRPr="00162659">
        <w:rPr>
          <w:color w:val="000000" w:themeColor="text1"/>
          <w:szCs w:val="24"/>
        </w:rPr>
        <w:t>Лейта</w:t>
      </w:r>
      <w:proofErr w:type="spellEnd"/>
      <w:r w:rsidRPr="00162659">
        <w:rPr>
          <w:color w:val="000000" w:themeColor="text1"/>
          <w:szCs w:val="24"/>
        </w:rPr>
        <w:t xml:space="preserve"> в Шотландии в Чарльстон, Южная Каролина). Первый гольф-клуб в США был открыт в Чарльстоне шотландскими коммерсантами в 1786 г.</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Первый женский гольф-клуб в мире был так</w:t>
      </w:r>
      <w:r w:rsidR="006F604F">
        <w:rPr>
          <w:color w:val="000000" w:themeColor="text1"/>
        </w:rPr>
        <w:t xml:space="preserve"> </w:t>
      </w:r>
      <w:r w:rsidRPr="00162659">
        <w:rPr>
          <w:color w:val="000000" w:themeColor="text1"/>
        </w:rPr>
        <w:t>же</w:t>
      </w:r>
      <w:r w:rsidR="006F604F">
        <w:rPr>
          <w:color w:val="000000" w:themeColor="text1"/>
        </w:rPr>
        <w:t xml:space="preserve"> </w:t>
      </w:r>
      <w:r w:rsidRPr="00162659">
        <w:rPr>
          <w:color w:val="000000" w:themeColor="text1"/>
        </w:rPr>
        <w:t xml:space="preserve">основан в </w:t>
      </w:r>
      <w:proofErr w:type="spellStart"/>
      <w:r w:rsidRPr="00162659">
        <w:rPr>
          <w:color w:val="000000" w:themeColor="text1"/>
        </w:rPr>
        <w:t>Сент-Эндрюсе</w:t>
      </w:r>
      <w:proofErr w:type="spellEnd"/>
      <w:r w:rsidRPr="00162659">
        <w:rPr>
          <w:color w:val="000000" w:themeColor="text1"/>
        </w:rPr>
        <w:t>.</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szCs w:val="24"/>
        </w:rPr>
        <w:t>В XIX веке Британская Империя находилась на вершине своего развития. Для того времени характерно и распространение гольфа за пределы Британс</w:t>
      </w:r>
      <w:r w:rsidR="006F604F">
        <w:rPr>
          <w:color w:val="000000" w:themeColor="text1"/>
          <w:szCs w:val="24"/>
        </w:rPr>
        <w:t xml:space="preserve">ких островов, в первую очередь </w:t>
      </w:r>
      <w:r w:rsidRPr="00162659">
        <w:rPr>
          <w:color w:val="000000" w:themeColor="text1"/>
          <w:szCs w:val="24"/>
        </w:rPr>
        <w:t>в колонии Британии.</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szCs w:val="24"/>
        </w:rPr>
        <w:t xml:space="preserve">Первый клуб за пределами Британии был открыт в Индии, в </w:t>
      </w:r>
      <w:proofErr w:type="spellStart"/>
      <w:r w:rsidRPr="00162659">
        <w:rPr>
          <w:color w:val="000000" w:themeColor="text1"/>
          <w:szCs w:val="24"/>
        </w:rPr>
        <w:t>Бангалоре</w:t>
      </w:r>
      <w:proofErr w:type="spellEnd"/>
      <w:r w:rsidRPr="00162659">
        <w:rPr>
          <w:color w:val="000000" w:themeColor="text1"/>
          <w:szCs w:val="24"/>
        </w:rPr>
        <w:t xml:space="preserve"> - в 1820 г. Старейший из ныне действующих гольф-клубов за пределами Британии находится в Калькутте, он был открыт в 1829 г.</w:t>
      </w:r>
      <w:r w:rsidR="00C17E6B" w:rsidRPr="00162659">
        <w:rPr>
          <w:color w:val="000000" w:themeColor="text1"/>
          <w:szCs w:val="24"/>
        </w:rPr>
        <w:t xml:space="preserve"> В дальнейшем гольф-клубы появились </w:t>
      </w:r>
      <w:r w:rsidRPr="00162659">
        <w:rPr>
          <w:color w:val="000000" w:themeColor="text1"/>
          <w:szCs w:val="24"/>
        </w:rPr>
        <w:t>в Бомбее (Индия) - 1842 г.</w:t>
      </w:r>
      <w:r w:rsidR="00C17E6B" w:rsidRPr="00162659">
        <w:rPr>
          <w:color w:val="000000" w:themeColor="text1"/>
          <w:szCs w:val="24"/>
        </w:rPr>
        <w:t>, в</w:t>
      </w:r>
      <w:r w:rsidRPr="00162659">
        <w:rPr>
          <w:color w:val="000000" w:themeColor="text1"/>
          <w:szCs w:val="24"/>
        </w:rPr>
        <w:t xml:space="preserve"> </w:t>
      </w:r>
      <w:proofErr w:type="spellStart"/>
      <w:r w:rsidRPr="00162659">
        <w:rPr>
          <w:color w:val="000000" w:themeColor="text1"/>
          <w:szCs w:val="24"/>
        </w:rPr>
        <w:t>Куррахе</w:t>
      </w:r>
      <w:proofErr w:type="spellEnd"/>
      <w:r w:rsidRPr="00162659">
        <w:rPr>
          <w:color w:val="000000" w:themeColor="text1"/>
          <w:szCs w:val="24"/>
        </w:rPr>
        <w:t xml:space="preserve"> (Ирландия)</w:t>
      </w:r>
      <w:r w:rsidR="00C17E6B" w:rsidRPr="00162659">
        <w:rPr>
          <w:color w:val="000000" w:themeColor="text1"/>
          <w:szCs w:val="24"/>
        </w:rPr>
        <w:t xml:space="preserve"> </w:t>
      </w:r>
      <w:r w:rsidRPr="00162659">
        <w:rPr>
          <w:color w:val="000000" w:themeColor="text1"/>
          <w:szCs w:val="24"/>
        </w:rPr>
        <w:t>- 1856 г.</w:t>
      </w:r>
      <w:r w:rsidR="00C17E6B" w:rsidRPr="00162659">
        <w:rPr>
          <w:color w:val="000000" w:themeColor="text1"/>
          <w:szCs w:val="24"/>
        </w:rPr>
        <w:t>, в</w:t>
      </w:r>
      <w:proofErr w:type="gramStart"/>
      <w:r w:rsidR="00C17E6B" w:rsidRPr="00162659">
        <w:rPr>
          <w:color w:val="000000" w:themeColor="text1"/>
          <w:szCs w:val="24"/>
        </w:rPr>
        <w:t xml:space="preserve"> П</w:t>
      </w:r>
      <w:proofErr w:type="gramEnd"/>
      <w:r w:rsidR="00C17E6B" w:rsidRPr="00162659">
        <w:rPr>
          <w:color w:val="000000" w:themeColor="text1"/>
          <w:szCs w:val="24"/>
        </w:rPr>
        <w:t>о</w:t>
      </w:r>
      <w:r w:rsidRPr="00162659">
        <w:rPr>
          <w:color w:val="000000" w:themeColor="text1"/>
          <w:szCs w:val="24"/>
        </w:rPr>
        <w:t xml:space="preserve"> (Франция) - в 1856 г.</w:t>
      </w:r>
      <w:r w:rsidR="00C17E6B" w:rsidRPr="00162659">
        <w:rPr>
          <w:color w:val="000000" w:themeColor="text1"/>
          <w:szCs w:val="24"/>
        </w:rPr>
        <w:t xml:space="preserve">, </w:t>
      </w:r>
      <w:r w:rsidRPr="00162659">
        <w:rPr>
          <w:color w:val="000000" w:themeColor="text1"/>
          <w:szCs w:val="24"/>
        </w:rPr>
        <w:t>в Аделаиде (Австралия) - в 1870 г.</w:t>
      </w:r>
      <w:r w:rsidR="00C17E6B" w:rsidRPr="00162659">
        <w:rPr>
          <w:color w:val="000000" w:themeColor="text1"/>
          <w:szCs w:val="24"/>
        </w:rPr>
        <w:t xml:space="preserve">, </w:t>
      </w:r>
      <w:r w:rsidRPr="00162659">
        <w:rPr>
          <w:color w:val="000000" w:themeColor="text1"/>
          <w:szCs w:val="24"/>
        </w:rPr>
        <w:t>в Монреале (Канада) - в 1873 г</w:t>
      </w:r>
      <w:r w:rsidR="00C17E6B" w:rsidRPr="00162659">
        <w:rPr>
          <w:color w:val="000000" w:themeColor="text1"/>
          <w:szCs w:val="24"/>
        </w:rPr>
        <w:t xml:space="preserve">., </w:t>
      </w:r>
      <w:r w:rsidRPr="00162659">
        <w:rPr>
          <w:color w:val="000000" w:themeColor="text1"/>
          <w:szCs w:val="24"/>
        </w:rPr>
        <w:t>в Кейптауне (Южная Африка) - в 1885 г.</w:t>
      </w:r>
      <w:r w:rsidR="00C17E6B" w:rsidRPr="00162659">
        <w:rPr>
          <w:color w:val="000000" w:themeColor="text1"/>
          <w:szCs w:val="24"/>
        </w:rPr>
        <w:t xml:space="preserve">, </w:t>
      </w:r>
      <w:r w:rsidRPr="00162659">
        <w:rPr>
          <w:color w:val="000000" w:themeColor="text1"/>
          <w:szCs w:val="24"/>
        </w:rPr>
        <w:t>в Нью-Йорке (США) - в 1888 г.</w:t>
      </w:r>
      <w:r w:rsidR="00C17E6B" w:rsidRPr="00162659">
        <w:rPr>
          <w:color w:val="000000" w:themeColor="text1"/>
          <w:szCs w:val="24"/>
        </w:rPr>
        <w:t xml:space="preserve">, </w:t>
      </w:r>
      <w:r w:rsidRPr="00162659">
        <w:rPr>
          <w:color w:val="000000" w:themeColor="text1"/>
          <w:szCs w:val="24"/>
        </w:rPr>
        <w:t>в Гонконге - 1889 г.</w:t>
      </w:r>
    </w:p>
    <w:p w:rsidR="00C17E6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Индустриальная революция повлекла за собой множество социальных и экономических перемен. Развитие железнодорожного </w:t>
      </w:r>
      <w:r w:rsidR="00C17E6B" w:rsidRPr="00162659">
        <w:rPr>
          <w:color w:val="000000" w:themeColor="text1"/>
        </w:rPr>
        <w:t>транспорта позволило</w:t>
      </w:r>
      <w:r w:rsidRPr="00162659">
        <w:rPr>
          <w:color w:val="000000" w:themeColor="text1"/>
        </w:rPr>
        <w:t xml:space="preserve"> обычны</w:t>
      </w:r>
      <w:r w:rsidR="00C17E6B" w:rsidRPr="00162659">
        <w:rPr>
          <w:color w:val="000000" w:themeColor="text1"/>
        </w:rPr>
        <w:t>м</w:t>
      </w:r>
      <w:r w:rsidRPr="00162659">
        <w:rPr>
          <w:color w:val="000000" w:themeColor="text1"/>
        </w:rPr>
        <w:t xml:space="preserve"> люд</w:t>
      </w:r>
      <w:r w:rsidR="00C17E6B" w:rsidRPr="00162659">
        <w:rPr>
          <w:color w:val="000000" w:themeColor="text1"/>
        </w:rPr>
        <w:t>ям</w:t>
      </w:r>
      <w:r w:rsidRPr="00162659">
        <w:rPr>
          <w:color w:val="000000" w:themeColor="text1"/>
        </w:rPr>
        <w:t xml:space="preserve"> </w:t>
      </w:r>
      <w:r w:rsidR="00C17E6B" w:rsidRPr="00162659">
        <w:rPr>
          <w:color w:val="000000" w:themeColor="text1"/>
        </w:rPr>
        <w:t>в комфортных условиях посещать</w:t>
      </w:r>
      <w:r w:rsidRPr="00162659">
        <w:rPr>
          <w:color w:val="000000" w:themeColor="text1"/>
        </w:rPr>
        <w:t xml:space="preserve"> достаточно удаленное место</w:t>
      </w:r>
      <w:r w:rsidR="008C4C0D">
        <w:rPr>
          <w:color w:val="000000" w:themeColor="text1"/>
        </w:rPr>
        <w:t xml:space="preserve"> тренировок</w:t>
      </w:r>
      <w:r w:rsidRPr="00162659">
        <w:rPr>
          <w:color w:val="000000" w:themeColor="text1"/>
        </w:rPr>
        <w:t xml:space="preserve"> на день или на уикенд.</w:t>
      </w:r>
      <w:r w:rsidR="00C17E6B" w:rsidRPr="00162659">
        <w:rPr>
          <w:color w:val="000000" w:themeColor="text1"/>
        </w:rPr>
        <w:t xml:space="preserve"> </w:t>
      </w:r>
      <w:r w:rsidRPr="00162659">
        <w:rPr>
          <w:color w:val="000000" w:themeColor="text1"/>
        </w:rPr>
        <w:t>Гольф клубы стали появляться по всей стране, и можно было каждые выходные пробовать свои силы на разных полях</w:t>
      </w:r>
      <w:r w:rsidR="00C17E6B" w:rsidRPr="00162659">
        <w:rPr>
          <w:color w:val="000000" w:themeColor="text1"/>
        </w:rPr>
        <w:t>.</w:t>
      </w:r>
      <w:r w:rsidRPr="00162659">
        <w:rPr>
          <w:color w:val="000000" w:themeColor="text1"/>
        </w:rPr>
        <w:t xml:space="preserve"> </w:t>
      </w:r>
    </w:p>
    <w:p w:rsidR="00C17E6B" w:rsidRPr="00162659" w:rsidRDefault="00C17E6B" w:rsidP="00FF73F1">
      <w:pPr>
        <w:widowControl w:val="0"/>
        <w:spacing w:after="0" w:line="360" w:lineRule="auto"/>
        <w:ind w:left="0" w:right="0" w:firstLine="567"/>
        <w:rPr>
          <w:color w:val="000000" w:themeColor="text1"/>
        </w:rPr>
      </w:pPr>
      <w:r w:rsidRPr="00162659">
        <w:rPr>
          <w:color w:val="000000" w:themeColor="text1"/>
        </w:rPr>
        <w:t xml:space="preserve">Значительным шагом в развитии и популяризации гольфа стало промышленное производство </w:t>
      </w:r>
      <w:r w:rsidR="0051157B" w:rsidRPr="00162659">
        <w:rPr>
          <w:color w:val="000000" w:themeColor="text1"/>
        </w:rPr>
        <w:t>клюш</w:t>
      </w:r>
      <w:r w:rsidRPr="00162659">
        <w:rPr>
          <w:color w:val="000000" w:themeColor="text1"/>
        </w:rPr>
        <w:t>ек</w:t>
      </w:r>
      <w:r w:rsidR="0051157B" w:rsidRPr="00162659">
        <w:rPr>
          <w:color w:val="000000" w:themeColor="text1"/>
        </w:rPr>
        <w:t xml:space="preserve"> с металлическими головками</w:t>
      </w:r>
      <w:r w:rsidR="008C4C0D">
        <w:rPr>
          <w:color w:val="000000" w:themeColor="text1"/>
        </w:rPr>
        <w:t>,</w:t>
      </w:r>
      <w:r w:rsidR="0051157B" w:rsidRPr="00162659">
        <w:rPr>
          <w:color w:val="000000" w:themeColor="text1"/>
        </w:rPr>
        <w:t xml:space="preserve"> </w:t>
      </w:r>
      <w:proofErr w:type="spellStart"/>
      <w:r w:rsidR="0051157B" w:rsidRPr="00162659">
        <w:rPr>
          <w:color w:val="000000" w:themeColor="text1"/>
        </w:rPr>
        <w:t>шафтами</w:t>
      </w:r>
      <w:proofErr w:type="spellEnd"/>
      <w:r w:rsidR="008C4C0D">
        <w:rPr>
          <w:color w:val="000000" w:themeColor="text1"/>
        </w:rPr>
        <w:t xml:space="preserve"> и</w:t>
      </w:r>
      <w:r w:rsidR="0051157B" w:rsidRPr="00162659">
        <w:rPr>
          <w:color w:val="000000" w:themeColor="text1"/>
        </w:rPr>
        <w:t xml:space="preserve"> литы</w:t>
      </w:r>
      <w:r w:rsidRPr="00162659">
        <w:rPr>
          <w:color w:val="000000" w:themeColor="text1"/>
        </w:rPr>
        <w:t>х</w:t>
      </w:r>
      <w:r w:rsidR="0051157B" w:rsidRPr="00162659">
        <w:rPr>
          <w:color w:val="000000" w:themeColor="text1"/>
        </w:rPr>
        <w:t xml:space="preserve"> мяч</w:t>
      </w:r>
      <w:r w:rsidR="008C4C0D">
        <w:rPr>
          <w:color w:val="000000" w:themeColor="text1"/>
        </w:rPr>
        <w:t>ей</w:t>
      </w:r>
      <w:r w:rsidR="0051157B" w:rsidRPr="00162659">
        <w:rPr>
          <w:color w:val="000000" w:themeColor="text1"/>
        </w:rPr>
        <w:t xml:space="preserve"> из гуттаперчи</w:t>
      </w:r>
      <w:r w:rsidRPr="00162659">
        <w:rPr>
          <w:color w:val="000000" w:themeColor="text1"/>
        </w:rPr>
        <w:t xml:space="preserve"> (1848 г.).</w:t>
      </w:r>
      <w:r w:rsidR="0051157B" w:rsidRPr="00162659">
        <w:rPr>
          <w:color w:val="000000" w:themeColor="text1"/>
        </w:rPr>
        <w:t xml:space="preserve"> </w:t>
      </w:r>
      <w:r w:rsidRPr="00162659">
        <w:rPr>
          <w:color w:val="000000" w:themeColor="text1"/>
        </w:rPr>
        <w:t>И</w:t>
      </w:r>
      <w:r w:rsidR="0051157B" w:rsidRPr="00162659">
        <w:rPr>
          <w:color w:val="000000" w:themeColor="text1"/>
        </w:rPr>
        <w:t xml:space="preserve">гра стала более доступной для различных слоев населения. </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Игра быстро развивалась, в середине 1800-х годов появились первые профессиональные игроки, а в 1851 году был основан гольф клуб </w:t>
      </w:r>
      <w:proofErr w:type="spellStart"/>
      <w:r w:rsidRPr="00162659">
        <w:rPr>
          <w:color w:val="000000" w:themeColor="text1"/>
        </w:rPr>
        <w:t>Прествик</w:t>
      </w:r>
      <w:proofErr w:type="spellEnd"/>
      <w:r w:rsidRPr="00162659">
        <w:rPr>
          <w:color w:val="000000" w:themeColor="text1"/>
        </w:rPr>
        <w:t>, знаменитый тем, что именно на его поле и проходил первый в истории Открытый Чемпионат Великобритании по гольфу, обычно называемый «</w:t>
      </w:r>
      <w:r w:rsidR="00C17E6B" w:rsidRPr="00162659">
        <w:rPr>
          <w:rStyle w:val="hps"/>
          <w:color w:val="000000" w:themeColor="text1"/>
          <w:lang w:val="en"/>
        </w:rPr>
        <w:t>British</w:t>
      </w:r>
      <w:r w:rsidR="00C17E6B" w:rsidRPr="00162659">
        <w:rPr>
          <w:rStyle w:val="shorttext"/>
          <w:color w:val="000000" w:themeColor="text1"/>
        </w:rPr>
        <w:t xml:space="preserve"> </w:t>
      </w:r>
      <w:r w:rsidR="00C17E6B" w:rsidRPr="00162659">
        <w:rPr>
          <w:rStyle w:val="hps"/>
          <w:color w:val="000000" w:themeColor="text1"/>
          <w:lang w:val="en"/>
        </w:rPr>
        <w:t>Open</w:t>
      </w:r>
      <w:r w:rsidR="00C17E6B" w:rsidRPr="00162659">
        <w:rPr>
          <w:color w:val="000000" w:themeColor="text1"/>
        </w:rPr>
        <w:t xml:space="preserve"> </w:t>
      </w:r>
      <w:r w:rsidRPr="00162659">
        <w:rPr>
          <w:color w:val="000000" w:themeColor="text1"/>
        </w:rPr>
        <w:t>(</w:t>
      </w:r>
      <w:r w:rsidR="00C17E6B" w:rsidRPr="00162659">
        <w:rPr>
          <w:color w:val="000000" w:themeColor="text1"/>
        </w:rPr>
        <w:t xml:space="preserve">Бритиш </w:t>
      </w:r>
      <w:proofErr w:type="spellStart"/>
      <w:r w:rsidR="00C17E6B" w:rsidRPr="00162659">
        <w:rPr>
          <w:color w:val="000000" w:themeColor="text1"/>
        </w:rPr>
        <w:t>Оупен</w:t>
      </w:r>
      <w:proofErr w:type="spellEnd"/>
      <w:r w:rsidRPr="00162659">
        <w:rPr>
          <w:rStyle w:val="hps"/>
          <w:color w:val="000000" w:themeColor="text1"/>
        </w:rPr>
        <w:t>)</w:t>
      </w:r>
      <w:r w:rsidR="00C17E6B" w:rsidRPr="00162659">
        <w:rPr>
          <w:color w:val="000000" w:themeColor="text1"/>
        </w:rPr>
        <w:t>».</w:t>
      </w:r>
      <w:r w:rsidRPr="00162659">
        <w:rPr>
          <w:color w:val="000000" w:themeColor="text1"/>
        </w:rPr>
        <w:t xml:space="preserve"> В настоящее время данный турнир является самым старым, самым авторитетным и наиболее традиционным в истории </w:t>
      </w:r>
      <w:r w:rsidRPr="00162659">
        <w:rPr>
          <w:color w:val="000000" w:themeColor="text1"/>
        </w:rPr>
        <w:lastRenderedPageBreak/>
        <w:t>гольфа, он входит в число четырех ежегодных турниров-</w:t>
      </w:r>
      <w:proofErr w:type="spellStart"/>
      <w:r w:rsidRPr="00162659">
        <w:rPr>
          <w:color w:val="000000" w:themeColor="text1"/>
        </w:rPr>
        <w:t>мейджоров</w:t>
      </w:r>
      <w:proofErr w:type="spellEnd"/>
      <w:r w:rsidRPr="00162659">
        <w:rPr>
          <w:color w:val="000000" w:themeColor="text1"/>
        </w:rPr>
        <w:t xml:space="preserve">. </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Том </w:t>
      </w:r>
      <w:proofErr w:type="gramStart"/>
      <w:r w:rsidRPr="00162659">
        <w:rPr>
          <w:color w:val="000000" w:themeColor="text1"/>
        </w:rPr>
        <w:t>Моррис-старший</w:t>
      </w:r>
      <w:proofErr w:type="gramEnd"/>
      <w:r w:rsidRPr="00162659">
        <w:rPr>
          <w:color w:val="000000" w:themeColor="text1"/>
        </w:rPr>
        <w:t>, ставший</w:t>
      </w:r>
      <w:r w:rsidR="008C4C0D">
        <w:rPr>
          <w:color w:val="000000" w:themeColor="text1"/>
        </w:rPr>
        <w:t xml:space="preserve"> </w:t>
      </w:r>
      <w:r w:rsidRPr="00162659">
        <w:rPr>
          <w:color w:val="000000" w:themeColor="text1"/>
        </w:rPr>
        <w:t>первым</w:t>
      </w:r>
      <w:r w:rsidR="008C4C0D">
        <w:rPr>
          <w:color w:val="000000" w:themeColor="text1"/>
        </w:rPr>
        <w:t xml:space="preserve"> </w:t>
      </w:r>
      <w:r w:rsidRPr="00162659">
        <w:rPr>
          <w:color w:val="000000" w:themeColor="text1"/>
        </w:rPr>
        <w:t>победителем</w:t>
      </w:r>
      <w:r w:rsidR="008C4C0D">
        <w:rPr>
          <w:color w:val="000000" w:themeColor="text1"/>
        </w:rPr>
        <w:t xml:space="preserve"> </w:t>
      </w:r>
      <w:r w:rsidRPr="00162659">
        <w:rPr>
          <w:color w:val="000000" w:themeColor="text1"/>
        </w:rPr>
        <w:t>этого турнира, стал</w:t>
      </w:r>
      <w:r w:rsidR="00A63664">
        <w:rPr>
          <w:color w:val="000000" w:themeColor="text1"/>
        </w:rPr>
        <w:t xml:space="preserve"> </w:t>
      </w:r>
      <w:r w:rsidR="008C4C0D">
        <w:rPr>
          <w:color w:val="000000" w:themeColor="text1"/>
        </w:rPr>
        <w:t xml:space="preserve"> </w:t>
      </w:r>
      <w:r w:rsidRPr="00162659">
        <w:rPr>
          <w:color w:val="000000" w:themeColor="text1"/>
        </w:rPr>
        <w:t>поистине</w:t>
      </w:r>
      <w:r w:rsidR="008C4C0D">
        <w:rPr>
          <w:color w:val="000000" w:themeColor="text1"/>
        </w:rPr>
        <w:t xml:space="preserve"> </w:t>
      </w:r>
      <w:r w:rsidR="00A63664">
        <w:rPr>
          <w:color w:val="000000" w:themeColor="text1"/>
        </w:rPr>
        <w:t xml:space="preserve"> </w:t>
      </w:r>
      <w:r w:rsidRPr="00162659">
        <w:rPr>
          <w:color w:val="000000" w:themeColor="text1"/>
        </w:rPr>
        <w:t>легендарным</w:t>
      </w:r>
      <w:r w:rsidR="00A63664">
        <w:rPr>
          <w:color w:val="000000" w:themeColor="text1"/>
        </w:rPr>
        <w:t xml:space="preserve"> </w:t>
      </w:r>
      <w:r w:rsidRPr="00162659">
        <w:rPr>
          <w:color w:val="000000" w:themeColor="text1"/>
        </w:rPr>
        <w:t xml:space="preserve"> гольфистом </w:t>
      </w:r>
      <w:r w:rsidR="00A63664">
        <w:rPr>
          <w:color w:val="000000" w:themeColor="text1"/>
        </w:rPr>
        <w:t xml:space="preserve">и </w:t>
      </w:r>
      <w:r w:rsidRPr="00162659">
        <w:rPr>
          <w:color w:val="000000" w:themeColor="text1"/>
        </w:rPr>
        <w:t>после</w:t>
      </w:r>
      <w:r w:rsidR="00A63664">
        <w:rPr>
          <w:color w:val="000000" w:themeColor="text1"/>
        </w:rPr>
        <w:t xml:space="preserve"> </w:t>
      </w:r>
      <w:r w:rsidRPr="00162659">
        <w:rPr>
          <w:color w:val="000000" w:themeColor="text1"/>
        </w:rPr>
        <w:t xml:space="preserve"> трех </w:t>
      </w:r>
      <w:r w:rsidR="00A63664">
        <w:rPr>
          <w:color w:val="000000" w:themeColor="text1"/>
        </w:rPr>
        <w:t xml:space="preserve"> </w:t>
      </w:r>
      <w:r w:rsidRPr="00162659">
        <w:rPr>
          <w:color w:val="000000" w:themeColor="text1"/>
        </w:rPr>
        <w:t>побед</w:t>
      </w:r>
      <w:r w:rsidR="00A63664">
        <w:rPr>
          <w:color w:val="000000" w:themeColor="text1"/>
        </w:rPr>
        <w:t xml:space="preserve"> </w:t>
      </w:r>
      <w:r w:rsidRPr="00162659">
        <w:rPr>
          <w:color w:val="000000" w:themeColor="text1"/>
        </w:rPr>
        <w:t xml:space="preserve"> в 1862, 1864 и 1867 </w:t>
      </w:r>
      <w:proofErr w:type="spellStart"/>
      <w:r w:rsidRPr="00162659">
        <w:rPr>
          <w:color w:val="000000" w:themeColor="text1"/>
        </w:rPr>
        <w:t>г.г</w:t>
      </w:r>
      <w:proofErr w:type="spellEnd"/>
      <w:r w:rsidRPr="00162659">
        <w:rPr>
          <w:color w:val="000000" w:themeColor="text1"/>
        </w:rPr>
        <w:t>. и помимо спортивной карьеры прославился как строитель и «хранитель» гольф-полей. Именно ему</w:t>
      </w:r>
      <w:r w:rsidR="00A63664">
        <w:rPr>
          <w:color w:val="000000" w:themeColor="text1"/>
        </w:rPr>
        <w:t>,</w:t>
      </w:r>
      <w:r w:rsidRPr="00162659">
        <w:rPr>
          <w:color w:val="000000" w:themeColor="text1"/>
        </w:rPr>
        <w:t xml:space="preserve"> не в последней степени</w:t>
      </w:r>
      <w:r w:rsidR="00A63664">
        <w:rPr>
          <w:color w:val="000000" w:themeColor="text1"/>
        </w:rPr>
        <w:t>,</w:t>
      </w:r>
      <w:r w:rsidRPr="00162659">
        <w:rPr>
          <w:color w:val="000000" w:themeColor="text1"/>
        </w:rPr>
        <w:t xml:space="preserve"> обязано своей славой гольф-поле клуба </w:t>
      </w:r>
      <w:proofErr w:type="spellStart"/>
      <w:r w:rsidRPr="00162659">
        <w:rPr>
          <w:color w:val="000000" w:themeColor="text1"/>
        </w:rPr>
        <w:t>Сент-Эндрюс</w:t>
      </w:r>
      <w:proofErr w:type="spellEnd"/>
      <w:r w:rsidRPr="00162659">
        <w:rPr>
          <w:color w:val="000000" w:themeColor="text1"/>
        </w:rPr>
        <w:t>. Многие его дизайнерские и агрономические решения на сегодня фактически стали стандартами дизайна гольф-полей и принципов ухода за ними.</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В</w:t>
      </w:r>
      <w:r w:rsidR="00A63664">
        <w:rPr>
          <w:color w:val="000000" w:themeColor="text1"/>
        </w:rPr>
        <w:t xml:space="preserve"> </w:t>
      </w:r>
      <w:r w:rsidRPr="00162659">
        <w:rPr>
          <w:color w:val="000000" w:themeColor="text1"/>
        </w:rPr>
        <w:t xml:space="preserve"> 1870 г.</w:t>
      </w:r>
      <w:r w:rsidR="00A63664">
        <w:rPr>
          <w:color w:val="000000" w:themeColor="text1"/>
        </w:rPr>
        <w:t xml:space="preserve"> </w:t>
      </w:r>
      <w:r w:rsidRPr="00162659">
        <w:rPr>
          <w:color w:val="000000" w:themeColor="text1"/>
        </w:rPr>
        <w:t xml:space="preserve"> во</w:t>
      </w:r>
      <w:r w:rsidR="00A63664">
        <w:rPr>
          <w:color w:val="000000" w:themeColor="text1"/>
        </w:rPr>
        <w:t xml:space="preserve"> </w:t>
      </w:r>
      <w:r w:rsidRPr="00162659">
        <w:rPr>
          <w:color w:val="000000" w:themeColor="text1"/>
        </w:rPr>
        <w:t xml:space="preserve"> время</w:t>
      </w:r>
      <w:r w:rsidR="00A63664">
        <w:rPr>
          <w:color w:val="000000" w:themeColor="text1"/>
        </w:rPr>
        <w:t xml:space="preserve"> </w:t>
      </w:r>
      <w:r w:rsidRPr="00162659">
        <w:rPr>
          <w:color w:val="000000" w:themeColor="text1"/>
        </w:rPr>
        <w:t xml:space="preserve"> </w:t>
      </w:r>
      <w:r w:rsidR="00C17E6B" w:rsidRPr="00162659">
        <w:rPr>
          <w:rStyle w:val="hps"/>
          <w:color w:val="000000" w:themeColor="text1"/>
          <w:lang w:val="en"/>
        </w:rPr>
        <w:t>British</w:t>
      </w:r>
      <w:r w:rsidR="00C17E6B" w:rsidRPr="00162659">
        <w:rPr>
          <w:rStyle w:val="shorttext"/>
          <w:color w:val="000000" w:themeColor="text1"/>
        </w:rPr>
        <w:t xml:space="preserve"> </w:t>
      </w:r>
      <w:r w:rsidR="00A63664">
        <w:rPr>
          <w:rStyle w:val="shorttext"/>
          <w:color w:val="000000" w:themeColor="text1"/>
        </w:rPr>
        <w:t xml:space="preserve"> </w:t>
      </w:r>
      <w:r w:rsidR="00C17E6B" w:rsidRPr="00162659">
        <w:rPr>
          <w:rStyle w:val="hps"/>
          <w:color w:val="000000" w:themeColor="text1"/>
          <w:lang w:val="en"/>
        </w:rPr>
        <w:t>Open</w:t>
      </w:r>
      <w:r w:rsidR="00C17E6B" w:rsidRPr="00162659">
        <w:rPr>
          <w:color w:val="000000" w:themeColor="text1"/>
        </w:rPr>
        <w:t xml:space="preserve"> </w:t>
      </w:r>
      <w:r w:rsidR="00A63664">
        <w:rPr>
          <w:color w:val="000000" w:themeColor="text1"/>
        </w:rPr>
        <w:t xml:space="preserve"> </w:t>
      </w:r>
      <w:r w:rsidRPr="00162659">
        <w:rPr>
          <w:color w:val="000000" w:themeColor="text1"/>
        </w:rPr>
        <w:t xml:space="preserve">британский спортивный журналист А. </w:t>
      </w:r>
      <w:proofErr w:type="spellStart"/>
      <w:r w:rsidRPr="00162659">
        <w:rPr>
          <w:color w:val="000000" w:themeColor="text1"/>
        </w:rPr>
        <w:t>Доулман</w:t>
      </w:r>
      <w:proofErr w:type="spellEnd"/>
      <w:r w:rsidRPr="00162659">
        <w:rPr>
          <w:color w:val="000000" w:themeColor="text1"/>
        </w:rPr>
        <w:t xml:space="preserve"> предложил оценивать длину различных лунок нормативным числом ударов, затрачиваемых на их прохождение. Такое число было названо паром. Термин «пар» был заимствован из биржевой терминологии, например, для указания номинальной стоимости ценных бумаг. Пар (число ударов) всегда представлял собой целое число. Пар – это результат игры на лунке сильного (образцового, безошибочного) гольфиста, который делает на </w:t>
      </w:r>
      <w:proofErr w:type="spellStart"/>
      <w:r w:rsidRPr="00162659">
        <w:rPr>
          <w:color w:val="000000" w:themeColor="text1"/>
        </w:rPr>
        <w:t>грине</w:t>
      </w:r>
      <w:proofErr w:type="spellEnd"/>
      <w:r w:rsidRPr="00162659">
        <w:rPr>
          <w:color w:val="000000" w:themeColor="text1"/>
        </w:rPr>
        <w:t xml:space="preserve"> два пата и достигает </w:t>
      </w:r>
      <w:proofErr w:type="spellStart"/>
      <w:r w:rsidRPr="00162659">
        <w:rPr>
          <w:color w:val="000000" w:themeColor="text1"/>
        </w:rPr>
        <w:t>грина</w:t>
      </w:r>
      <w:proofErr w:type="spellEnd"/>
      <w:r w:rsidRPr="00162659">
        <w:rPr>
          <w:color w:val="000000" w:themeColor="text1"/>
        </w:rPr>
        <w:t xml:space="preserve"> первым, вторым или третьим ударом на лунках пар-3, пар-4 и пар-5, соответственно. Определение силы гольфиста (и игровой форы) на основе того, сколько ударов выше или ниже пара обычно делает гольфист, можно считать первым приближением к определению гандикапа и определению сравнительной силы разных игроков.</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1894 г. пять крупнейших американских клубов учредили Ассоциацию Гольфа США (USGA), для осуществления контроля над играми, проходящими на территории Соединенных Штатов и Мексики. С этого времени и около полувека в спортивном гольфе существовало двоевластие, Королевский и древний гольф-клуб </w:t>
      </w:r>
      <w:proofErr w:type="spellStart"/>
      <w:r w:rsidRPr="00162659">
        <w:rPr>
          <w:color w:val="000000" w:themeColor="text1"/>
        </w:rPr>
        <w:t>Сент-Эндрюс</w:t>
      </w:r>
      <w:proofErr w:type="spellEnd"/>
      <w:r w:rsidRPr="00162659">
        <w:rPr>
          <w:color w:val="000000" w:themeColor="text1"/>
        </w:rPr>
        <w:t xml:space="preserve"> утверждал Правила гольфа и требования к </w:t>
      </w:r>
      <w:proofErr w:type="gramStart"/>
      <w:r w:rsidRPr="00162659">
        <w:rPr>
          <w:color w:val="000000" w:themeColor="text1"/>
        </w:rPr>
        <w:t>гольф-инвентарю</w:t>
      </w:r>
      <w:proofErr w:type="gramEnd"/>
      <w:r w:rsidRPr="00162659">
        <w:rPr>
          <w:color w:val="000000" w:themeColor="text1"/>
        </w:rPr>
        <w:t xml:space="preserve"> «для всего мира, за исключением США и Мексики».</w:t>
      </w:r>
    </w:p>
    <w:p w:rsidR="004B658D"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Кроме установления правил, Ассоциация гольфа США управляет системой гандикапа и руководит прикладными агрономическими исследованиями для создания и поддержания гольф-полей (позже, в 1920 г. </w:t>
      </w:r>
      <w:r w:rsidRPr="00162659">
        <w:rPr>
          <w:color w:val="000000" w:themeColor="text1"/>
        </w:rPr>
        <w:lastRenderedPageBreak/>
        <w:t xml:space="preserve">при USGA был открыт отдел </w:t>
      </w:r>
      <w:proofErr w:type="spellStart"/>
      <w:r w:rsidRPr="00162659">
        <w:rPr>
          <w:color w:val="000000" w:themeColor="text1"/>
        </w:rPr>
        <w:t>гринкиперов</w:t>
      </w:r>
      <w:proofErr w:type="spellEnd"/>
      <w:r w:rsidRPr="00162659">
        <w:rPr>
          <w:color w:val="000000" w:themeColor="text1"/>
        </w:rPr>
        <w:t xml:space="preserve">). Годом позже появились такие чемпионаты, как US </w:t>
      </w:r>
      <w:proofErr w:type="spellStart"/>
      <w:r w:rsidRPr="00162659">
        <w:rPr>
          <w:color w:val="000000" w:themeColor="text1"/>
        </w:rPr>
        <w:t>Open</w:t>
      </w:r>
      <w:proofErr w:type="spellEnd"/>
      <w:r w:rsidRPr="00162659">
        <w:rPr>
          <w:color w:val="000000" w:themeColor="text1"/>
        </w:rPr>
        <w:t xml:space="preserve"> (Открытый Чемпионат США) и US </w:t>
      </w:r>
      <w:proofErr w:type="spellStart"/>
      <w:r w:rsidRPr="00162659">
        <w:rPr>
          <w:color w:val="000000" w:themeColor="text1"/>
        </w:rPr>
        <w:t>Ladies</w:t>
      </w:r>
      <w:proofErr w:type="spellEnd"/>
      <w:r w:rsidRPr="00162659">
        <w:rPr>
          <w:color w:val="000000" w:themeColor="text1"/>
        </w:rPr>
        <w:t xml:space="preserve"> </w:t>
      </w:r>
      <w:proofErr w:type="spellStart"/>
      <w:r w:rsidRPr="00162659">
        <w:rPr>
          <w:color w:val="000000" w:themeColor="text1"/>
        </w:rPr>
        <w:t>Amateur</w:t>
      </w:r>
      <w:proofErr w:type="spellEnd"/>
      <w:r w:rsidRPr="00162659">
        <w:rPr>
          <w:color w:val="000000" w:themeColor="text1"/>
        </w:rPr>
        <w:t xml:space="preserve"> </w:t>
      </w:r>
      <w:proofErr w:type="spellStart"/>
      <w:r w:rsidRPr="00162659">
        <w:rPr>
          <w:color w:val="000000" w:themeColor="text1"/>
        </w:rPr>
        <w:t>Open</w:t>
      </w:r>
      <w:proofErr w:type="spellEnd"/>
      <w:r w:rsidRPr="00162659">
        <w:rPr>
          <w:color w:val="000000" w:themeColor="text1"/>
        </w:rPr>
        <w:t xml:space="preserve"> (Любительский чемпионат США для женщин).</w:t>
      </w:r>
      <w:r w:rsidR="004B658D" w:rsidRPr="00162659">
        <w:rPr>
          <w:color w:val="000000" w:themeColor="text1"/>
        </w:rPr>
        <w:t xml:space="preserve"> </w:t>
      </w:r>
      <w:r w:rsidRPr="00162659">
        <w:rPr>
          <w:color w:val="000000" w:themeColor="text1"/>
        </w:rPr>
        <w:t xml:space="preserve">К 1900 г. на территории США было уже более чем 1000 гольф клубов. </w:t>
      </w:r>
    </w:p>
    <w:p w:rsidR="004B658D" w:rsidRPr="00162659" w:rsidRDefault="0051157B" w:rsidP="00FF73F1">
      <w:pPr>
        <w:widowControl w:val="0"/>
        <w:spacing w:after="0" w:line="360" w:lineRule="auto"/>
        <w:ind w:left="0" w:right="0" w:firstLine="567"/>
        <w:rPr>
          <w:color w:val="000000" w:themeColor="text1"/>
        </w:rPr>
      </w:pPr>
      <w:r w:rsidRPr="00162659">
        <w:rPr>
          <w:color w:val="000000" w:themeColor="text1"/>
        </w:rPr>
        <w:t>Игра привлекала внимание средств массовой информации и инвестиции коммерческих организаций, что позволило ей подняться на совершенно новый уровень. В 1897 г. в США начал издаваться первый ежемесячный журнал под названием «</w:t>
      </w:r>
      <w:proofErr w:type="spellStart"/>
      <w:r w:rsidRPr="00162659">
        <w:rPr>
          <w:color w:val="000000" w:themeColor="text1"/>
        </w:rPr>
        <w:t>Golf</w:t>
      </w:r>
      <w:proofErr w:type="spellEnd"/>
      <w:r w:rsidRPr="00162659">
        <w:rPr>
          <w:color w:val="000000" w:themeColor="text1"/>
        </w:rPr>
        <w:t xml:space="preserve">». Таким образом, Соединенные Штаты стали центром профессионального гольфа благодаря регулярно проводимым чемпионатам со спонсорской поддержкой. </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Благодаря высокой популярности гольфа в 1900 г. он вошел в программу Олимпийских игр, и входил в их программу ещё и в 1904 г.</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1905 г. Вильямом </w:t>
      </w:r>
      <w:proofErr w:type="spellStart"/>
      <w:r w:rsidRPr="00162659">
        <w:rPr>
          <w:color w:val="000000" w:themeColor="text1"/>
        </w:rPr>
        <w:t>Тэйлором</w:t>
      </w:r>
      <w:proofErr w:type="spellEnd"/>
      <w:r w:rsidRPr="00162659">
        <w:rPr>
          <w:color w:val="000000" w:themeColor="text1"/>
        </w:rPr>
        <w:t xml:space="preserve"> был изобретен первый мяч с углублениями. Ранние мячи для гольфа имели ровную поверхность. Гуттаперчевые мячи имели неровности на поверхности в виде мелких выпуклостей (пупырышков). С 1905 г. и до настоящего времени неровности на поверхности мяча имеют вид мелких впадинок.</w:t>
      </w:r>
    </w:p>
    <w:p w:rsidR="004B658D"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1910 году Артур </w:t>
      </w:r>
      <w:proofErr w:type="spellStart"/>
      <w:r w:rsidRPr="00162659">
        <w:rPr>
          <w:color w:val="000000" w:themeColor="text1"/>
        </w:rPr>
        <w:t>Найт</w:t>
      </w:r>
      <w:proofErr w:type="spellEnd"/>
      <w:r w:rsidRPr="00162659">
        <w:rPr>
          <w:color w:val="000000" w:themeColor="text1"/>
        </w:rPr>
        <w:t xml:space="preserve"> предложил клюшку со стальным </w:t>
      </w:r>
      <w:proofErr w:type="spellStart"/>
      <w:r w:rsidRPr="00162659">
        <w:rPr>
          <w:color w:val="000000" w:themeColor="text1"/>
        </w:rPr>
        <w:t>шафтом</w:t>
      </w:r>
      <w:proofErr w:type="spellEnd"/>
      <w:r w:rsidRPr="00162659">
        <w:rPr>
          <w:color w:val="000000" w:themeColor="text1"/>
        </w:rPr>
        <w:t xml:space="preserve"> (стержнем), которая использовалась</w:t>
      </w:r>
      <w:r w:rsidR="004B658D" w:rsidRPr="00162659">
        <w:rPr>
          <w:color w:val="000000" w:themeColor="text1"/>
        </w:rPr>
        <w:t xml:space="preserve"> на протяжении следующих 25 лет.</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1916 году в Америке была основана Ассоциация </w:t>
      </w:r>
      <w:proofErr w:type="gramStart"/>
      <w:r w:rsidRPr="00162659">
        <w:rPr>
          <w:color w:val="000000" w:themeColor="text1"/>
        </w:rPr>
        <w:t>Профессиональных</w:t>
      </w:r>
      <w:proofErr w:type="gramEnd"/>
      <w:r w:rsidRPr="00162659">
        <w:rPr>
          <w:color w:val="000000" w:themeColor="text1"/>
        </w:rPr>
        <w:t xml:space="preserve"> Гольфистов (PGA), и первоначально турниры под ее патронажем проходили только зимой. Единый тур ПГА был создан к 1927 г. Однако к 1944 г. турнир стал проводиться круглый год, независимо от сезона, таким образом, чемпионат состоял из двадцати двух мероприятий. Турниры по гольфу, объединявшие сильнейших гольфистов и проводившиеся практически еженедельно на разных гольф-полях в различных штатах (для удобства местных зрителей-болельщиков), стали </w:t>
      </w:r>
      <w:proofErr w:type="gramStart"/>
      <w:r w:rsidRPr="00162659">
        <w:rPr>
          <w:color w:val="000000" w:themeColor="text1"/>
        </w:rPr>
        <w:t>регулярными</w:t>
      </w:r>
      <w:proofErr w:type="gramEnd"/>
      <w:r w:rsidRPr="00162659">
        <w:rPr>
          <w:color w:val="000000" w:themeColor="text1"/>
        </w:rPr>
        <w:t xml:space="preserve"> и систематическими.</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Единые параметры для гольф-мячей были впервые приняты в 1921 г. в </w:t>
      </w:r>
      <w:proofErr w:type="spellStart"/>
      <w:r w:rsidRPr="00162659">
        <w:rPr>
          <w:color w:val="000000" w:themeColor="text1"/>
        </w:rPr>
        <w:t>Сент-Эндрюсе</w:t>
      </w:r>
      <w:proofErr w:type="spellEnd"/>
      <w:r w:rsidRPr="00162659">
        <w:rPr>
          <w:color w:val="000000" w:themeColor="text1"/>
        </w:rPr>
        <w:t xml:space="preserve">. Они должны были быть не тяжелее 50 г и не меньше 4,1 см в диаметре. Сегодня во всем мире правила устанавливаются совместно </w:t>
      </w:r>
      <w:proofErr w:type="spellStart"/>
      <w:r w:rsidRPr="00162659">
        <w:rPr>
          <w:color w:val="000000" w:themeColor="text1"/>
        </w:rPr>
        <w:t>Сент-</w:t>
      </w:r>
      <w:r w:rsidRPr="00162659">
        <w:rPr>
          <w:color w:val="000000" w:themeColor="text1"/>
        </w:rPr>
        <w:lastRenderedPageBreak/>
        <w:t>Эндрюсом</w:t>
      </w:r>
      <w:proofErr w:type="spellEnd"/>
      <w:r w:rsidRPr="00162659">
        <w:rPr>
          <w:color w:val="000000" w:themeColor="text1"/>
        </w:rPr>
        <w:t xml:space="preserve"> и ассоциацией USGA. Каждые четыре года их представители собираются вместе и обсуждают добавления к официальным правилам игры в гольф.</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Впервые в истории гольфа Открытый чемпионат США в 1930 г. шел с комментариями по радио в прямом эфире.</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1932 г. Джин </w:t>
      </w:r>
      <w:proofErr w:type="spellStart"/>
      <w:r w:rsidRPr="00162659">
        <w:rPr>
          <w:color w:val="000000" w:themeColor="text1"/>
        </w:rPr>
        <w:t>Саразин</w:t>
      </w:r>
      <w:proofErr w:type="spellEnd"/>
      <w:r w:rsidRPr="00162659">
        <w:rPr>
          <w:color w:val="000000" w:themeColor="text1"/>
        </w:rPr>
        <w:t xml:space="preserve"> выиграл открытые чемпионаты Великобритании и США, используя изобретенную им клюшку «</w:t>
      </w:r>
      <w:proofErr w:type="spellStart"/>
      <w:r w:rsidRPr="00162659">
        <w:rPr>
          <w:color w:val="000000" w:themeColor="text1"/>
        </w:rPr>
        <w:t>сэнд-ведж</w:t>
      </w:r>
      <w:proofErr w:type="spellEnd"/>
      <w:r w:rsidRPr="00162659">
        <w:rPr>
          <w:color w:val="000000" w:themeColor="text1"/>
        </w:rPr>
        <w:t>». Клюшка отличалась особой конструкцией нижней части головки, облегчающей игру из песчаных бункеров. В настоящее время клюшки такой конструкции узаконены правилами и широко применяются.</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Женская ассоциация PGA была основана в 1951 году (ее европейский аналог появился только в 1988 году) и вытеснила Женскую Ассоциацию </w:t>
      </w:r>
      <w:proofErr w:type="gramStart"/>
      <w:r w:rsidRPr="00162659">
        <w:rPr>
          <w:color w:val="000000" w:themeColor="text1"/>
        </w:rPr>
        <w:t>Профессиональных</w:t>
      </w:r>
      <w:proofErr w:type="gramEnd"/>
      <w:r w:rsidRPr="00162659">
        <w:rPr>
          <w:color w:val="000000" w:themeColor="text1"/>
        </w:rPr>
        <w:t xml:space="preserve"> Гольфистов. Первый женский открытый чемпионат США проходил в 1946 г., а победу на нем одержала Пэтти Берг. Самой знаменитой </w:t>
      </w:r>
      <w:proofErr w:type="spellStart"/>
      <w:r w:rsidRPr="00162659">
        <w:rPr>
          <w:color w:val="000000" w:themeColor="text1"/>
        </w:rPr>
        <w:t>гольфисткой</w:t>
      </w:r>
      <w:proofErr w:type="spellEnd"/>
      <w:r w:rsidRPr="00162659">
        <w:rPr>
          <w:color w:val="000000" w:themeColor="text1"/>
        </w:rPr>
        <w:t xml:space="preserve"> того времени была «Крошка (</w:t>
      </w:r>
      <w:r w:rsidRPr="00162659">
        <w:rPr>
          <w:color w:val="000000" w:themeColor="text1"/>
          <w:lang w:val="en-US"/>
        </w:rPr>
        <w:t>Babe</w:t>
      </w:r>
      <w:r w:rsidRPr="00162659">
        <w:rPr>
          <w:color w:val="000000" w:themeColor="text1"/>
        </w:rPr>
        <w:t xml:space="preserve">)» </w:t>
      </w:r>
      <w:proofErr w:type="spellStart"/>
      <w:r w:rsidRPr="00162659">
        <w:rPr>
          <w:color w:val="000000" w:themeColor="text1"/>
        </w:rPr>
        <w:t>Милдред</w:t>
      </w:r>
      <w:proofErr w:type="spellEnd"/>
      <w:r w:rsidRPr="00162659">
        <w:rPr>
          <w:color w:val="000000" w:themeColor="text1"/>
        </w:rPr>
        <w:t xml:space="preserve"> </w:t>
      </w:r>
      <w:proofErr w:type="spellStart"/>
      <w:r w:rsidRPr="00162659">
        <w:rPr>
          <w:color w:val="000000" w:themeColor="text1"/>
        </w:rPr>
        <w:t>Дидриксон</w:t>
      </w:r>
      <w:proofErr w:type="spellEnd"/>
      <w:r w:rsidRPr="00162659">
        <w:rPr>
          <w:color w:val="000000" w:themeColor="text1"/>
        </w:rPr>
        <w:t xml:space="preserve"> </w:t>
      </w:r>
      <w:proofErr w:type="spellStart"/>
      <w:r w:rsidRPr="00162659">
        <w:rPr>
          <w:color w:val="000000" w:themeColor="text1"/>
        </w:rPr>
        <w:t>Захариас</w:t>
      </w:r>
      <w:proofErr w:type="spellEnd"/>
      <w:r w:rsidRPr="00162659">
        <w:rPr>
          <w:color w:val="000000" w:themeColor="text1"/>
        </w:rPr>
        <w:t xml:space="preserve">. </w:t>
      </w:r>
      <w:proofErr w:type="gramStart"/>
      <w:r w:rsidRPr="00162659">
        <w:rPr>
          <w:color w:val="000000" w:themeColor="text1"/>
        </w:rPr>
        <w:t xml:space="preserve">Она одержала победу на Чемпионате США среди любителей в 1946 году, а также на Чемпионате Великобритании среди любителей годом позже, затем на Открытом женском чемпионате США в 1948, 1950 и 1954 </w:t>
      </w:r>
      <w:proofErr w:type="spellStart"/>
      <w:r w:rsidRPr="00162659">
        <w:rPr>
          <w:color w:val="000000" w:themeColor="text1"/>
        </w:rPr>
        <w:t>г.г</w:t>
      </w:r>
      <w:proofErr w:type="spellEnd"/>
      <w:r w:rsidRPr="00162659">
        <w:rPr>
          <w:color w:val="000000" w:themeColor="text1"/>
        </w:rPr>
        <w:t>. Интересно, что таких успехов в гольфе она добилась, имея уже за плечами три золотые олимпийские медали по легкой атлетике и несколько мировых рекордов, установленных в этом виде</w:t>
      </w:r>
      <w:proofErr w:type="gramEnd"/>
      <w:r w:rsidRPr="00162659">
        <w:rPr>
          <w:color w:val="000000" w:themeColor="text1"/>
        </w:rPr>
        <w:t xml:space="preserve"> спорта.</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rPr>
        <w:t xml:space="preserve">Если послевоенное время можно считать периодом женского раскрепощения, то шестидесятые были ознаменованы освобождением от расовых предрассудков. В 1961 г. ассоциация ПГА убрала из своей конституции правило, разрешающее игру в гольф только гольфистам с белым цветом кожи. Чарли </w:t>
      </w:r>
      <w:proofErr w:type="spellStart"/>
      <w:r w:rsidRPr="00162659">
        <w:rPr>
          <w:color w:val="000000" w:themeColor="text1"/>
        </w:rPr>
        <w:t>Сифорд</w:t>
      </w:r>
      <w:proofErr w:type="spellEnd"/>
      <w:r w:rsidRPr="00162659">
        <w:rPr>
          <w:color w:val="000000" w:themeColor="text1"/>
        </w:rPr>
        <w:t xml:space="preserve"> стал первым темнокожим, игравшим на чемпионате ПГА, а</w:t>
      </w:r>
      <w:proofErr w:type="gramStart"/>
      <w:r w:rsidRPr="00162659">
        <w:rPr>
          <w:color w:val="000000" w:themeColor="text1"/>
        </w:rPr>
        <w:t xml:space="preserve"> Л</w:t>
      </w:r>
      <w:proofErr w:type="gramEnd"/>
      <w:r w:rsidRPr="00162659">
        <w:rPr>
          <w:color w:val="000000" w:themeColor="text1"/>
        </w:rPr>
        <w:t xml:space="preserve">и </w:t>
      </w:r>
      <w:proofErr w:type="spellStart"/>
      <w:r w:rsidRPr="00162659">
        <w:rPr>
          <w:color w:val="000000" w:themeColor="text1"/>
        </w:rPr>
        <w:t>Элдер</w:t>
      </w:r>
      <w:proofErr w:type="spellEnd"/>
      <w:r w:rsidRPr="00162659">
        <w:rPr>
          <w:color w:val="000000" w:themeColor="text1"/>
        </w:rPr>
        <w:t xml:space="preserve">  – на Мастерс в 1975 г. Однако, даже в 1990 г., когда ПГА приняла дальнейшие меры, чтобы предотвратить расовую дискриминацию, многие клубы отказались участвовать в Туре. </w:t>
      </w:r>
      <w:r w:rsidRPr="00162659">
        <w:rPr>
          <w:color w:val="000000" w:themeColor="text1"/>
          <w:szCs w:val="24"/>
        </w:rPr>
        <w:t xml:space="preserve">Возможно, только победа </w:t>
      </w:r>
      <w:proofErr w:type="spellStart"/>
      <w:r w:rsidRPr="00162659">
        <w:rPr>
          <w:color w:val="000000" w:themeColor="text1"/>
          <w:szCs w:val="24"/>
        </w:rPr>
        <w:t>Тайгера</w:t>
      </w:r>
      <w:proofErr w:type="spellEnd"/>
      <w:r w:rsidRPr="00162659">
        <w:rPr>
          <w:color w:val="000000" w:themeColor="text1"/>
          <w:szCs w:val="24"/>
        </w:rPr>
        <w:t xml:space="preserve"> </w:t>
      </w:r>
      <w:proofErr w:type="spellStart"/>
      <w:r w:rsidRPr="00162659">
        <w:rPr>
          <w:color w:val="000000" w:themeColor="text1"/>
          <w:szCs w:val="24"/>
        </w:rPr>
        <w:t>Вудса</w:t>
      </w:r>
      <w:proofErr w:type="spellEnd"/>
      <w:r w:rsidRPr="00162659">
        <w:rPr>
          <w:color w:val="000000" w:themeColor="text1"/>
          <w:szCs w:val="24"/>
        </w:rPr>
        <w:t xml:space="preserve"> в 1997 г. на Мастерс (и его последующие </w:t>
      </w:r>
      <w:r w:rsidRPr="00162659">
        <w:rPr>
          <w:color w:val="000000" w:themeColor="text1"/>
          <w:szCs w:val="24"/>
        </w:rPr>
        <w:lastRenderedPageBreak/>
        <w:t xml:space="preserve">выдающиеся спортивные достижения) смогла изменить отношение к </w:t>
      </w:r>
      <w:proofErr w:type="gramStart"/>
      <w:r w:rsidRPr="00162659">
        <w:rPr>
          <w:color w:val="000000" w:themeColor="text1"/>
          <w:szCs w:val="24"/>
        </w:rPr>
        <w:t>темнокожим</w:t>
      </w:r>
      <w:proofErr w:type="gramEnd"/>
      <w:r w:rsidRPr="00162659">
        <w:rPr>
          <w:color w:val="000000" w:themeColor="text1"/>
          <w:szCs w:val="24"/>
        </w:rPr>
        <w:t xml:space="preserve"> гольфистам.</w:t>
      </w:r>
    </w:p>
    <w:p w:rsidR="0051157B" w:rsidRPr="00162659" w:rsidRDefault="0051157B" w:rsidP="00FF73F1">
      <w:pPr>
        <w:widowControl w:val="0"/>
        <w:spacing w:after="0" w:line="360" w:lineRule="auto"/>
        <w:ind w:left="0" w:right="0" w:firstLine="567"/>
        <w:rPr>
          <w:b/>
          <w:bCs/>
          <w:color w:val="000000" w:themeColor="text1"/>
          <w:szCs w:val="24"/>
        </w:rPr>
      </w:pPr>
      <w:r w:rsidRPr="00162659">
        <w:rPr>
          <w:color w:val="000000" w:themeColor="text1"/>
        </w:rPr>
        <w:t xml:space="preserve">В послевоенное время популярности гольфа </w:t>
      </w:r>
      <w:r w:rsidR="00356C1A" w:rsidRPr="00162659">
        <w:rPr>
          <w:color w:val="000000" w:themeColor="text1"/>
        </w:rPr>
        <w:t xml:space="preserve">немало способствовало </w:t>
      </w:r>
      <w:r w:rsidRPr="00162659">
        <w:rPr>
          <w:color w:val="000000" w:themeColor="text1"/>
        </w:rPr>
        <w:t xml:space="preserve">его освещение в СМИ. В 1947 г. соревнования по гольфу впервые показывали по местному телевидению (в </w:t>
      </w:r>
      <w:r w:rsidRPr="00162659">
        <w:rPr>
          <w:color w:val="000000" w:themeColor="text1"/>
          <w:szCs w:val="24"/>
        </w:rPr>
        <w:t>городке Сент-Луис шла трансляция с Открытого чемпионата США, использовалась одна телевизионная камера), а в 1954 г. Открытый чемпионат транслировался на всю страну. В настоящее время телевизионные компании для освещения таких событий используют до 40 телекамер. В 1947 г. был начат выпуск журнала «Гольф-</w:t>
      </w:r>
      <w:proofErr w:type="spellStart"/>
      <w:r w:rsidRPr="00162659">
        <w:rPr>
          <w:color w:val="000000" w:themeColor="text1"/>
          <w:szCs w:val="24"/>
        </w:rPr>
        <w:t>Уорлд</w:t>
      </w:r>
      <w:proofErr w:type="spellEnd"/>
      <w:r w:rsidRPr="00162659">
        <w:rPr>
          <w:color w:val="000000" w:themeColor="text1"/>
          <w:szCs w:val="24"/>
        </w:rPr>
        <w:t xml:space="preserve">», а в 1950 г. – «Гольф-Дайджест». В 1961 г. весь турнир Бритиш </w:t>
      </w:r>
      <w:proofErr w:type="spellStart"/>
      <w:r w:rsidRPr="00162659">
        <w:rPr>
          <w:color w:val="000000" w:themeColor="text1"/>
          <w:szCs w:val="24"/>
        </w:rPr>
        <w:t>Оупен</w:t>
      </w:r>
      <w:proofErr w:type="spellEnd"/>
      <w:r w:rsidRPr="00162659">
        <w:rPr>
          <w:color w:val="000000" w:themeColor="text1"/>
          <w:szCs w:val="24"/>
        </w:rPr>
        <w:t xml:space="preserve"> был заснят на кинопленку, перевезен через океан и всего спустя неделю широко демонстрировался в Нью-Йорке.</w:t>
      </w:r>
      <w:r w:rsidRPr="00162659">
        <w:rPr>
          <w:b/>
          <w:bCs/>
          <w:color w:val="000000" w:themeColor="text1"/>
          <w:szCs w:val="24"/>
        </w:rPr>
        <w:t xml:space="preserve"> </w:t>
      </w:r>
      <w:r w:rsidRPr="00162659">
        <w:rPr>
          <w:bCs/>
          <w:color w:val="000000" w:themeColor="text1"/>
          <w:szCs w:val="24"/>
        </w:rPr>
        <w:t>В 1979 г. т</w:t>
      </w:r>
      <w:r w:rsidRPr="00162659">
        <w:rPr>
          <w:color w:val="000000" w:themeColor="text1"/>
          <w:szCs w:val="24"/>
        </w:rPr>
        <w:t xml:space="preserve">елетрансляция турнира «Легенды гольфа» имела оглушительный успех. </w:t>
      </w:r>
    </w:p>
    <w:p w:rsidR="0051157B" w:rsidRPr="00162659" w:rsidRDefault="0051157B" w:rsidP="00FF73F1">
      <w:pPr>
        <w:widowControl w:val="0"/>
        <w:spacing w:after="0" w:line="360" w:lineRule="auto"/>
        <w:ind w:left="0" w:right="0" w:firstLine="567"/>
        <w:rPr>
          <w:color w:val="000000" w:themeColor="text1"/>
          <w:szCs w:val="24"/>
        </w:rPr>
      </w:pPr>
      <w:r w:rsidRPr="00162659">
        <w:rPr>
          <w:bCs/>
          <w:color w:val="000000" w:themeColor="text1"/>
          <w:szCs w:val="24"/>
        </w:rPr>
        <w:t xml:space="preserve">В 1992 г. </w:t>
      </w:r>
      <w:proofErr w:type="spellStart"/>
      <w:r w:rsidRPr="00162659">
        <w:rPr>
          <w:bCs/>
          <w:color w:val="000000" w:themeColor="text1"/>
          <w:szCs w:val="24"/>
        </w:rPr>
        <w:t>Г</w:t>
      </w:r>
      <w:r w:rsidRPr="00162659">
        <w:rPr>
          <w:color w:val="000000" w:themeColor="text1"/>
          <w:szCs w:val="24"/>
        </w:rPr>
        <w:t>арви</w:t>
      </w:r>
      <w:proofErr w:type="spellEnd"/>
      <w:r w:rsidRPr="00162659">
        <w:rPr>
          <w:color w:val="000000" w:themeColor="text1"/>
          <w:szCs w:val="24"/>
        </w:rPr>
        <w:t xml:space="preserve"> </w:t>
      </w:r>
      <w:proofErr w:type="spellStart"/>
      <w:r w:rsidRPr="00162659">
        <w:rPr>
          <w:color w:val="000000" w:themeColor="text1"/>
          <w:szCs w:val="24"/>
        </w:rPr>
        <w:t>Пеник</w:t>
      </w:r>
      <w:proofErr w:type="spellEnd"/>
      <w:r w:rsidRPr="00162659">
        <w:rPr>
          <w:color w:val="000000" w:themeColor="text1"/>
          <w:szCs w:val="24"/>
        </w:rPr>
        <w:t xml:space="preserve"> опубликовал свою знаменитую «Маленькую красную записную книжку», являющуюся на сегодня самой популярной книгой о гольфе.</w:t>
      </w:r>
    </w:p>
    <w:p w:rsidR="00A11906" w:rsidRPr="00356C1A" w:rsidRDefault="00A11906" w:rsidP="00FF73F1">
      <w:pPr>
        <w:pStyle w:val="3"/>
        <w:keepNext w:val="0"/>
        <w:widowControl w:val="0"/>
        <w:spacing w:before="0" w:after="0" w:line="360" w:lineRule="auto"/>
        <w:ind w:left="0" w:right="0" w:firstLine="567"/>
        <w:rPr>
          <w:b w:val="0"/>
          <w:i w:val="0"/>
          <w:color w:val="000000" w:themeColor="text1"/>
        </w:rPr>
      </w:pPr>
      <w:bookmarkStart w:id="8" w:name="_Toc310337878"/>
    </w:p>
    <w:p w:rsidR="0051157B" w:rsidRPr="000D38D8" w:rsidRDefault="0051157B" w:rsidP="00FF73F1">
      <w:pPr>
        <w:pStyle w:val="3"/>
        <w:keepNext w:val="0"/>
        <w:widowControl w:val="0"/>
        <w:spacing w:before="0" w:after="0" w:line="360" w:lineRule="auto"/>
        <w:ind w:left="0" w:right="0" w:firstLine="567"/>
        <w:rPr>
          <w:b w:val="0"/>
          <w:color w:val="000000" w:themeColor="text1"/>
        </w:rPr>
      </w:pPr>
      <w:r w:rsidRPr="000D38D8">
        <w:rPr>
          <w:b w:val="0"/>
          <w:color w:val="000000" w:themeColor="text1"/>
        </w:rPr>
        <w:t>История мини-гольфа</w:t>
      </w:r>
      <w:bookmarkEnd w:id="8"/>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В настоящее время в России, согласно принятому реестру видов спорта, вид спорта «гольф» включает спортивные дисциплины «гольф» и «мини-гольф».</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Спортивная игра, известная как «мини-гольф» </w:t>
      </w:r>
      <w:r w:rsidRPr="00162659">
        <w:rPr>
          <w:iCs/>
          <w:color w:val="000000" w:themeColor="text1"/>
        </w:rPr>
        <w:t>(</w:t>
      </w:r>
      <w:proofErr w:type="spellStart"/>
      <w:r w:rsidRPr="00162659">
        <w:rPr>
          <w:iCs/>
          <w:color w:val="000000" w:themeColor="text1"/>
        </w:rPr>
        <w:t>Minigolf</w:t>
      </w:r>
      <w:proofErr w:type="spellEnd"/>
      <w:r w:rsidRPr="00162659">
        <w:rPr>
          <w:iCs/>
          <w:color w:val="000000" w:themeColor="text1"/>
        </w:rPr>
        <w:t>)</w:t>
      </w:r>
      <w:r w:rsidR="000D38D8">
        <w:rPr>
          <w:iCs/>
          <w:color w:val="000000" w:themeColor="text1"/>
        </w:rPr>
        <w:t>,</w:t>
      </w:r>
      <w:r w:rsidRPr="00162659">
        <w:rPr>
          <w:color w:val="000000" w:themeColor="text1"/>
        </w:rPr>
        <w:t xml:space="preserve"> в ее исходных разновидностях существует более ста лет. Однако, строго говоря, соревнования, проходившие в Англии еще в конце 19-го  начале 20-го веков, а также система полей, клубов и турниров «</w:t>
      </w:r>
      <w:proofErr w:type="spellStart"/>
      <w:r w:rsidRPr="00162659">
        <w:rPr>
          <w:color w:val="000000" w:themeColor="text1"/>
        </w:rPr>
        <w:t>Tom</w:t>
      </w:r>
      <w:proofErr w:type="spellEnd"/>
      <w:r w:rsidRPr="00162659">
        <w:rPr>
          <w:color w:val="000000" w:themeColor="text1"/>
        </w:rPr>
        <w:t xml:space="preserve"> </w:t>
      </w:r>
      <w:proofErr w:type="spellStart"/>
      <w:r w:rsidRPr="00162659">
        <w:rPr>
          <w:color w:val="000000" w:themeColor="text1"/>
        </w:rPr>
        <w:t>Thumb</w:t>
      </w:r>
      <w:proofErr w:type="spellEnd"/>
      <w:r w:rsidRPr="00162659">
        <w:rPr>
          <w:color w:val="000000" w:themeColor="text1"/>
        </w:rPr>
        <w:t xml:space="preserve"> </w:t>
      </w:r>
      <w:proofErr w:type="spellStart"/>
      <w:r w:rsidRPr="00162659">
        <w:rPr>
          <w:color w:val="000000" w:themeColor="text1"/>
        </w:rPr>
        <w:t>Golf</w:t>
      </w:r>
      <w:proofErr w:type="spellEnd"/>
      <w:r w:rsidRPr="00162659">
        <w:rPr>
          <w:color w:val="000000" w:themeColor="text1"/>
        </w:rPr>
        <w:t xml:space="preserve">», получившая развитие в довоенных США, были в большей степени соревнованиями по </w:t>
      </w:r>
      <w:proofErr w:type="spellStart"/>
      <w:r w:rsidRPr="00162659">
        <w:rPr>
          <w:color w:val="000000" w:themeColor="text1"/>
        </w:rPr>
        <w:t>паттингу</w:t>
      </w:r>
      <w:proofErr w:type="spellEnd"/>
      <w:r w:rsidRPr="00162659">
        <w:rPr>
          <w:color w:val="000000" w:themeColor="text1"/>
        </w:rPr>
        <w:t xml:space="preserve"> как составляющей большого гольфа. Становление мини-гольфа как самостоятельного вида спорта официально относят к 1953 году, когда швейцарский архитектор Поль </w:t>
      </w:r>
      <w:proofErr w:type="spellStart"/>
      <w:r w:rsidRPr="00162659">
        <w:rPr>
          <w:color w:val="000000" w:themeColor="text1"/>
        </w:rPr>
        <w:t>Боньи</w:t>
      </w:r>
      <w:proofErr w:type="spellEnd"/>
      <w:r w:rsidRPr="00162659">
        <w:rPr>
          <w:color w:val="000000" w:themeColor="text1"/>
        </w:rPr>
        <w:t xml:space="preserve"> построил первую специализированную площадку для мини-гольфа в его современном понимании и запатентовал </w:t>
      </w:r>
      <w:r w:rsidRPr="00162659">
        <w:rPr>
          <w:color w:val="000000" w:themeColor="text1"/>
        </w:rPr>
        <w:lastRenderedPageBreak/>
        <w:t xml:space="preserve">название </w:t>
      </w:r>
      <w:proofErr w:type="spellStart"/>
      <w:r w:rsidRPr="00162659">
        <w:rPr>
          <w:iCs/>
          <w:color w:val="000000" w:themeColor="text1"/>
        </w:rPr>
        <w:t>Minigolf</w:t>
      </w:r>
      <w:proofErr w:type="spellEnd"/>
      <w:r w:rsidRPr="00162659">
        <w:rPr>
          <w:color w:val="000000" w:themeColor="text1"/>
        </w:rPr>
        <w:t xml:space="preserve">. Пятью годами позже в Германии Альберт </w:t>
      </w:r>
      <w:proofErr w:type="spellStart"/>
      <w:r w:rsidRPr="00162659">
        <w:rPr>
          <w:color w:val="000000" w:themeColor="text1"/>
        </w:rPr>
        <w:t>Хесс</w:t>
      </w:r>
      <w:proofErr w:type="spellEnd"/>
      <w:r w:rsidRPr="00162659">
        <w:rPr>
          <w:color w:val="000000" w:themeColor="text1"/>
        </w:rPr>
        <w:t xml:space="preserve"> создал первое поле с современным искусственным покрытием, после чего мини-гольф начал стремительно распространяться по Европе, а впоследствии получил признание и на других континентах.</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По своей сути мини-гольф </w:t>
      </w:r>
      <w:proofErr w:type="gramStart"/>
      <w:r w:rsidRPr="00162659">
        <w:rPr>
          <w:color w:val="000000" w:themeColor="text1"/>
        </w:rPr>
        <w:t>аналогичен</w:t>
      </w:r>
      <w:proofErr w:type="gramEnd"/>
      <w:r w:rsidRPr="00162659">
        <w:rPr>
          <w:color w:val="000000" w:themeColor="text1"/>
        </w:rPr>
        <w:t xml:space="preserve"> «большому» гольфу: целью игры является</w:t>
      </w:r>
      <w:r w:rsidR="000D38D8">
        <w:rPr>
          <w:color w:val="000000" w:themeColor="text1"/>
        </w:rPr>
        <w:t>:</w:t>
      </w:r>
      <w:r w:rsidRPr="00162659">
        <w:rPr>
          <w:color w:val="000000" w:themeColor="text1"/>
        </w:rPr>
        <w:t xml:space="preserve"> на каждом поле поразить лунку за наименьшее число ударов. Однако если в гольфе игра происходит на травяном поле с использованием набора клюшек для выполнения различных по высоте и дальности ударов с различных поверхностей и стандартный мяч, то в мини-гольфе используются искусственные площадки, всего одна клюшка </w:t>
      </w:r>
      <w:r w:rsidR="000D38D8">
        <w:rPr>
          <w:color w:val="000000" w:themeColor="text1"/>
        </w:rPr>
        <w:t>(</w:t>
      </w:r>
      <w:r w:rsidRPr="00162659">
        <w:rPr>
          <w:color w:val="000000" w:themeColor="text1"/>
        </w:rPr>
        <w:t xml:space="preserve">аналог </w:t>
      </w:r>
      <w:proofErr w:type="spellStart"/>
      <w:r w:rsidRPr="00162659">
        <w:rPr>
          <w:color w:val="000000" w:themeColor="text1"/>
        </w:rPr>
        <w:t>паттера</w:t>
      </w:r>
      <w:proofErr w:type="spellEnd"/>
      <w:r w:rsidR="000D38D8">
        <w:rPr>
          <w:color w:val="000000" w:themeColor="text1"/>
        </w:rPr>
        <w:t>)</w:t>
      </w:r>
      <w:r w:rsidRPr="00162659">
        <w:rPr>
          <w:color w:val="000000" w:themeColor="text1"/>
        </w:rPr>
        <w:t xml:space="preserve"> и набор различных мячей. </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Мини-гольф </w:t>
      </w:r>
      <w:proofErr w:type="gramStart"/>
      <w:r w:rsidRPr="00162659">
        <w:rPr>
          <w:color w:val="000000" w:themeColor="text1"/>
        </w:rPr>
        <w:t>доступен</w:t>
      </w:r>
      <w:proofErr w:type="gramEnd"/>
      <w:r w:rsidRPr="00162659">
        <w:rPr>
          <w:color w:val="000000" w:themeColor="text1"/>
        </w:rPr>
        <w:t xml:space="preserve"> и демократичен, поскольку:</w:t>
      </w:r>
    </w:p>
    <w:p w:rsidR="0051157B" w:rsidRPr="000D38D8" w:rsidRDefault="0051157B" w:rsidP="00620A71">
      <w:pPr>
        <w:widowControl w:val="0"/>
        <w:numPr>
          <w:ilvl w:val="0"/>
          <w:numId w:val="16"/>
        </w:numPr>
        <w:tabs>
          <w:tab w:val="left" w:pos="851"/>
        </w:tabs>
        <w:spacing w:after="0" w:line="360" w:lineRule="auto"/>
        <w:ind w:left="0" w:right="0" w:firstLine="567"/>
        <w:rPr>
          <w:color w:val="000000" w:themeColor="text1"/>
        </w:rPr>
      </w:pPr>
      <w:r w:rsidRPr="000D38D8">
        <w:rPr>
          <w:color w:val="000000" w:themeColor="text1"/>
        </w:rPr>
        <w:t>не требует дорогостоящих полей и больших площадей, что позволяет создавать площадки в городских условиях и закрытых помещениях, а также значительных затрат на инвентарь;</w:t>
      </w:r>
    </w:p>
    <w:p w:rsidR="0051157B" w:rsidRPr="000D38D8" w:rsidRDefault="0051157B" w:rsidP="00620A71">
      <w:pPr>
        <w:widowControl w:val="0"/>
        <w:numPr>
          <w:ilvl w:val="0"/>
          <w:numId w:val="16"/>
        </w:numPr>
        <w:tabs>
          <w:tab w:val="left" w:pos="851"/>
        </w:tabs>
        <w:spacing w:after="0" w:line="360" w:lineRule="auto"/>
        <w:ind w:left="0" w:right="0" w:firstLine="567"/>
        <w:rPr>
          <w:color w:val="000000" w:themeColor="text1"/>
        </w:rPr>
      </w:pPr>
      <w:r w:rsidRPr="000D38D8">
        <w:rPr>
          <w:color w:val="000000" w:themeColor="text1"/>
        </w:rPr>
        <w:t>требует меньшего времени для проведения соревнований;</w:t>
      </w:r>
    </w:p>
    <w:p w:rsidR="0051157B" w:rsidRPr="000D38D8" w:rsidRDefault="0051157B" w:rsidP="00620A71">
      <w:pPr>
        <w:widowControl w:val="0"/>
        <w:numPr>
          <w:ilvl w:val="0"/>
          <w:numId w:val="16"/>
        </w:numPr>
        <w:tabs>
          <w:tab w:val="left" w:pos="851"/>
        </w:tabs>
        <w:spacing w:after="0" w:line="360" w:lineRule="auto"/>
        <w:ind w:left="0" w:right="0" w:firstLine="567"/>
        <w:rPr>
          <w:color w:val="000000" w:themeColor="text1"/>
        </w:rPr>
      </w:pPr>
      <w:r w:rsidRPr="000D38D8">
        <w:rPr>
          <w:color w:val="000000" w:themeColor="text1"/>
        </w:rPr>
        <w:t>не знает возрастных ограничений, поскольку не требует специальной физической подготовки, а только концентрации внимания, техники исполнения и координации;</w:t>
      </w:r>
    </w:p>
    <w:p w:rsidR="0051157B" w:rsidRPr="000D38D8" w:rsidRDefault="0051157B" w:rsidP="00620A71">
      <w:pPr>
        <w:widowControl w:val="0"/>
        <w:numPr>
          <w:ilvl w:val="0"/>
          <w:numId w:val="16"/>
        </w:numPr>
        <w:tabs>
          <w:tab w:val="left" w:pos="851"/>
        </w:tabs>
        <w:spacing w:after="0" w:line="360" w:lineRule="auto"/>
        <w:ind w:left="0" w:right="0" w:firstLine="567"/>
        <w:rPr>
          <w:color w:val="000000" w:themeColor="text1"/>
        </w:rPr>
      </w:pPr>
      <w:proofErr w:type="gramStart"/>
      <w:r w:rsidRPr="000D38D8">
        <w:rPr>
          <w:color w:val="000000" w:themeColor="text1"/>
        </w:rPr>
        <w:t>зрелищен</w:t>
      </w:r>
      <w:proofErr w:type="gramEnd"/>
      <w:r w:rsidRPr="000D38D8">
        <w:rPr>
          <w:color w:val="000000" w:themeColor="text1"/>
        </w:rPr>
        <w:t xml:space="preserve"> и азартен, поскольку действие происходит на ограниченном пространстве, непосредственно на глазах участников и зрителей;</w:t>
      </w:r>
    </w:p>
    <w:p w:rsidR="0051157B" w:rsidRPr="000D38D8" w:rsidRDefault="0051157B" w:rsidP="00620A71">
      <w:pPr>
        <w:widowControl w:val="0"/>
        <w:numPr>
          <w:ilvl w:val="0"/>
          <w:numId w:val="16"/>
        </w:numPr>
        <w:tabs>
          <w:tab w:val="left" w:pos="851"/>
        </w:tabs>
        <w:spacing w:after="0" w:line="360" w:lineRule="auto"/>
        <w:ind w:left="0" w:right="0" w:firstLine="567"/>
        <w:rPr>
          <w:color w:val="000000" w:themeColor="text1"/>
        </w:rPr>
      </w:pPr>
      <w:r w:rsidRPr="000D38D8">
        <w:rPr>
          <w:color w:val="000000" w:themeColor="text1"/>
        </w:rPr>
        <w:t>является образцовой дисциплиной, позволяющей проводить соревнования спортсменов</w:t>
      </w:r>
      <w:r w:rsidR="000D38D8">
        <w:rPr>
          <w:color w:val="000000" w:themeColor="text1"/>
        </w:rPr>
        <w:t>-</w:t>
      </w:r>
      <w:r w:rsidRPr="000D38D8">
        <w:rPr>
          <w:color w:val="000000" w:themeColor="text1"/>
        </w:rPr>
        <w:t>инвалидов и людей с ограниченными возможностями.</w:t>
      </w:r>
    </w:p>
    <w:p w:rsidR="0051157B" w:rsidRPr="00FF73F1" w:rsidRDefault="0051157B" w:rsidP="00FF73F1">
      <w:pPr>
        <w:widowControl w:val="0"/>
        <w:spacing w:after="0" w:line="360" w:lineRule="auto"/>
        <w:ind w:left="0" w:right="0" w:firstLine="567"/>
        <w:rPr>
          <w:rFonts w:ascii="Arial" w:hAnsi="Arial" w:cs="Arial"/>
          <w:sz w:val="20"/>
          <w:szCs w:val="20"/>
        </w:rPr>
      </w:pPr>
      <w:r w:rsidRPr="00162659">
        <w:rPr>
          <w:color w:val="000000" w:themeColor="text1"/>
        </w:rPr>
        <w:t>Все вышеперечисленное способствовало стремительному распространению мини-гольфа не только как формы досуга и развлечения, но и как вполне значимого, хотя и преимущественно любительского, спорта. Другими характерными особенностями мини-гольфа со временем стали специальные мячи, позволяющие наносить удары с многочисленными отражениями от бортов и препятствий</w:t>
      </w:r>
      <w:r w:rsidR="000D38D8">
        <w:rPr>
          <w:color w:val="000000" w:themeColor="text1"/>
        </w:rPr>
        <w:t xml:space="preserve"> и</w:t>
      </w:r>
      <w:r w:rsidRPr="00162659">
        <w:rPr>
          <w:color w:val="000000" w:themeColor="text1"/>
        </w:rPr>
        <w:t xml:space="preserve"> клюшки, покрытие которых </w:t>
      </w:r>
      <w:r w:rsidRPr="00162659">
        <w:rPr>
          <w:color w:val="000000" w:themeColor="text1"/>
        </w:rPr>
        <w:lastRenderedPageBreak/>
        <w:t>позволяло придать мячу сложные вращения</w:t>
      </w:r>
      <w:r w:rsidR="000D38D8">
        <w:rPr>
          <w:color w:val="000000" w:themeColor="text1"/>
        </w:rPr>
        <w:t>.</w:t>
      </w:r>
      <w:r w:rsidRPr="00162659">
        <w:rPr>
          <w:color w:val="000000" w:themeColor="text1"/>
        </w:rPr>
        <w:t xml:space="preserve"> </w:t>
      </w:r>
      <w:r w:rsidR="000D38D8">
        <w:rPr>
          <w:color w:val="000000" w:themeColor="text1"/>
        </w:rPr>
        <w:t>А</w:t>
      </w:r>
      <w:r w:rsidRPr="00162659">
        <w:rPr>
          <w:color w:val="000000" w:themeColor="text1"/>
        </w:rPr>
        <w:t xml:space="preserve"> главное – стандартизованные и</w:t>
      </w:r>
      <w:r w:rsidR="000D38D8">
        <w:rPr>
          <w:color w:val="000000" w:themeColor="text1"/>
        </w:rPr>
        <w:t>,</w:t>
      </w:r>
      <w:r w:rsidRPr="00162659">
        <w:rPr>
          <w:color w:val="000000" w:themeColor="text1"/>
        </w:rPr>
        <w:t xml:space="preserve"> в то же время</w:t>
      </w:r>
      <w:r w:rsidR="000D38D8">
        <w:rPr>
          <w:color w:val="000000" w:themeColor="text1"/>
        </w:rPr>
        <w:t>,</w:t>
      </w:r>
      <w:r w:rsidRPr="00162659">
        <w:rPr>
          <w:color w:val="000000" w:themeColor="text1"/>
        </w:rPr>
        <w:t xml:space="preserve"> разнообразные поля. Вероятно, на данный момент Правила мини-гольфа включают наиболее детальное и объемное из всех известных видов спорта описание параметров площадки для официальных </w:t>
      </w:r>
      <w:r w:rsidRPr="00FF73F1">
        <w:t>соревнований.</w:t>
      </w:r>
    </w:p>
    <w:p w:rsidR="0051157B" w:rsidRPr="00162659" w:rsidRDefault="0051157B" w:rsidP="00FF73F1">
      <w:pPr>
        <w:widowControl w:val="0"/>
        <w:spacing w:after="0" w:line="360" w:lineRule="auto"/>
        <w:ind w:left="0" w:right="0" w:firstLine="567"/>
        <w:rPr>
          <w:color w:val="000000" w:themeColor="text1"/>
        </w:rPr>
      </w:pPr>
      <w:r w:rsidRPr="00FF73F1">
        <w:t xml:space="preserve">В 1963 году на базе национальных федераций Австрии, Германии </w:t>
      </w:r>
      <w:r w:rsidRPr="00162659">
        <w:rPr>
          <w:color w:val="000000" w:themeColor="text1"/>
        </w:rPr>
        <w:t xml:space="preserve">и Швейцарии возникла Международная Федерация Мини-гольфа </w:t>
      </w:r>
      <w:r w:rsidRPr="00162659">
        <w:rPr>
          <w:iCs/>
          <w:color w:val="000000" w:themeColor="text1"/>
        </w:rPr>
        <w:t>(</w:t>
      </w:r>
      <w:proofErr w:type="spellStart"/>
      <w:r w:rsidRPr="00162659">
        <w:rPr>
          <w:iCs/>
          <w:color w:val="000000" w:themeColor="text1"/>
        </w:rPr>
        <w:t>International</w:t>
      </w:r>
      <w:proofErr w:type="spellEnd"/>
      <w:r w:rsidRPr="00162659">
        <w:rPr>
          <w:iCs/>
          <w:color w:val="000000" w:themeColor="text1"/>
        </w:rPr>
        <w:t xml:space="preserve"> </w:t>
      </w:r>
      <w:proofErr w:type="spellStart"/>
      <w:r w:rsidRPr="00162659">
        <w:rPr>
          <w:iCs/>
          <w:color w:val="000000" w:themeColor="text1"/>
        </w:rPr>
        <w:t>Minigolf</w:t>
      </w:r>
      <w:proofErr w:type="spellEnd"/>
      <w:r w:rsidRPr="00162659">
        <w:rPr>
          <w:iCs/>
          <w:color w:val="000000" w:themeColor="text1"/>
        </w:rPr>
        <w:t xml:space="preserve"> </w:t>
      </w:r>
      <w:proofErr w:type="spellStart"/>
      <w:r w:rsidRPr="00162659">
        <w:rPr>
          <w:iCs/>
          <w:color w:val="000000" w:themeColor="text1"/>
        </w:rPr>
        <w:t>Federation</w:t>
      </w:r>
      <w:proofErr w:type="spellEnd"/>
      <w:r w:rsidRPr="00162659">
        <w:rPr>
          <w:iCs/>
          <w:color w:val="000000" w:themeColor="text1"/>
        </w:rPr>
        <w:t>)</w:t>
      </w:r>
      <w:r w:rsidRPr="00162659">
        <w:rPr>
          <w:color w:val="000000" w:themeColor="text1"/>
        </w:rPr>
        <w:t xml:space="preserve">. Турниры, имевшие неофициальный статус чемпионатов Европы, проводились еще с 1959 года, однако реальный статус получили в 1970 году после стандартизации полей и правил. </w:t>
      </w:r>
      <w:proofErr w:type="gramStart"/>
      <w:r w:rsidRPr="00162659">
        <w:rPr>
          <w:color w:val="000000" w:themeColor="text1"/>
        </w:rPr>
        <w:t xml:space="preserve">Первый Чемпионат Мира по мини-гольфу состоялся в 1991 году, а в 1993 году </w:t>
      </w:r>
      <w:r w:rsidRPr="00162659">
        <w:rPr>
          <w:iCs/>
          <w:color w:val="000000" w:themeColor="text1"/>
        </w:rPr>
        <w:t>IMF</w:t>
      </w:r>
      <w:r w:rsidRPr="00162659">
        <w:rPr>
          <w:color w:val="000000" w:themeColor="text1"/>
        </w:rPr>
        <w:t xml:space="preserve"> после вступления в нее США и Японии была реорганизована во </w:t>
      </w:r>
      <w:hyperlink r:id="rId8" w:history="1">
        <w:r w:rsidRPr="00162659">
          <w:rPr>
            <w:rStyle w:val="a3"/>
            <w:color w:val="000000" w:themeColor="text1"/>
            <w:u w:val="none"/>
          </w:rPr>
          <w:t>Всемирную Федерацию Спортивного Мини-гольфа</w:t>
        </w:r>
        <w:r w:rsidRPr="00162659">
          <w:rPr>
            <w:rStyle w:val="a3"/>
            <w:iCs/>
            <w:color w:val="000000" w:themeColor="text1"/>
            <w:u w:val="none"/>
          </w:rPr>
          <w:t xml:space="preserve"> (</w:t>
        </w:r>
        <w:proofErr w:type="spellStart"/>
        <w:r w:rsidRPr="00162659">
          <w:rPr>
            <w:rStyle w:val="a3"/>
            <w:iCs/>
            <w:color w:val="000000" w:themeColor="text1"/>
            <w:u w:val="none"/>
          </w:rPr>
          <w:t>World</w:t>
        </w:r>
        <w:proofErr w:type="spellEnd"/>
        <w:r w:rsidRPr="00162659">
          <w:rPr>
            <w:rStyle w:val="a3"/>
            <w:iCs/>
            <w:color w:val="000000" w:themeColor="text1"/>
            <w:u w:val="none"/>
          </w:rPr>
          <w:t xml:space="preserve"> </w:t>
        </w:r>
        <w:proofErr w:type="spellStart"/>
        <w:r w:rsidRPr="00162659">
          <w:rPr>
            <w:rStyle w:val="a3"/>
            <w:iCs/>
            <w:color w:val="000000" w:themeColor="text1"/>
            <w:u w:val="none"/>
          </w:rPr>
          <w:t>Minigolf</w:t>
        </w:r>
        <w:proofErr w:type="spellEnd"/>
        <w:r w:rsidRPr="00162659">
          <w:rPr>
            <w:rStyle w:val="a3"/>
            <w:iCs/>
            <w:color w:val="000000" w:themeColor="text1"/>
            <w:u w:val="none"/>
            <w:lang w:val="en-US"/>
          </w:rPr>
          <w:t>sport</w:t>
        </w:r>
        <w:r w:rsidRPr="00162659">
          <w:rPr>
            <w:rStyle w:val="a3"/>
            <w:iCs/>
            <w:color w:val="000000" w:themeColor="text1"/>
            <w:u w:val="none"/>
          </w:rPr>
          <w:t xml:space="preserve"> </w:t>
        </w:r>
        <w:proofErr w:type="spellStart"/>
        <w:r w:rsidRPr="00162659">
          <w:rPr>
            <w:rStyle w:val="a3"/>
            <w:iCs/>
            <w:color w:val="000000" w:themeColor="text1"/>
            <w:u w:val="none"/>
          </w:rPr>
          <w:t>Federation</w:t>
        </w:r>
        <w:proofErr w:type="spellEnd"/>
        <w:r w:rsidRPr="00162659">
          <w:rPr>
            <w:rStyle w:val="a3"/>
            <w:iCs/>
            <w:color w:val="000000" w:themeColor="text1"/>
            <w:u w:val="none"/>
          </w:rPr>
          <w:t xml:space="preserve"> - WMF)</w:t>
        </w:r>
      </w:hyperlink>
      <w:r w:rsidRPr="00162659">
        <w:rPr>
          <w:color w:val="000000" w:themeColor="text1"/>
        </w:rPr>
        <w:t xml:space="preserve">. В настоящее время в состав </w:t>
      </w:r>
      <w:r w:rsidRPr="00162659">
        <w:rPr>
          <w:iCs/>
          <w:color w:val="000000" w:themeColor="text1"/>
        </w:rPr>
        <w:t>WMF</w:t>
      </w:r>
      <w:r w:rsidRPr="00162659">
        <w:rPr>
          <w:color w:val="000000" w:themeColor="text1"/>
        </w:rPr>
        <w:t xml:space="preserve"> входят на правах действительных членов 44 национальные Федерации и Ассоциации всех пяти континентов, в том числе </w:t>
      </w:r>
      <w:r w:rsidR="00FF73F1">
        <w:rPr>
          <w:color w:val="000000" w:themeColor="text1"/>
        </w:rPr>
        <w:t xml:space="preserve">и </w:t>
      </w:r>
      <w:r w:rsidRPr="00162659">
        <w:rPr>
          <w:color w:val="000000" w:themeColor="text1"/>
        </w:rPr>
        <w:t>Россия, которая была принята в</w:t>
      </w:r>
      <w:proofErr w:type="gramEnd"/>
      <w:r w:rsidRPr="00162659">
        <w:rPr>
          <w:color w:val="000000" w:themeColor="text1"/>
        </w:rPr>
        <w:t xml:space="preserve"> Международную Федерацию в 2003 году</w:t>
      </w:r>
      <w:r w:rsidR="00FF73F1">
        <w:rPr>
          <w:color w:val="000000" w:themeColor="text1"/>
        </w:rPr>
        <w:t>.</w:t>
      </w:r>
      <w:r w:rsidRPr="00162659">
        <w:rPr>
          <w:color w:val="000000" w:themeColor="text1"/>
        </w:rPr>
        <w:t xml:space="preserve"> </w:t>
      </w:r>
      <w:r w:rsidR="00FF73F1">
        <w:rPr>
          <w:color w:val="000000" w:themeColor="text1"/>
        </w:rPr>
        <w:t>В</w:t>
      </w:r>
      <w:r w:rsidR="00FF73F1" w:rsidRPr="00162659">
        <w:rPr>
          <w:color w:val="000000" w:themeColor="text1"/>
        </w:rPr>
        <w:t xml:space="preserve"> настоящее время</w:t>
      </w:r>
      <w:r w:rsidRPr="00162659">
        <w:rPr>
          <w:color w:val="000000" w:themeColor="text1"/>
        </w:rPr>
        <w:t xml:space="preserve"> официальн</w:t>
      </w:r>
      <w:r w:rsidR="00FF73F1">
        <w:rPr>
          <w:color w:val="000000" w:themeColor="text1"/>
        </w:rPr>
        <w:t xml:space="preserve">ые соревнования по мини-гольфу </w:t>
      </w:r>
      <w:r w:rsidRPr="00162659">
        <w:rPr>
          <w:color w:val="000000" w:themeColor="text1"/>
        </w:rPr>
        <w:t xml:space="preserve">проводятся в 70 странах. В мае 2003 года Всемирная Федерация Спортивного Мини-гольфа была принята в </w:t>
      </w:r>
      <w:hyperlink r:id="rId9" w:history="1">
        <w:r w:rsidRPr="00162659">
          <w:rPr>
            <w:rStyle w:val="a3"/>
            <w:color w:val="000000" w:themeColor="text1"/>
            <w:u w:val="none"/>
          </w:rPr>
          <w:t xml:space="preserve">Ассоциацию Международных Спортивных Федераций </w:t>
        </w:r>
        <w:r w:rsidRPr="00162659">
          <w:rPr>
            <w:rStyle w:val="a3"/>
            <w:iCs/>
            <w:color w:val="000000" w:themeColor="text1"/>
            <w:u w:val="none"/>
          </w:rPr>
          <w:t>(GAISF/AGFIS)</w:t>
        </w:r>
      </w:hyperlink>
      <w:r w:rsidRPr="00162659">
        <w:rPr>
          <w:color w:val="000000" w:themeColor="text1"/>
        </w:rPr>
        <w:t>, что стало логичным признанием мини-гольфа, как игры массовой, демократичной и подлинно международной и позволило претендовать на включение в программу проходящих под патронажем МОК Всемирных Игр по неолимпийским спортивным дисциплинам.</w:t>
      </w:r>
    </w:p>
    <w:p w:rsidR="0051157B" w:rsidRPr="00FF73F1" w:rsidRDefault="0051157B" w:rsidP="00FF73F1">
      <w:pPr>
        <w:widowControl w:val="0"/>
        <w:spacing w:after="0" w:line="360" w:lineRule="auto"/>
        <w:ind w:left="0" w:right="0" w:firstLine="567"/>
        <w:rPr>
          <w:color w:val="000000" w:themeColor="text1"/>
        </w:rPr>
      </w:pPr>
    </w:p>
    <w:p w:rsidR="0051157B" w:rsidRPr="00FF73F1" w:rsidRDefault="0051157B" w:rsidP="00FF73F1">
      <w:pPr>
        <w:widowControl w:val="0"/>
        <w:spacing w:after="0" w:line="360" w:lineRule="auto"/>
        <w:ind w:left="0" w:right="0" w:firstLine="567"/>
        <w:rPr>
          <w:i/>
          <w:color w:val="000000" w:themeColor="text1"/>
        </w:rPr>
      </w:pPr>
      <w:r w:rsidRPr="00FF73F1">
        <w:rPr>
          <w:i/>
          <w:color w:val="000000" w:themeColor="text1"/>
        </w:rPr>
        <w:t>История развития гольфа в России</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Предыстория российского гольфа начинает отсчет с 1891 г., когда Великий князь Михаил Романов основал гольф-клуб «Канн-</w:t>
      </w:r>
      <w:proofErr w:type="spellStart"/>
      <w:r w:rsidRPr="00162659">
        <w:rPr>
          <w:color w:val="000000" w:themeColor="text1"/>
        </w:rPr>
        <w:t>Манделье</w:t>
      </w:r>
      <w:proofErr w:type="spellEnd"/>
      <w:r w:rsidRPr="00162659">
        <w:rPr>
          <w:color w:val="000000" w:themeColor="text1"/>
        </w:rPr>
        <w:t>», один из старейших во Франции и первый на Лазурном берегу.</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2001 г. на турнире День русского гольфа, приуроченном к 110-летию основания «Канн </w:t>
      </w:r>
      <w:proofErr w:type="spellStart"/>
      <w:r w:rsidRPr="00162659">
        <w:rPr>
          <w:color w:val="000000" w:themeColor="text1"/>
        </w:rPr>
        <w:t>Манделье</w:t>
      </w:r>
      <w:proofErr w:type="spellEnd"/>
      <w:r w:rsidRPr="00162659">
        <w:rPr>
          <w:color w:val="000000" w:themeColor="text1"/>
        </w:rPr>
        <w:t xml:space="preserve">», был заключен договор между Московским </w:t>
      </w:r>
      <w:r w:rsidRPr="00162659">
        <w:rPr>
          <w:color w:val="000000" w:themeColor="text1"/>
        </w:rPr>
        <w:lastRenderedPageBreak/>
        <w:t>Городским Гольф Клубом и клубом князя Михаила</w:t>
      </w:r>
      <w:r w:rsidR="00FF73F1">
        <w:rPr>
          <w:color w:val="000000" w:themeColor="text1"/>
        </w:rPr>
        <w:t xml:space="preserve"> ‒</w:t>
      </w:r>
      <w:r w:rsidRPr="00162659">
        <w:rPr>
          <w:color w:val="000000" w:themeColor="text1"/>
        </w:rPr>
        <w:t xml:space="preserve"> они являются клубами-побратимами.</w:t>
      </w:r>
    </w:p>
    <w:p w:rsidR="006E2229"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Идея строительства гольф-полей в России возникла еще в 70-е годы у американского предпринимателя </w:t>
      </w:r>
      <w:proofErr w:type="spellStart"/>
      <w:r w:rsidRPr="00162659">
        <w:rPr>
          <w:color w:val="000000" w:themeColor="text1"/>
        </w:rPr>
        <w:t>Арманда</w:t>
      </w:r>
      <w:proofErr w:type="spellEnd"/>
      <w:r w:rsidRPr="00162659">
        <w:rPr>
          <w:color w:val="000000" w:themeColor="text1"/>
        </w:rPr>
        <w:t xml:space="preserve"> Хаммера</w:t>
      </w:r>
      <w:r w:rsidR="006E2229" w:rsidRPr="00162659">
        <w:rPr>
          <w:color w:val="000000" w:themeColor="text1"/>
        </w:rPr>
        <w:t>, но по разным причинам, в том числе идеологическим не была реализована.</w:t>
      </w:r>
    </w:p>
    <w:p w:rsidR="0051157B" w:rsidRPr="00162659" w:rsidRDefault="0051157B" w:rsidP="00FF73F1">
      <w:pPr>
        <w:widowControl w:val="0"/>
        <w:spacing w:after="0" w:line="360" w:lineRule="auto"/>
        <w:ind w:left="0" w:right="0" w:firstLine="567"/>
        <w:rPr>
          <w:color w:val="000000" w:themeColor="text1"/>
          <w:szCs w:val="24"/>
        </w:rPr>
      </w:pPr>
      <w:r w:rsidRPr="00162659">
        <w:rPr>
          <w:color w:val="000000" w:themeColor="text1"/>
        </w:rPr>
        <w:t xml:space="preserve">Только позже реализовать эту идею удалось известному шведскому хоккеисту, экс-чемпиону мира Свену «Тумбе» </w:t>
      </w:r>
      <w:proofErr w:type="spellStart"/>
      <w:r w:rsidRPr="00162659">
        <w:rPr>
          <w:color w:val="000000" w:themeColor="text1"/>
        </w:rPr>
        <w:t>Юханссону</w:t>
      </w:r>
      <w:proofErr w:type="spellEnd"/>
      <w:r w:rsidRPr="00162659">
        <w:rPr>
          <w:color w:val="000000" w:themeColor="text1"/>
        </w:rPr>
        <w:t xml:space="preserve">. </w:t>
      </w:r>
      <w:r w:rsidRPr="00162659">
        <w:rPr>
          <w:color w:val="000000" w:themeColor="text1"/>
          <w:szCs w:val="24"/>
        </w:rPr>
        <w:t>В стране, где ничего не слышали о традициях гольфа</w:t>
      </w:r>
      <w:r w:rsidR="00FF73F1">
        <w:rPr>
          <w:color w:val="000000" w:themeColor="text1"/>
          <w:szCs w:val="24"/>
        </w:rPr>
        <w:t>,</w:t>
      </w:r>
      <w:r w:rsidRPr="00162659">
        <w:rPr>
          <w:color w:val="000000" w:themeColor="text1"/>
          <w:szCs w:val="24"/>
        </w:rPr>
        <w:t xml:space="preserve"> вызвать интерес к данному виду спорта было нелегко. Заручившись поддержкой руководителя Советского Союза Михаила Горбачева, </w:t>
      </w:r>
      <w:proofErr w:type="spellStart"/>
      <w:r w:rsidRPr="00162659">
        <w:rPr>
          <w:color w:val="000000" w:themeColor="text1"/>
          <w:szCs w:val="24"/>
        </w:rPr>
        <w:t>Юханссон</w:t>
      </w:r>
      <w:proofErr w:type="spellEnd"/>
      <w:r w:rsidRPr="00162659">
        <w:rPr>
          <w:color w:val="000000" w:themeColor="text1"/>
          <w:szCs w:val="24"/>
        </w:rPr>
        <w:t xml:space="preserve"> добился разрешения на строительство </w:t>
      </w:r>
      <w:proofErr w:type="gramStart"/>
      <w:r w:rsidRPr="00162659">
        <w:rPr>
          <w:color w:val="000000" w:themeColor="text1"/>
          <w:szCs w:val="24"/>
        </w:rPr>
        <w:t>гольф-клуба</w:t>
      </w:r>
      <w:proofErr w:type="gramEnd"/>
      <w:r w:rsidRPr="00162659">
        <w:rPr>
          <w:color w:val="000000" w:themeColor="text1"/>
          <w:szCs w:val="24"/>
        </w:rPr>
        <w:t>.</w:t>
      </w:r>
    </w:p>
    <w:p w:rsidR="006E2229"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15 сентября 1988 г. состоялась открытие тренировочного поля - известные спортсмены Пеле, Майк </w:t>
      </w:r>
      <w:proofErr w:type="spellStart"/>
      <w:r w:rsidRPr="00162659">
        <w:rPr>
          <w:color w:val="000000" w:themeColor="text1"/>
        </w:rPr>
        <w:t>Тайсон</w:t>
      </w:r>
      <w:proofErr w:type="spellEnd"/>
      <w:r w:rsidRPr="00162659">
        <w:rPr>
          <w:color w:val="000000" w:themeColor="text1"/>
        </w:rPr>
        <w:t xml:space="preserve">, Александр </w:t>
      </w:r>
      <w:proofErr w:type="spellStart"/>
      <w:r w:rsidRPr="00162659">
        <w:rPr>
          <w:color w:val="000000" w:themeColor="text1"/>
        </w:rPr>
        <w:t>Рагулин</w:t>
      </w:r>
      <w:proofErr w:type="spellEnd"/>
      <w:r w:rsidRPr="00162659">
        <w:rPr>
          <w:color w:val="000000" w:themeColor="text1"/>
        </w:rPr>
        <w:t xml:space="preserve">, Лев Яшин и сам Свен сделали символические удары клюшками. Этот день считается днем рождения российского гольфа. </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Московский городской Гольф Клуб (МГГК), по образному выражению его создателей, «положил конец Холодной Войне». Местоположение клуба является очень удачным – он расположен в центральной части Москвы</w:t>
      </w:r>
      <w:r w:rsidR="00FF73F1">
        <w:rPr>
          <w:color w:val="000000" w:themeColor="text1"/>
        </w:rPr>
        <w:t>:</w:t>
      </w:r>
      <w:r w:rsidRPr="00162659">
        <w:rPr>
          <w:color w:val="000000" w:themeColor="text1"/>
        </w:rPr>
        <w:t xml:space="preserve"> на улице Довженко, между улицей Мосфильмовской и Кутузовским проспектом. В 1989 году Председатель Москомспорта Анатоли</w:t>
      </w:r>
      <w:r w:rsidR="00FF73F1">
        <w:rPr>
          <w:color w:val="000000" w:themeColor="text1"/>
        </w:rPr>
        <w:t>й</w:t>
      </w:r>
      <w:r w:rsidRPr="00162659">
        <w:rPr>
          <w:color w:val="000000" w:themeColor="text1"/>
        </w:rPr>
        <w:t xml:space="preserve"> Николаевич Ковалев открыл отделение гольфа при СДЮШОР. Тренировки первых юных учащихся проходили в МГГК. Из воспитанников отделения гольфа сформировали первую сборную СССР по гольфу, которая вплоть до 1991 года выезжала на товарищеские встречи, учебно-тренировочные сборы и соревнования в Швецию, США, Швейцарию, Бельгию, Шотландию.</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1992 г. по инициативе Председателя Правления Клуба А.Н. Ковалева на базе МГГК была создана Ассоциация Гольфа России. А.Н. Ковалев взял на себя руководство Ассоциацией, оставаясь ее президентом на протяжении 11 лет. В 1993 г. Ассоциация гольфа России стала членом Всемирного Совета Любительского гольфа (впоследствии преобразованного в Международную </w:t>
      </w:r>
      <w:r w:rsidRPr="00162659">
        <w:rPr>
          <w:color w:val="000000" w:themeColor="text1"/>
        </w:rPr>
        <w:lastRenderedPageBreak/>
        <w:t xml:space="preserve">федерацию гольфа) и Европейской Ассоциации гольфа. Ассоциация получила признание всемирного авторитета в области гольфа – Королевского и древнего клуба </w:t>
      </w:r>
      <w:proofErr w:type="spellStart"/>
      <w:r w:rsidRPr="00162659">
        <w:rPr>
          <w:color w:val="000000" w:themeColor="text1"/>
        </w:rPr>
        <w:t>Сент-Эндрюс</w:t>
      </w:r>
      <w:proofErr w:type="spellEnd"/>
      <w:r w:rsidRPr="00162659">
        <w:rPr>
          <w:color w:val="000000" w:themeColor="text1"/>
        </w:rPr>
        <w:t xml:space="preserve">. Ассоциация получила аккредитацию </w:t>
      </w:r>
      <w:proofErr w:type="spellStart"/>
      <w:r w:rsidRPr="00162659">
        <w:rPr>
          <w:color w:val="000000" w:themeColor="text1"/>
        </w:rPr>
        <w:t>Росспорта</w:t>
      </w:r>
      <w:proofErr w:type="spellEnd"/>
      <w:r w:rsidRPr="00162659">
        <w:rPr>
          <w:color w:val="000000" w:themeColor="text1"/>
        </w:rPr>
        <w:t xml:space="preserve"> и была признана Олимпийским комитетом России.</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В 1992 г. был проведен первый Чемпионат России</w:t>
      </w:r>
      <w:r w:rsidR="00FF73F1">
        <w:rPr>
          <w:color w:val="000000" w:themeColor="text1"/>
        </w:rPr>
        <w:t>,</w:t>
      </w:r>
      <w:r w:rsidRPr="00162659">
        <w:rPr>
          <w:color w:val="000000" w:themeColor="text1"/>
        </w:rPr>
        <w:t xml:space="preserve"> в котором принимали участие только гольфисты-любители, поскольку профессионалов в то время в России еще не существовало, его победителями стали Александр </w:t>
      </w:r>
      <w:proofErr w:type="spellStart"/>
      <w:r w:rsidRPr="00162659">
        <w:rPr>
          <w:color w:val="000000" w:themeColor="text1"/>
        </w:rPr>
        <w:t>Стрункин</w:t>
      </w:r>
      <w:proofErr w:type="spellEnd"/>
      <w:r w:rsidRPr="00162659">
        <w:rPr>
          <w:color w:val="000000" w:themeColor="text1"/>
        </w:rPr>
        <w:t xml:space="preserve"> и Светлана Кийко. С 2000 г. к участию в нем допускаются </w:t>
      </w:r>
      <w:proofErr w:type="gramStart"/>
      <w:r w:rsidRPr="00162659">
        <w:rPr>
          <w:color w:val="000000" w:themeColor="text1"/>
        </w:rPr>
        <w:t>сильнейшие</w:t>
      </w:r>
      <w:proofErr w:type="gramEnd"/>
      <w:r w:rsidRPr="00162659">
        <w:rPr>
          <w:color w:val="000000" w:themeColor="text1"/>
        </w:rPr>
        <w:t xml:space="preserve"> иностранные гольфисты. В 1993 г. мужская сборная России впервые вые</w:t>
      </w:r>
      <w:r w:rsidR="00FF73F1">
        <w:rPr>
          <w:color w:val="000000" w:themeColor="text1"/>
        </w:rPr>
        <w:t>х</w:t>
      </w:r>
      <w:r w:rsidRPr="00162659">
        <w:rPr>
          <w:color w:val="000000" w:themeColor="text1"/>
        </w:rPr>
        <w:t xml:space="preserve">ала на учебно-тренировочный сбор в США и провела там свой первый в истории матч. Российские гольфисты впервые участвовали в официальных турнирах — чемпионатах Европы среди мужчин и женщин. Чемпионат России впервые проводился с участием иностранных игроков-любителей и освещался в печатных СМИ, впервые появилось название </w:t>
      </w:r>
      <w:proofErr w:type="spellStart"/>
      <w:r w:rsidRPr="00162659">
        <w:rPr>
          <w:color w:val="000000" w:themeColor="text1"/>
        </w:rPr>
        <w:t>Russian</w:t>
      </w:r>
      <w:proofErr w:type="spellEnd"/>
      <w:r w:rsidRPr="00162659">
        <w:rPr>
          <w:color w:val="000000" w:themeColor="text1"/>
        </w:rPr>
        <w:t xml:space="preserve"> Оре</w:t>
      </w:r>
      <w:proofErr w:type="gramStart"/>
      <w:r w:rsidRPr="00162659">
        <w:rPr>
          <w:color w:val="000000" w:themeColor="text1"/>
          <w:lang w:val="en-US"/>
        </w:rPr>
        <w:t>n</w:t>
      </w:r>
      <w:proofErr w:type="gramEnd"/>
      <w:r w:rsidRPr="00162659">
        <w:rPr>
          <w:color w:val="000000" w:themeColor="text1"/>
        </w:rPr>
        <w:t>.</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szCs w:val="24"/>
        </w:rPr>
        <w:t xml:space="preserve">Во время встречи в Москве Рональда Рейгана с Михаилом Горбачевым летом 1988 г. был подписан договор о содействии в строительстве второго российского </w:t>
      </w:r>
      <w:proofErr w:type="gramStart"/>
      <w:r w:rsidRPr="00162659">
        <w:rPr>
          <w:color w:val="000000" w:themeColor="text1"/>
          <w:szCs w:val="24"/>
        </w:rPr>
        <w:t>гольф-клуба</w:t>
      </w:r>
      <w:proofErr w:type="gramEnd"/>
      <w:r w:rsidRPr="00162659">
        <w:rPr>
          <w:color w:val="000000" w:themeColor="text1"/>
          <w:szCs w:val="24"/>
        </w:rPr>
        <w:t>, который получил название «</w:t>
      </w:r>
      <w:proofErr w:type="spellStart"/>
      <w:r w:rsidRPr="00162659">
        <w:rPr>
          <w:color w:val="000000" w:themeColor="text1"/>
          <w:szCs w:val="24"/>
        </w:rPr>
        <w:t>Ле</w:t>
      </w:r>
      <w:proofErr w:type="spellEnd"/>
      <w:r w:rsidRPr="00162659">
        <w:rPr>
          <w:color w:val="000000" w:themeColor="text1"/>
          <w:szCs w:val="24"/>
        </w:rPr>
        <w:t xml:space="preserve"> </w:t>
      </w:r>
      <w:proofErr w:type="spellStart"/>
      <w:r w:rsidRPr="00162659">
        <w:rPr>
          <w:color w:val="000000" w:themeColor="text1"/>
          <w:szCs w:val="24"/>
        </w:rPr>
        <w:t>Меридиен</w:t>
      </w:r>
      <w:proofErr w:type="spellEnd"/>
      <w:r w:rsidRPr="00162659">
        <w:rPr>
          <w:color w:val="000000" w:themeColor="text1"/>
          <w:szCs w:val="24"/>
        </w:rPr>
        <w:t xml:space="preserve"> </w:t>
      </w:r>
      <w:proofErr w:type="spellStart"/>
      <w:r w:rsidRPr="00162659">
        <w:rPr>
          <w:color w:val="000000" w:themeColor="text1"/>
          <w:szCs w:val="24"/>
        </w:rPr>
        <w:t>Москоу</w:t>
      </w:r>
      <w:proofErr w:type="spellEnd"/>
      <w:r w:rsidRPr="00162659">
        <w:rPr>
          <w:color w:val="000000" w:themeColor="text1"/>
          <w:szCs w:val="24"/>
        </w:rPr>
        <w:t xml:space="preserve"> Кантри клуб» (ЛММКК). Клуб был открыт в сентябре 1994 г. в поселке Нахабино Московской области. </w:t>
      </w:r>
      <w:r w:rsidRPr="00162659">
        <w:rPr>
          <w:color w:val="000000" w:themeColor="text1"/>
        </w:rPr>
        <w:t xml:space="preserve">Архитектором поля стал всемирно-известный гольф-дизайнер Роберт </w:t>
      </w:r>
      <w:proofErr w:type="spellStart"/>
      <w:r w:rsidRPr="00162659">
        <w:rPr>
          <w:color w:val="000000" w:themeColor="text1"/>
        </w:rPr>
        <w:t>Трент</w:t>
      </w:r>
      <w:proofErr w:type="spellEnd"/>
      <w:r w:rsidRPr="00162659">
        <w:rPr>
          <w:color w:val="000000" w:themeColor="text1"/>
        </w:rPr>
        <w:t xml:space="preserve"> Джонс-младший. Инициаторами строительства стали чрезвычайный и полномочный посол, чемпион Малайзии по гольфу В.Н.</w:t>
      </w:r>
      <w:r w:rsidR="00A11906" w:rsidRPr="00162659">
        <w:rPr>
          <w:color w:val="000000" w:themeColor="text1"/>
        </w:rPr>
        <w:t xml:space="preserve"> </w:t>
      </w:r>
      <w:r w:rsidRPr="00162659">
        <w:rPr>
          <w:color w:val="000000" w:themeColor="text1"/>
        </w:rPr>
        <w:t xml:space="preserve">Кузнецов, начальник </w:t>
      </w:r>
      <w:proofErr w:type="spellStart"/>
      <w:r w:rsidRPr="00162659">
        <w:rPr>
          <w:color w:val="000000" w:themeColor="text1"/>
        </w:rPr>
        <w:t>ГлавУпДК</w:t>
      </w:r>
      <w:proofErr w:type="spellEnd"/>
      <w:r w:rsidRPr="00162659">
        <w:rPr>
          <w:color w:val="000000" w:themeColor="text1"/>
        </w:rPr>
        <w:t xml:space="preserve"> МИД СССР И.И. Сергеев. Строительство поля стало знаковым событием времени перемен в стране. Гольф-поле ЛММКК стало первым полноценным </w:t>
      </w:r>
      <w:proofErr w:type="gramStart"/>
      <w:r w:rsidRPr="00162659">
        <w:rPr>
          <w:color w:val="000000" w:themeColor="text1"/>
        </w:rPr>
        <w:t>гольф-полем</w:t>
      </w:r>
      <w:proofErr w:type="gramEnd"/>
      <w:r w:rsidRPr="00162659">
        <w:rPr>
          <w:color w:val="000000" w:themeColor="text1"/>
        </w:rPr>
        <w:t xml:space="preserve"> на 18 лунок в России, отвечающим всем международным требованиям.</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1995 г. впервые Открытое первенство России </w:t>
      </w:r>
      <w:r w:rsidR="007121C3">
        <w:rPr>
          <w:color w:val="000000" w:themeColor="text1"/>
        </w:rPr>
        <w:t>(</w:t>
      </w:r>
      <w:proofErr w:type="spellStart"/>
      <w:r w:rsidRPr="00162659">
        <w:rPr>
          <w:color w:val="000000" w:themeColor="text1"/>
        </w:rPr>
        <w:t>Russian</w:t>
      </w:r>
      <w:proofErr w:type="spellEnd"/>
      <w:r w:rsidRPr="00162659">
        <w:rPr>
          <w:color w:val="000000" w:themeColor="text1"/>
        </w:rPr>
        <w:t xml:space="preserve"> </w:t>
      </w:r>
      <w:proofErr w:type="spellStart"/>
      <w:r w:rsidRPr="00162659">
        <w:rPr>
          <w:color w:val="000000" w:themeColor="text1"/>
        </w:rPr>
        <w:t>Open</w:t>
      </w:r>
      <w:proofErr w:type="spellEnd"/>
      <w:r w:rsidR="007121C3">
        <w:rPr>
          <w:color w:val="000000" w:themeColor="text1"/>
        </w:rPr>
        <w:t>)</w:t>
      </w:r>
      <w:r w:rsidRPr="00162659">
        <w:rPr>
          <w:color w:val="000000" w:themeColor="text1"/>
        </w:rPr>
        <w:t xml:space="preserve"> было проведено как профессиональный турнир с призовым фондом 10 тыс. долларов (до этого он проводился в течение двух лет, но победителям вручались лишь кубки и подарки). С 1996 г. </w:t>
      </w:r>
      <w:proofErr w:type="spellStart"/>
      <w:r w:rsidRPr="00162659">
        <w:rPr>
          <w:color w:val="000000" w:themeColor="text1"/>
        </w:rPr>
        <w:t>Russian</w:t>
      </w:r>
      <w:proofErr w:type="spellEnd"/>
      <w:r w:rsidRPr="00162659">
        <w:rPr>
          <w:color w:val="000000" w:themeColor="text1"/>
        </w:rPr>
        <w:t xml:space="preserve"> </w:t>
      </w:r>
      <w:proofErr w:type="spellStart"/>
      <w:r w:rsidRPr="00162659">
        <w:rPr>
          <w:color w:val="000000" w:themeColor="text1"/>
        </w:rPr>
        <w:t>Open</w:t>
      </w:r>
      <w:proofErr w:type="spellEnd"/>
      <w:r w:rsidRPr="00162659">
        <w:rPr>
          <w:color w:val="000000" w:themeColor="text1"/>
        </w:rPr>
        <w:t xml:space="preserve"> входит в </w:t>
      </w:r>
      <w:proofErr w:type="spellStart"/>
      <w:r w:rsidRPr="00162659">
        <w:rPr>
          <w:color w:val="000000" w:themeColor="text1"/>
        </w:rPr>
        <w:t>European</w:t>
      </w:r>
      <w:proofErr w:type="spellEnd"/>
      <w:r w:rsidRPr="00162659">
        <w:rPr>
          <w:color w:val="000000" w:themeColor="text1"/>
        </w:rPr>
        <w:t xml:space="preserve"> </w:t>
      </w:r>
      <w:proofErr w:type="spellStart"/>
      <w:r w:rsidRPr="00162659">
        <w:rPr>
          <w:color w:val="000000" w:themeColor="text1"/>
        </w:rPr>
        <w:t>Challenge</w:t>
      </w:r>
      <w:proofErr w:type="spellEnd"/>
      <w:r w:rsidRPr="00162659">
        <w:rPr>
          <w:color w:val="000000" w:themeColor="text1"/>
        </w:rPr>
        <w:t xml:space="preserve"> </w:t>
      </w:r>
      <w:proofErr w:type="spellStart"/>
      <w:r w:rsidRPr="00162659">
        <w:rPr>
          <w:color w:val="000000" w:themeColor="text1"/>
        </w:rPr>
        <w:t>Tour</w:t>
      </w:r>
      <w:proofErr w:type="spellEnd"/>
      <w:r w:rsidRPr="00162659">
        <w:rPr>
          <w:color w:val="000000" w:themeColor="text1"/>
        </w:rPr>
        <w:t xml:space="preserve"> - профессиональный тур, где играют в основном молодые </w:t>
      </w:r>
      <w:r w:rsidRPr="00162659">
        <w:rPr>
          <w:color w:val="000000" w:themeColor="text1"/>
        </w:rPr>
        <w:lastRenderedPageBreak/>
        <w:t xml:space="preserve">игроки - и быстро становится одним из его самых престижных и любимых гольфистами этапов. В 1996 г. Александр </w:t>
      </w:r>
      <w:proofErr w:type="spellStart"/>
      <w:r w:rsidRPr="00162659">
        <w:rPr>
          <w:color w:val="000000" w:themeColor="text1"/>
        </w:rPr>
        <w:t>Стрункин</w:t>
      </w:r>
      <w:proofErr w:type="spellEnd"/>
      <w:r w:rsidRPr="00162659">
        <w:rPr>
          <w:color w:val="000000" w:themeColor="text1"/>
        </w:rPr>
        <w:t xml:space="preserve"> играл в </w:t>
      </w:r>
      <w:r w:rsidRPr="00162659">
        <w:rPr>
          <w:color w:val="000000" w:themeColor="text1"/>
          <w:lang w:val="en-US"/>
        </w:rPr>
        <w:t>Russian</w:t>
      </w:r>
      <w:r w:rsidRPr="00162659">
        <w:rPr>
          <w:color w:val="000000" w:themeColor="text1"/>
        </w:rPr>
        <w:t xml:space="preserve"> </w:t>
      </w:r>
      <w:r w:rsidRPr="00162659">
        <w:rPr>
          <w:color w:val="000000" w:themeColor="text1"/>
          <w:lang w:val="en-US"/>
        </w:rPr>
        <w:t>Open</w:t>
      </w:r>
      <w:r w:rsidRPr="00162659">
        <w:rPr>
          <w:color w:val="000000" w:themeColor="text1"/>
        </w:rPr>
        <w:t xml:space="preserve"> и впервые стал гольфистом, прошедшим в его финальную часть (и до сих пор остается единственным российским гольфистом, добившимся этого). Он стал первым российским профессиональным гольфистом. Чемпионат России был выделен в отдельный турнир в ежегодном спортивном календаре. Был проведен первый Кубок Президента России по гольфу, ставший впоследствии популярным традиционным благотворительным турниром для российских клубных гольфистов, дипломатов и юниоров.</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В 1996 – 1997 гг. в Российской Государственной Академии физической культуры и спорта был выпущен первый набор студентов по специализации «гольф». В стране появились первые официально признанные тренеры по гольфу.</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1996 г. А.Б. </w:t>
      </w:r>
      <w:proofErr w:type="spellStart"/>
      <w:r w:rsidRPr="00162659">
        <w:rPr>
          <w:color w:val="000000" w:themeColor="text1"/>
        </w:rPr>
        <w:t>Ярунин</w:t>
      </w:r>
      <w:proofErr w:type="spellEnd"/>
      <w:r w:rsidRPr="00162659">
        <w:rPr>
          <w:color w:val="000000" w:themeColor="text1"/>
        </w:rPr>
        <w:t xml:space="preserve"> и С. Кийко подготовили первое в истории издание международных Правил гольфа на русском языке. В 1998 г. появилось первое специализированное издание о гольфе на русском языке - российское издание журнала </w:t>
      </w:r>
      <w:proofErr w:type="spellStart"/>
      <w:r w:rsidRPr="00162659">
        <w:rPr>
          <w:color w:val="000000" w:themeColor="text1"/>
        </w:rPr>
        <w:t>Golf</w:t>
      </w:r>
      <w:proofErr w:type="spellEnd"/>
      <w:r w:rsidRPr="00162659">
        <w:rPr>
          <w:color w:val="000000" w:themeColor="text1"/>
        </w:rPr>
        <w:t xml:space="preserve"> </w:t>
      </w:r>
      <w:proofErr w:type="spellStart"/>
      <w:r w:rsidRPr="00162659">
        <w:rPr>
          <w:color w:val="000000" w:themeColor="text1"/>
        </w:rPr>
        <w:t>Digest</w:t>
      </w:r>
      <w:proofErr w:type="spellEnd"/>
      <w:r w:rsidRPr="00162659">
        <w:rPr>
          <w:color w:val="000000" w:themeColor="text1"/>
        </w:rPr>
        <w:t>.</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2002 г. на поле ЛММКК в Нахабино впервые в России прошел официальный европейский чемпионат </w:t>
      </w:r>
      <w:r w:rsidR="007121C3">
        <w:rPr>
          <w:color w:val="000000" w:themeColor="text1"/>
        </w:rPr>
        <w:t>‒</w:t>
      </w:r>
      <w:r w:rsidRPr="00162659">
        <w:rPr>
          <w:color w:val="000000" w:themeColor="text1"/>
        </w:rPr>
        <w:t xml:space="preserve"> командное первенство Европы среди девушек. Сборная России заняла в нем 6-ое место.</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В 2003 г. сменилось руководство Ассоциации гольфа России. Президентом АГР стал Константин Геннадьевич Кожевников, А.Н. Ковалев стал Почетным президентом АГР. Можно сказать, что начался новый этап в развитии гольфа в России.</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Чемпионат России по гольфу среди любителей вышел на новый уровень. Впервые российские и европейские соревнования по гольфу транслировались на общедоступных российских телеканалах; в регионах России создавались отделения и представительства Ассоциации гольфа России. Ассоциация приступила к разработке и реализации комплексной программы создания материально-технической базы гольфа «500 гольф-сооружений за 15 лет». </w:t>
      </w:r>
      <w:r w:rsidRPr="00162659">
        <w:rPr>
          <w:color w:val="000000" w:themeColor="text1"/>
        </w:rPr>
        <w:lastRenderedPageBreak/>
        <w:t>Был впервые проведен Зимний кубок России по гольфу за пределами страны; по инициативе и при поддержке Ассоциации реализуется более 30 проектов по строительству гольф - сооружений в 10 субъектах РФ. Чемпионат России по гольфу приобретает статус «Открытого». В российском гольфе получила официальное признание новая спортивная дисциплина: «мини-гольф».</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В 2004 г. с участием международных специалистов из </w:t>
      </w:r>
      <w:r w:rsidR="00A11906" w:rsidRPr="00162659">
        <w:rPr>
          <w:color w:val="000000" w:themeColor="text1"/>
        </w:rPr>
        <w:t>«</w:t>
      </w:r>
      <w:r w:rsidRPr="00162659">
        <w:rPr>
          <w:color w:val="000000" w:themeColor="text1"/>
        </w:rPr>
        <w:t xml:space="preserve">Королевского и древнего клуба </w:t>
      </w:r>
      <w:proofErr w:type="spellStart"/>
      <w:r w:rsidRPr="00162659">
        <w:rPr>
          <w:color w:val="000000" w:themeColor="text1"/>
        </w:rPr>
        <w:t>Сент-Эндрюс</w:t>
      </w:r>
      <w:proofErr w:type="spellEnd"/>
      <w:r w:rsidR="00A11906" w:rsidRPr="00162659">
        <w:rPr>
          <w:color w:val="000000" w:themeColor="text1"/>
        </w:rPr>
        <w:t>»</w:t>
      </w:r>
      <w:r w:rsidRPr="00162659">
        <w:rPr>
          <w:color w:val="000000" w:themeColor="text1"/>
        </w:rPr>
        <w:t xml:space="preserve"> был проведен семинар по подготовке спортивных судей. По итогам семинара был проведен экзамен и 5 российских специалистов получили международно-признанные сертификаты спортивных судей по гольфу. Ассоциация гольфа России получила лицензию на перевод, издание и применение правил гольфа от R&amp;A </w:t>
      </w:r>
      <w:proofErr w:type="spellStart"/>
      <w:r w:rsidRPr="00162659">
        <w:rPr>
          <w:color w:val="000000" w:themeColor="text1"/>
        </w:rPr>
        <w:t>Rules</w:t>
      </w:r>
      <w:proofErr w:type="spellEnd"/>
      <w:r w:rsidRPr="00162659">
        <w:rPr>
          <w:color w:val="000000" w:themeColor="text1"/>
        </w:rPr>
        <w:t xml:space="preserve"> </w:t>
      </w:r>
      <w:proofErr w:type="spellStart"/>
      <w:r w:rsidRPr="00162659">
        <w:rPr>
          <w:color w:val="000000" w:themeColor="text1"/>
        </w:rPr>
        <w:t>Ltd</w:t>
      </w:r>
      <w:proofErr w:type="spellEnd"/>
      <w:r w:rsidRPr="00162659">
        <w:rPr>
          <w:color w:val="000000" w:themeColor="text1"/>
        </w:rPr>
        <w:t xml:space="preserve">. Новое издание правил гольфа было подготовлено А.Л. </w:t>
      </w:r>
      <w:proofErr w:type="spellStart"/>
      <w:r w:rsidRPr="00162659">
        <w:rPr>
          <w:color w:val="000000" w:themeColor="text1"/>
        </w:rPr>
        <w:t>Николовым</w:t>
      </w:r>
      <w:proofErr w:type="spellEnd"/>
      <w:r w:rsidRPr="00162659">
        <w:rPr>
          <w:color w:val="000000" w:themeColor="text1"/>
        </w:rPr>
        <w:t xml:space="preserve"> и Н.А. Ремизовым. Правила были отпечатаны массовым тиражом и бесплатно распространялись среди </w:t>
      </w:r>
      <w:proofErr w:type="gramStart"/>
      <w:r w:rsidRPr="00162659">
        <w:rPr>
          <w:color w:val="000000" w:themeColor="text1"/>
        </w:rPr>
        <w:t>российских</w:t>
      </w:r>
      <w:proofErr w:type="gramEnd"/>
      <w:r w:rsidRPr="00162659">
        <w:rPr>
          <w:color w:val="000000" w:themeColor="text1"/>
        </w:rPr>
        <w:t xml:space="preserve"> гольфистов.</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На территории Российской Федерации начала вводиться система гандикапов Европейской Ассоциации гольфа (ЕГА). Была учреждена Ежегодная Всероссийская Премия в области гольфа по 18-ти номинациям. Ульяна </w:t>
      </w:r>
      <w:proofErr w:type="spellStart"/>
      <w:r w:rsidRPr="00162659">
        <w:rPr>
          <w:color w:val="000000" w:themeColor="text1"/>
        </w:rPr>
        <w:t>Ротмистрова</w:t>
      </w:r>
      <w:proofErr w:type="spellEnd"/>
      <w:r w:rsidRPr="00162659">
        <w:rPr>
          <w:color w:val="000000" w:themeColor="text1"/>
        </w:rPr>
        <w:t xml:space="preserve"> стала первой представительницей российского гольфа, выступающей в профессиональном Европейском Туре. Результаты Открытого Чемпионата России по гольфу в зачете среди любителей начали учитываться в Европейском рейтинге гольфистов-любителей. В установленном порядке были утверждены нормы и требования Единой всероссийской спортивной классификации по гольфу, квалификационные требования спортивных судей по гольфу.</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К этому времени относится активное строительство в России гольф-полей и развитие регионального гольфа. Открылся гольф-клуб «Дюны» с полем на 3 лунки под</w:t>
      </w:r>
      <w:proofErr w:type="gramStart"/>
      <w:r w:rsidRPr="00162659">
        <w:rPr>
          <w:color w:val="000000" w:themeColor="text1"/>
        </w:rPr>
        <w:t xml:space="preserve"> С</w:t>
      </w:r>
      <w:proofErr w:type="gramEnd"/>
      <w:r w:rsidRPr="00162659">
        <w:rPr>
          <w:color w:val="000000" w:themeColor="text1"/>
        </w:rPr>
        <w:t>анкт- Петербургом, было построено поле на 9 лунок в Старом Осколе Белгородской области. В то же время открылся тренировочный комплекс и гольф</w:t>
      </w:r>
      <w:r w:rsidR="007121C3">
        <w:rPr>
          <w:color w:val="000000" w:themeColor="text1"/>
        </w:rPr>
        <w:t>-</w:t>
      </w:r>
      <w:r w:rsidRPr="00162659">
        <w:rPr>
          <w:color w:val="000000" w:themeColor="text1"/>
        </w:rPr>
        <w:t xml:space="preserve">клуб, </w:t>
      </w:r>
      <w:proofErr w:type="gramStart"/>
      <w:r w:rsidRPr="00162659">
        <w:rPr>
          <w:color w:val="000000" w:themeColor="text1"/>
        </w:rPr>
        <w:t>расположенные</w:t>
      </w:r>
      <w:proofErr w:type="gramEnd"/>
      <w:r w:rsidRPr="00162659">
        <w:rPr>
          <w:color w:val="000000" w:themeColor="text1"/>
        </w:rPr>
        <w:t xml:space="preserve"> в Московском районе </w:t>
      </w:r>
      <w:proofErr w:type="spellStart"/>
      <w:r w:rsidRPr="00162659">
        <w:rPr>
          <w:color w:val="000000" w:themeColor="text1"/>
        </w:rPr>
        <w:t>Крылатское</w:t>
      </w:r>
      <w:proofErr w:type="spellEnd"/>
      <w:r w:rsidRPr="00162659">
        <w:rPr>
          <w:color w:val="000000" w:themeColor="text1"/>
        </w:rPr>
        <w:t>. В 2006 г. открылось 18-луночное гольф</w:t>
      </w:r>
      <w:r w:rsidR="007121C3">
        <w:rPr>
          <w:color w:val="000000" w:themeColor="text1"/>
        </w:rPr>
        <w:t>-</w:t>
      </w:r>
      <w:r w:rsidR="007121C3" w:rsidRPr="00162659">
        <w:rPr>
          <w:color w:val="000000" w:themeColor="text1"/>
        </w:rPr>
        <w:t xml:space="preserve">поле </w:t>
      </w:r>
      <w:r w:rsidRPr="00162659">
        <w:rPr>
          <w:color w:val="000000" w:themeColor="text1"/>
        </w:rPr>
        <w:t xml:space="preserve">яхт клуба </w:t>
      </w:r>
      <w:r w:rsidRPr="00162659">
        <w:rPr>
          <w:color w:val="000000" w:themeColor="text1"/>
        </w:rPr>
        <w:lastRenderedPageBreak/>
        <w:t xml:space="preserve">«Пестово», началось строительство 9-луночного </w:t>
      </w:r>
      <w:proofErr w:type="gramStart"/>
      <w:r w:rsidRPr="00162659">
        <w:rPr>
          <w:color w:val="000000" w:themeColor="text1"/>
        </w:rPr>
        <w:t>гольф-поля</w:t>
      </w:r>
      <w:proofErr w:type="gramEnd"/>
      <w:r w:rsidRPr="00162659">
        <w:rPr>
          <w:color w:val="000000" w:themeColor="text1"/>
        </w:rPr>
        <w:t xml:space="preserve"> «</w:t>
      </w:r>
      <w:proofErr w:type="spellStart"/>
      <w:r w:rsidRPr="00162659">
        <w:rPr>
          <w:color w:val="000000" w:themeColor="text1"/>
        </w:rPr>
        <w:t>Пирогово</w:t>
      </w:r>
      <w:proofErr w:type="spellEnd"/>
      <w:r w:rsidRPr="00162659">
        <w:rPr>
          <w:color w:val="000000" w:themeColor="text1"/>
        </w:rPr>
        <w:t>» в Подмосковье, развивались гольф-проекты в Ростове-на-Дону и Казани.</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АГР вела большую работу по популяризации гольфа, проводились пресс-конференции, велась активная работа со СМИ.</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Особенно удачными для этого периода были 2007 – 2008 </w:t>
      </w:r>
      <w:proofErr w:type="spellStart"/>
      <w:r w:rsidRPr="00162659">
        <w:rPr>
          <w:color w:val="000000" w:themeColor="text1"/>
        </w:rPr>
        <w:t>г.г</w:t>
      </w:r>
      <w:proofErr w:type="spellEnd"/>
      <w:r w:rsidRPr="00162659">
        <w:rPr>
          <w:color w:val="000000" w:themeColor="text1"/>
        </w:rPr>
        <w:t>. АГР удалось привлечь спонсора - Банк «ВТБ». На регулярной основе начали проводиться Чемпионат, Первенство и Кубок России по гольфу. Российские спортсмены приняли участие в чемпионатах Европы и Мира по гольфу, во Всемирной Универсиаде 2007 г., к работе с лучшими российскими спортсменами удалось привлечь зарубежных тренеров.</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Период с 2003 по 2009 год стал без всякого преувеличения определяющим в истории российского мини-гольфа, который только в ноябре 2003 года был узаконен в России в качестве официальной спортивной дисциплины в составе вида спорта «гольф». В том же 2003 году Россия вступила во Всемирную и Европейскую федерации спортивного мини-гольфа, российские спортсмены впервые приняли участие в международных соревнованиях, а в Ассоциации гольфа России был учрежден Комитет по мини-гольфу. В эти годы Ассоциации удалось осуществить ряд принципиальных шагов по приданию мини-гольфу в России статуса полноценного вида спорта. В частности:</w:t>
      </w:r>
    </w:p>
    <w:p w:rsidR="0051157B" w:rsidRPr="00162659" w:rsidRDefault="00B57961" w:rsidP="00B57961">
      <w:pPr>
        <w:widowControl w:val="0"/>
        <w:numPr>
          <w:ilvl w:val="0"/>
          <w:numId w:val="13"/>
        </w:numPr>
        <w:tabs>
          <w:tab w:val="left" w:pos="851"/>
        </w:tabs>
        <w:spacing w:after="0" w:line="360" w:lineRule="auto"/>
        <w:ind w:left="0" w:right="0" w:firstLine="567"/>
        <w:rPr>
          <w:color w:val="000000" w:themeColor="text1"/>
        </w:rPr>
      </w:pPr>
      <w:r>
        <w:rPr>
          <w:color w:val="000000" w:themeColor="text1"/>
        </w:rPr>
        <w:t>в</w:t>
      </w:r>
      <w:r w:rsidR="0051157B" w:rsidRPr="00162659">
        <w:rPr>
          <w:color w:val="000000" w:themeColor="text1"/>
        </w:rPr>
        <w:t xml:space="preserve"> 2003 году была запущена рейтинговая система российского мини-гольфа, на основе которой осуществляется регистрация спортсменов и учет их спортивных результатов;</w:t>
      </w:r>
    </w:p>
    <w:p w:rsidR="0051157B" w:rsidRPr="00162659" w:rsidRDefault="00B57961" w:rsidP="00B57961">
      <w:pPr>
        <w:widowControl w:val="0"/>
        <w:numPr>
          <w:ilvl w:val="0"/>
          <w:numId w:val="13"/>
        </w:numPr>
        <w:tabs>
          <w:tab w:val="left" w:pos="851"/>
        </w:tabs>
        <w:spacing w:after="0" w:line="360" w:lineRule="auto"/>
        <w:ind w:left="0" w:right="0" w:firstLine="567"/>
        <w:rPr>
          <w:color w:val="000000" w:themeColor="text1"/>
        </w:rPr>
      </w:pPr>
      <w:r>
        <w:rPr>
          <w:color w:val="000000" w:themeColor="text1"/>
        </w:rPr>
        <w:t>в</w:t>
      </w:r>
      <w:r w:rsidR="0051157B" w:rsidRPr="00162659">
        <w:rPr>
          <w:color w:val="000000" w:themeColor="text1"/>
        </w:rPr>
        <w:t xml:space="preserve"> 2004 году состоялись первые всероссийские соревнования по мини-гольфу, была впервые сформирована сборная страны по мини-гольфу, которая приняла участие в Чемпионате Европы, первые официальные соревнования прошли в ряде регионов страны;</w:t>
      </w:r>
    </w:p>
    <w:p w:rsidR="0051157B" w:rsidRPr="00162659" w:rsidRDefault="00B57961" w:rsidP="00B57961">
      <w:pPr>
        <w:widowControl w:val="0"/>
        <w:numPr>
          <w:ilvl w:val="0"/>
          <w:numId w:val="13"/>
        </w:numPr>
        <w:tabs>
          <w:tab w:val="left" w:pos="851"/>
        </w:tabs>
        <w:spacing w:after="0" w:line="360" w:lineRule="auto"/>
        <w:ind w:left="0" w:right="0" w:firstLine="567"/>
        <w:rPr>
          <w:color w:val="000000" w:themeColor="text1"/>
        </w:rPr>
      </w:pPr>
      <w:r>
        <w:rPr>
          <w:color w:val="000000" w:themeColor="text1"/>
        </w:rPr>
        <w:t>в</w:t>
      </w:r>
      <w:r w:rsidR="0051157B" w:rsidRPr="00162659">
        <w:rPr>
          <w:color w:val="000000" w:themeColor="text1"/>
        </w:rPr>
        <w:t xml:space="preserve"> 2005 году состоялись первые</w:t>
      </w:r>
      <w:r>
        <w:rPr>
          <w:color w:val="000000" w:themeColor="text1"/>
        </w:rPr>
        <w:t>:</w:t>
      </w:r>
      <w:r w:rsidR="0051157B" w:rsidRPr="00162659">
        <w:rPr>
          <w:color w:val="000000" w:themeColor="text1"/>
        </w:rPr>
        <w:t xml:space="preserve"> Чемпионат России, розыгрыш Кубка России и Первенство России по мини-гольфу среди юниоров, а сборная России приняла участие в Чемпионате мира;</w:t>
      </w:r>
    </w:p>
    <w:p w:rsidR="0051157B" w:rsidRPr="00162659" w:rsidRDefault="00B57961" w:rsidP="00B57961">
      <w:pPr>
        <w:widowControl w:val="0"/>
        <w:numPr>
          <w:ilvl w:val="0"/>
          <w:numId w:val="13"/>
        </w:numPr>
        <w:tabs>
          <w:tab w:val="left" w:pos="851"/>
        </w:tabs>
        <w:spacing w:after="0" w:line="360" w:lineRule="auto"/>
        <w:ind w:left="0" w:right="0" w:firstLine="567"/>
        <w:rPr>
          <w:color w:val="000000" w:themeColor="text1"/>
        </w:rPr>
      </w:pPr>
      <w:r>
        <w:rPr>
          <w:color w:val="000000" w:themeColor="text1"/>
        </w:rPr>
        <w:lastRenderedPageBreak/>
        <w:t>в</w:t>
      </w:r>
      <w:r w:rsidR="0051157B" w:rsidRPr="00162659">
        <w:rPr>
          <w:color w:val="000000" w:themeColor="text1"/>
        </w:rPr>
        <w:t xml:space="preserve"> 2006 году мини-гольф вошел в ЕВСК России, по результатам Чемпионата России, прошедшего на поле международного стандарта, были присвоены первые звания мастеров спорта РФ по мини-гольфу, результаты российских спортсменов вошли в международные рейтинги, а российские юниоры впервые приняли участие в Первенстве мира среди спортсменов до 19 лет;</w:t>
      </w:r>
    </w:p>
    <w:p w:rsidR="0051157B" w:rsidRPr="00162659" w:rsidRDefault="00B57961" w:rsidP="00B57961">
      <w:pPr>
        <w:widowControl w:val="0"/>
        <w:numPr>
          <w:ilvl w:val="0"/>
          <w:numId w:val="13"/>
        </w:numPr>
        <w:tabs>
          <w:tab w:val="left" w:pos="851"/>
        </w:tabs>
        <w:spacing w:after="0" w:line="360" w:lineRule="auto"/>
        <w:ind w:left="0" w:right="0" w:firstLine="567"/>
        <w:rPr>
          <w:color w:val="000000" w:themeColor="text1"/>
        </w:rPr>
      </w:pPr>
      <w:r>
        <w:rPr>
          <w:color w:val="000000" w:themeColor="text1"/>
        </w:rPr>
        <w:t>в</w:t>
      </w:r>
      <w:r w:rsidR="0051157B" w:rsidRPr="00162659">
        <w:rPr>
          <w:color w:val="000000" w:themeColor="text1"/>
        </w:rPr>
        <w:t xml:space="preserve"> 2007 году по лицензии Всемирной федерации был подготовлен первый полный перевод Общих и Специальных Правил мини-гольфа на русском языке, появились мини-гольф клубы в ряде регионов, проводились семинары по подготовке тренеров и судей, на базе кафедры индивидуальных игровых видов спорта </w:t>
      </w:r>
      <w:proofErr w:type="spellStart"/>
      <w:r w:rsidR="0051157B" w:rsidRPr="00162659">
        <w:rPr>
          <w:color w:val="000000" w:themeColor="text1"/>
        </w:rPr>
        <w:t>РГУФКСиТ</w:t>
      </w:r>
      <w:proofErr w:type="spellEnd"/>
      <w:r w:rsidR="0051157B" w:rsidRPr="00162659">
        <w:rPr>
          <w:color w:val="000000" w:themeColor="text1"/>
        </w:rPr>
        <w:t xml:space="preserve"> стало проводиться </w:t>
      </w:r>
      <w:proofErr w:type="gramStart"/>
      <w:r w:rsidR="0051157B" w:rsidRPr="00162659">
        <w:rPr>
          <w:color w:val="000000" w:themeColor="text1"/>
        </w:rPr>
        <w:t>обучение специалистов по мини-гольфу</w:t>
      </w:r>
      <w:proofErr w:type="gramEnd"/>
      <w:r w:rsidR="0051157B" w:rsidRPr="00162659">
        <w:rPr>
          <w:color w:val="000000" w:themeColor="text1"/>
        </w:rPr>
        <w:t>;</w:t>
      </w:r>
    </w:p>
    <w:p w:rsidR="0051157B" w:rsidRPr="00162659" w:rsidRDefault="00B57961" w:rsidP="00B57961">
      <w:pPr>
        <w:widowControl w:val="0"/>
        <w:numPr>
          <w:ilvl w:val="0"/>
          <w:numId w:val="13"/>
        </w:numPr>
        <w:tabs>
          <w:tab w:val="left" w:pos="851"/>
        </w:tabs>
        <w:spacing w:after="0" w:line="360" w:lineRule="auto"/>
        <w:ind w:left="0" w:right="0" w:firstLine="567"/>
        <w:rPr>
          <w:color w:val="000000" w:themeColor="text1"/>
        </w:rPr>
      </w:pPr>
      <w:r>
        <w:rPr>
          <w:color w:val="000000" w:themeColor="text1"/>
        </w:rPr>
        <w:t>в</w:t>
      </w:r>
      <w:r w:rsidR="0051157B" w:rsidRPr="00162659">
        <w:rPr>
          <w:color w:val="000000" w:themeColor="text1"/>
        </w:rPr>
        <w:t xml:space="preserve"> 2008 году три мини-гольф поля на территории России получили международный сертификат, сборная России впервые принимала участие в розыгрыше Кубка Наций, а также участвовала во всех зачетных категориях в основных международных соревнованиях, последовательно повышая мировой рейтинг российского мини-гольфа;</w:t>
      </w:r>
    </w:p>
    <w:p w:rsidR="0051157B" w:rsidRPr="00162659" w:rsidRDefault="00B57961" w:rsidP="00B57961">
      <w:pPr>
        <w:widowControl w:val="0"/>
        <w:numPr>
          <w:ilvl w:val="0"/>
          <w:numId w:val="13"/>
        </w:numPr>
        <w:tabs>
          <w:tab w:val="left" w:pos="851"/>
        </w:tabs>
        <w:spacing w:after="0" w:line="360" w:lineRule="auto"/>
        <w:ind w:left="0" w:right="0" w:firstLine="567"/>
        <w:rPr>
          <w:color w:val="000000" w:themeColor="text1"/>
        </w:rPr>
      </w:pPr>
      <w:r>
        <w:rPr>
          <w:color w:val="000000" w:themeColor="text1"/>
        </w:rPr>
        <w:t>в</w:t>
      </w:r>
      <w:r w:rsidR="0051157B" w:rsidRPr="00162659">
        <w:rPr>
          <w:color w:val="000000" w:themeColor="text1"/>
        </w:rPr>
        <w:t xml:space="preserve"> 2009 году в г. Сочи на территории России впервые прошел международный турнир по мини-гольфу с участием ряда известных зарубежных спортсменов, в ходе турнира было презентовано поле для мини-гольфа, спроектированное и изготовленное российскими специалистами и получившее высокую оценку технического комитета </w:t>
      </w:r>
      <w:r w:rsidR="0051157B" w:rsidRPr="00162659">
        <w:rPr>
          <w:color w:val="000000" w:themeColor="text1"/>
          <w:lang w:val="en-US"/>
        </w:rPr>
        <w:t>WMF</w:t>
      </w:r>
      <w:r w:rsidR="0051157B" w:rsidRPr="00162659">
        <w:rPr>
          <w:color w:val="000000" w:themeColor="text1"/>
        </w:rPr>
        <w:t>; состоялись первые официальные российские соревнования по мини-гольфу спортсменов-инвалидов;</w:t>
      </w:r>
    </w:p>
    <w:p w:rsidR="0051157B" w:rsidRPr="00162659" w:rsidRDefault="00B57961" w:rsidP="00B57961">
      <w:pPr>
        <w:widowControl w:val="0"/>
        <w:numPr>
          <w:ilvl w:val="0"/>
          <w:numId w:val="13"/>
        </w:numPr>
        <w:tabs>
          <w:tab w:val="left" w:pos="851"/>
        </w:tabs>
        <w:spacing w:after="0" w:line="360" w:lineRule="auto"/>
        <w:ind w:left="0" w:right="0" w:firstLine="567"/>
        <w:rPr>
          <w:color w:val="000000" w:themeColor="text1"/>
        </w:rPr>
      </w:pPr>
      <w:r>
        <w:rPr>
          <w:color w:val="000000" w:themeColor="text1"/>
        </w:rPr>
        <w:t>в</w:t>
      </w:r>
      <w:r w:rsidR="0051157B" w:rsidRPr="00162659">
        <w:rPr>
          <w:color w:val="000000" w:themeColor="text1"/>
        </w:rPr>
        <w:t xml:space="preserve"> 2010 году, в весьма сложный для Ассоциации период, Россия получила право на проведение крупнейшего международного соревнования – Юниорского Первенства мира и Кубка Наций, которые с успехом состоялись на полях ДЮСШ «</w:t>
      </w:r>
      <w:proofErr w:type="gramStart"/>
      <w:r w:rsidR="0051157B" w:rsidRPr="00162659">
        <w:rPr>
          <w:color w:val="000000" w:themeColor="text1"/>
        </w:rPr>
        <w:t>Олимпийский-Дагомыс</w:t>
      </w:r>
      <w:proofErr w:type="gramEnd"/>
      <w:r w:rsidR="0051157B" w:rsidRPr="00162659">
        <w:rPr>
          <w:color w:val="000000" w:themeColor="text1"/>
        </w:rPr>
        <w:t>» в г. Сочи, а третье место российских юниорок в командном зачете стало первым подиумом в истории российского мини-гольфа.</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lastRenderedPageBreak/>
        <w:t xml:space="preserve">В 2009 г. гольф стал олимпийским видом спорта. Это изменило подходы к гольфу </w:t>
      </w:r>
      <w:proofErr w:type="spellStart"/>
      <w:r w:rsidRPr="00162659">
        <w:rPr>
          <w:color w:val="000000" w:themeColor="text1"/>
        </w:rPr>
        <w:t>Минспорттуризма</w:t>
      </w:r>
      <w:proofErr w:type="spellEnd"/>
      <w:r w:rsidRPr="00162659">
        <w:rPr>
          <w:color w:val="000000" w:themeColor="text1"/>
        </w:rPr>
        <w:t xml:space="preserve"> России, гольф получил бюджетное финансирование.</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К сожалению, в 2009 – 2010 гг. АГР испытывала финансовые трудности и не могла найти спонсоров. По-прежнему проводились Чемпионат, Первенство и Кубок страны, удавалось делегировать членов сборной на наиболее важные международные соревнования, но все программы АГР пришлось урезать до минимального уровня. Руководству АГР не удалось получить поддержку других заинтересованных представителей российского гольфа. Это привело к смене руководства АГР весной 2011 г.</w:t>
      </w:r>
    </w:p>
    <w:p w:rsidR="0051157B" w:rsidRPr="00162659" w:rsidRDefault="0051157B" w:rsidP="00FF73F1">
      <w:pPr>
        <w:widowControl w:val="0"/>
        <w:spacing w:after="0" w:line="360" w:lineRule="auto"/>
        <w:ind w:left="0" w:right="0" w:firstLine="567"/>
        <w:rPr>
          <w:color w:val="000000" w:themeColor="text1"/>
        </w:rPr>
      </w:pPr>
      <w:r w:rsidRPr="00162659">
        <w:rPr>
          <w:color w:val="000000" w:themeColor="text1"/>
        </w:rPr>
        <w:t xml:space="preserve">По инициативе нового руководства АГР был проведен опрос региональных федераций по гольфу о положении дел с гольфом в соответствующих субъектах Федерации. </w:t>
      </w:r>
      <w:r w:rsidR="00A11906" w:rsidRPr="00162659">
        <w:rPr>
          <w:color w:val="000000" w:themeColor="text1"/>
        </w:rPr>
        <w:t>В таблице 1 приводится информация</w:t>
      </w:r>
      <w:r w:rsidR="00B57961">
        <w:rPr>
          <w:color w:val="000000" w:themeColor="text1"/>
        </w:rPr>
        <w:t>,</w:t>
      </w:r>
      <w:r w:rsidR="00A11906" w:rsidRPr="00162659">
        <w:rPr>
          <w:color w:val="000000" w:themeColor="text1"/>
        </w:rPr>
        <w:t xml:space="preserve"> п</w:t>
      </w:r>
      <w:r w:rsidRPr="00162659">
        <w:rPr>
          <w:color w:val="000000" w:themeColor="text1"/>
        </w:rPr>
        <w:t>олученная</w:t>
      </w:r>
      <w:r w:rsidR="00B57961">
        <w:rPr>
          <w:color w:val="000000" w:themeColor="text1"/>
        </w:rPr>
        <w:t xml:space="preserve"> и</w:t>
      </w:r>
      <w:r w:rsidRPr="00162659">
        <w:rPr>
          <w:color w:val="000000" w:themeColor="text1"/>
        </w:rPr>
        <w:t xml:space="preserve"> обобщен</w:t>
      </w:r>
      <w:r w:rsidR="00A11906" w:rsidRPr="00162659">
        <w:rPr>
          <w:color w:val="000000" w:themeColor="text1"/>
        </w:rPr>
        <w:t>н</w:t>
      </w:r>
      <w:r w:rsidRPr="00162659">
        <w:rPr>
          <w:color w:val="000000" w:themeColor="text1"/>
        </w:rPr>
        <w:t>а</w:t>
      </w:r>
      <w:r w:rsidR="00A11906" w:rsidRPr="00162659">
        <w:rPr>
          <w:color w:val="000000" w:themeColor="text1"/>
        </w:rPr>
        <w:t>я</w:t>
      </w:r>
      <w:r w:rsidRPr="00162659">
        <w:rPr>
          <w:color w:val="000000" w:themeColor="text1"/>
        </w:rPr>
        <w:t xml:space="preserve"> </w:t>
      </w:r>
      <w:r w:rsidR="00A11906" w:rsidRPr="00162659">
        <w:rPr>
          <w:color w:val="000000" w:themeColor="text1"/>
        </w:rPr>
        <w:t>в регионах Российской Федерации.</w:t>
      </w:r>
    </w:p>
    <w:p w:rsidR="00B57961" w:rsidRDefault="00B57961" w:rsidP="00B57961">
      <w:pPr>
        <w:widowControl w:val="0"/>
        <w:spacing w:after="0" w:line="360" w:lineRule="auto"/>
        <w:ind w:left="567" w:right="0" w:firstLine="0"/>
        <w:rPr>
          <w:color w:val="000000" w:themeColor="text1"/>
          <w:szCs w:val="24"/>
        </w:rPr>
      </w:pPr>
    </w:p>
    <w:p w:rsidR="0051157B" w:rsidRDefault="00A11906" w:rsidP="00B57961">
      <w:pPr>
        <w:widowControl w:val="0"/>
        <w:spacing w:after="0" w:line="276" w:lineRule="auto"/>
        <w:ind w:left="0" w:right="0" w:firstLine="0"/>
        <w:rPr>
          <w:color w:val="000000" w:themeColor="text1"/>
          <w:szCs w:val="24"/>
        </w:rPr>
      </w:pPr>
      <w:r w:rsidRPr="00162659">
        <w:rPr>
          <w:color w:val="000000" w:themeColor="text1"/>
          <w:szCs w:val="24"/>
        </w:rPr>
        <w:t>Таблица 1</w:t>
      </w:r>
      <w:r w:rsidR="00E113C8">
        <w:rPr>
          <w:color w:val="000000" w:themeColor="text1"/>
          <w:szCs w:val="24"/>
        </w:rPr>
        <w:t xml:space="preserve"> </w:t>
      </w:r>
      <w:r w:rsidR="00E113C8">
        <w:t xml:space="preserve">‒ </w:t>
      </w:r>
      <w:r w:rsidRPr="00162659">
        <w:rPr>
          <w:color w:val="000000" w:themeColor="text1"/>
          <w:szCs w:val="24"/>
        </w:rPr>
        <w:t>Результаты опроса представителей регионов Российской Федерации</w:t>
      </w:r>
    </w:p>
    <w:p w:rsidR="00162659" w:rsidRPr="00162659" w:rsidRDefault="00162659" w:rsidP="00B57961">
      <w:pPr>
        <w:widowControl w:val="0"/>
        <w:spacing w:after="0"/>
        <w:ind w:left="0" w:right="0" w:firstLine="567"/>
        <w:rPr>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40"/>
        <w:gridCol w:w="1240"/>
        <w:gridCol w:w="1240"/>
        <w:gridCol w:w="1240"/>
        <w:gridCol w:w="1241"/>
      </w:tblGrid>
      <w:tr w:rsidR="00162659" w:rsidRPr="00B57961" w:rsidTr="00620A71">
        <w:trPr>
          <w:cantSplit/>
          <w:trHeight w:val="2460"/>
          <w:jc w:val="center"/>
        </w:trPr>
        <w:tc>
          <w:tcPr>
            <w:tcW w:w="3369" w:type="dxa"/>
            <w:shd w:val="clear" w:color="auto" w:fill="F2F2F2" w:themeFill="background1" w:themeFillShade="F2"/>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Субъект Федерации</w:t>
            </w:r>
          </w:p>
        </w:tc>
        <w:tc>
          <w:tcPr>
            <w:tcW w:w="1240" w:type="dxa"/>
            <w:shd w:val="clear" w:color="auto" w:fill="F2F2F2" w:themeFill="background1" w:themeFillShade="F2"/>
            <w:textDirection w:val="btLr"/>
            <w:vAlign w:val="center"/>
          </w:tcPr>
          <w:p w:rsidR="0051157B" w:rsidRPr="00B57961" w:rsidRDefault="00BD297D" w:rsidP="00B57961">
            <w:pPr>
              <w:pStyle w:val="a4"/>
              <w:widowControl w:val="0"/>
              <w:spacing w:after="0"/>
              <w:ind w:left="0" w:right="0"/>
              <w:jc w:val="center"/>
              <w:rPr>
                <w:rFonts w:ascii="Times New Roman" w:hAnsi="Times New Roman"/>
                <w:color w:val="000000" w:themeColor="text1"/>
                <w:sz w:val="28"/>
              </w:rPr>
            </w:pPr>
            <w:r>
              <w:rPr>
                <w:rFonts w:ascii="Times New Roman" w:hAnsi="Times New Roman"/>
                <w:color w:val="000000" w:themeColor="text1"/>
                <w:sz w:val="28"/>
              </w:rPr>
              <w:t>Кол-во с</w:t>
            </w:r>
            <w:r w:rsidR="0051157B" w:rsidRPr="00B57961">
              <w:rPr>
                <w:rFonts w:ascii="Times New Roman" w:hAnsi="Times New Roman"/>
                <w:color w:val="000000" w:themeColor="text1"/>
                <w:sz w:val="28"/>
              </w:rPr>
              <w:t>ооружений для гольфа</w:t>
            </w:r>
          </w:p>
        </w:tc>
        <w:tc>
          <w:tcPr>
            <w:tcW w:w="1240" w:type="dxa"/>
            <w:shd w:val="clear" w:color="auto" w:fill="F2F2F2" w:themeFill="background1" w:themeFillShade="F2"/>
            <w:textDirection w:val="btLr"/>
            <w:vAlign w:val="center"/>
          </w:tcPr>
          <w:p w:rsidR="0051157B" w:rsidRPr="00B57961" w:rsidRDefault="0051157B" w:rsidP="00BD297D">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Кол</w:t>
            </w:r>
            <w:r w:rsidR="00BD297D">
              <w:rPr>
                <w:rFonts w:ascii="Times New Roman" w:hAnsi="Times New Roman"/>
                <w:color w:val="000000" w:themeColor="text1"/>
                <w:sz w:val="28"/>
              </w:rPr>
              <w:t>-</w:t>
            </w:r>
            <w:r w:rsidRPr="00B57961">
              <w:rPr>
                <w:rFonts w:ascii="Times New Roman" w:hAnsi="Times New Roman"/>
                <w:color w:val="000000" w:themeColor="text1"/>
                <w:sz w:val="28"/>
              </w:rPr>
              <w:t>во занимающихся гольфом</w:t>
            </w:r>
            <w:r w:rsidR="00BD297D">
              <w:rPr>
                <w:rFonts w:ascii="Times New Roman" w:hAnsi="Times New Roman"/>
                <w:color w:val="000000" w:themeColor="text1"/>
                <w:sz w:val="28"/>
              </w:rPr>
              <w:t>, чел.</w:t>
            </w:r>
          </w:p>
        </w:tc>
        <w:tc>
          <w:tcPr>
            <w:tcW w:w="1240" w:type="dxa"/>
            <w:shd w:val="clear" w:color="auto" w:fill="F2F2F2" w:themeFill="background1" w:themeFillShade="F2"/>
            <w:textDirection w:val="btLr"/>
            <w:vAlign w:val="center"/>
          </w:tcPr>
          <w:p w:rsidR="0051157B" w:rsidRPr="00B57961" w:rsidRDefault="00BD297D" w:rsidP="00B57961">
            <w:pPr>
              <w:pStyle w:val="a4"/>
              <w:widowControl w:val="0"/>
              <w:spacing w:after="0"/>
              <w:ind w:left="0" w:right="0"/>
              <w:jc w:val="center"/>
              <w:rPr>
                <w:rFonts w:ascii="Times New Roman" w:hAnsi="Times New Roman"/>
                <w:color w:val="000000" w:themeColor="text1"/>
                <w:sz w:val="28"/>
              </w:rPr>
            </w:pPr>
            <w:r>
              <w:rPr>
                <w:rFonts w:ascii="Times New Roman" w:hAnsi="Times New Roman"/>
                <w:color w:val="000000" w:themeColor="text1"/>
                <w:sz w:val="28"/>
              </w:rPr>
              <w:t>Кол-во д</w:t>
            </w:r>
            <w:r w:rsidR="0051157B" w:rsidRPr="00B57961">
              <w:rPr>
                <w:rFonts w:ascii="Times New Roman" w:hAnsi="Times New Roman"/>
                <w:color w:val="000000" w:themeColor="text1"/>
                <w:sz w:val="28"/>
              </w:rPr>
              <w:t>етей в спортивных школах и секциях</w:t>
            </w:r>
            <w:r>
              <w:rPr>
                <w:rFonts w:ascii="Times New Roman" w:hAnsi="Times New Roman"/>
                <w:color w:val="000000" w:themeColor="text1"/>
                <w:sz w:val="28"/>
              </w:rPr>
              <w:t>, чел.</w:t>
            </w:r>
          </w:p>
        </w:tc>
        <w:tc>
          <w:tcPr>
            <w:tcW w:w="1240" w:type="dxa"/>
            <w:shd w:val="clear" w:color="auto" w:fill="F2F2F2" w:themeFill="background1" w:themeFillShade="F2"/>
            <w:textDirection w:val="btLr"/>
            <w:vAlign w:val="center"/>
          </w:tcPr>
          <w:p w:rsidR="0051157B" w:rsidRPr="00B57961" w:rsidRDefault="00BD297D" w:rsidP="00B57961">
            <w:pPr>
              <w:pStyle w:val="a4"/>
              <w:widowControl w:val="0"/>
              <w:spacing w:after="0"/>
              <w:ind w:left="0" w:right="0"/>
              <w:jc w:val="center"/>
              <w:rPr>
                <w:rFonts w:ascii="Times New Roman" w:hAnsi="Times New Roman"/>
                <w:color w:val="000000" w:themeColor="text1"/>
                <w:sz w:val="28"/>
              </w:rPr>
            </w:pPr>
            <w:r>
              <w:rPr>
                <w:rFonts w:ascii="Times New Roman" w:hAnsi="Times New Roman"/>
                <w:color w:val="000000" w:themeColor="text1"/>
                <w:sz w:val="28"/>
              </w:rPr>
              <w:t>Кол-во т</w:t>
            </w:r>
            <w:r w:rsidR="0051157B" w:rsidRPr="00B57961">
              <w:rPr>
                <w:rFonts w:ascii="Times New Roman" w:hAnsi="Times New Roman"/>
                <w:color w:val="000000" w:themeColor="text1"/>
                <w:sz w:val="28"/>
              </w:rPr>
              <w:t>ренеров</w:t>
            </w:r>
            <w:r>
              <w:rPr>
                <w:rFonts w:ascii="Times New Roman" w:hAnsi="Times New Roman"/>
                <w:color w:val="000000" w:themeColor="text1"/>
                <w:sz w:val="28"/>
              </w:rPr>
              <w:t>, чел.</w:t>
            </w:r>
          </w:p>
        </w:tc>
        <w:tc>
          <w:tcPr>
            <w:tcW w:w="1241" w:type="dxa"/>
            <w:shd w:val="clear" w:color="auto" w:fill="F2F2F2" w:themeFill="background1" w:themeFillShade="F2"/>
            <w:textDirection w:val="btLr"/>
            <w:vAlign w:val="center"/>
          </w:tcPr>
          <w:p w:rsidR="0051157B" w:rsidRPr="00B57961" w:rsidRDefault="00BD297D" w:rsidP="00B57961">
            <w:pPr>
              <w:pStyle w:val="a4"/>
              <w:widowControl w:val="0"/>
              <w:spacing w:after="0"/>
              <w:ind w:left="0" w:right="0"/>
              <w:jc w:val="center"/>
              <w:rPr>
                <w:rFonts w:ascii="Times New Roman" w:hAnsi="Times New Roman"/>
                <w:color w:val="000000" w:themeColor="text1"/>
                <w:sz w:val="28"/>
              </w:rPr>
            </w:pPr>
            <w:r>
              <w:rPr>
                <w:rFonts w:ascii="Times New Roman" w:hAnsi="Times New Roman"/>
                <w:color w:val="000000" w:themeColor="text1"/>
                <w:sz w:val="28"/>
              </w:rPr>
              <w:t>Кол-во спортсменов в</w:t>
            </w:r>
            <w:r w:rsidR="0051157B" w:rsidRPr="00B57961">
              <w:rPr>
                <w:rFonts w:ascii="Times New Roman" w:hAnsi="Times New Roman"/>
                <w:color w:val="000000" w:themeColor="text1"/>
                <w:sz w:val="28"/>
              </w:rPr>
              <w:t xml:space="preserve"> составе сборной региона</w:t>
            </w:r>
            <w:r>
              <w:rPr>
                <w:rFonts w:ascii="Times New Roman" w:hAnsi="Times New Roman"/>
                <w:color w:val="000000" w:themeColor="text1"/>
                <w:sz w:val="28"/>
              </w:rPr>
              <w:t>, чел.</w:t>
            </w:r>
          </w:p>
        </w:tc>
      </w:tr>
      <w:tr w:rsidR="00162659" w:rsidRPr="00B57961" w:rsidTr="00B57961">
        <w:trPr>
          <w:trHeight w:val="347"/>
          <w:jc w:val="center"/>
        </w:trPr>
        <w:tc>
          <w:tcPr>
            <w:tcW w:w="3369" w:type="dxa"/>
            <w:vAlign w:val="center"/>
          </w:tcPr>
          <w:p w:rsidR="0051157B" w:rsidRPr="00B57961" w:rsidRDefault="0051157B" w:rsidP="00B57961">
            <w:pPr>
              <w:pStyle w:val="a4"/>
              <w:widowControl w:val="0"/>
              <w:spacing w:after="0"/>
              <w:ind w:left="0" w:right="0"/>
              <w:rPr>
                <w:rFonts w:ascii="Times New Roman" w:hAnsi="Times New Roman"/>
                <w:color w:val="000000" w:themeColor="text1"/>
                <w:sz w:val="28"/>
              </w:rPr>
            </w:pPr>
            <w:r w:rsidRPr="00B57961">
              <w:rPr>
                <w:rFonts w:ascii="Times New Roman" w:hAnsi="Times New Roman"/>
                <w:color w:val="000000" w:themeColor="text1"/>
                <w:sz w:val="28"/>
              </w:rPr>
              <w:t>г. Москва</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7</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1300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562</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23</w:t>
            </w:r>
          </w:p>
        </w:tc>
        <w:tc>
          <w:tcPr>
            <w:tcW w:w="1241"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50</w:t>
            </w:r>
          </w:p>
        </w:tc>
      </w:tr>
      <w:tr w:rsidR="00162659" w:rsidRPr="00B57961" w:rsidTr="00B57961">
        <w:trPr>
          <w:trHeight w:val="347"/>
          <w:jc w:val="center"/>
        </w:trPr>
        <w:tc>
          <w:tcPr>
            <w:tcW w:w="3369" w:type="dxa"/>
            <w:vAlign w:val="center"/>
          </w:tcPr>
          <w:p w:rsidR="0051157B" w:rsidRPr="00B57961" w:rsidRDefault="0051157B" w:rsidP="00B57961">
            <w:pPr>
              <w:pStyle w:val="a4"/>
              <w:widowControl w:val="0"/>
              <w:spacing w:after="0"/>
              <w:ind w:left="0" w:right="0"/>
              <w:rPr>
                <w:rFonts w:ascii="Times New Roman" w:hAnsi="Times New Roman"/>
                <w:color w:val="000000" w:themeColor="text1"/>
                <w:sz w:val="28"/>
              </w:rPr>
            </w:pPr>
            <w:r w:rsidRPr="00B57961">
              <w:rPr>
                <w:rFonts w:ascii="Times New Roman" w:hAnsi="Times New Roman"/>
                <w:color w:val="000000" w:themeColor="text1"/>
                <w:sz w:val="28"/>
              </w:rPr>
              <w:t>Московская область</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7</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1200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30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3</w:t>
            </w:r>
          </w:p>
        </w:tc>
        <w:tc>
          <w:tcPr>
            <w:tcW w:w="1241"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10</w:t>
            </w:r>
          </w:p>
        </w:tc>
      </w:tr>
      <w:tr w:rsidR="00162659" w:rsidRPr="00B57961" w:rsidTr="00B57961">
        <w:trPr>
          <w:trHeight w:val="347"/>
          <w:jc w:val="center"/>
        </w:trPr>
        <w:tc>
          <w:tcPr>
            <w:tcW w:w="3369" w:type="dxa"/>
            <w:vAlign w:val="center"/>
          </w:tcPr>
          <w:p w:rsidR="0051157B" w:rsidRPr="00B57961" w:rsidRDefault="0051157B" w:rsidP="00B57961">
            <w:pPr>
              <w:pStyle w:val="a4"/>
              <w:widowControl w:val="0"/>
              <w:spacing w:after="0"/>
              <w:ind w:left="0" w:right="0"/>
              <w:rPr>
                <w:rFonts w:ascii="Times New Roman" w:hAnsi="Times New Roman"/>
                <w:color w:val="000000" w:themeColor="text1"/>
                <w:sz w:val="28"/>
              </w:rPr>
            </w:pPr>
            <w:r w:rsidRPr="00B57961">
              <w:rPr>
                <w:rFonts w:ascii="Times New Roman" w:hAnsi="Times New Roman"/>
                <w:color w:val="000000" w:themeColor="text1"/>
                <w:sz w:val="28"/>
              </w:rPr>
              <w:t>Красноярский край</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3</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1895</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574</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7</w:t>
            </w:r>
          </w:p>
        </w:tc>
        <w:tc>
          <w:tcPr>
            <w:tcW w:w="1241"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15</w:t>
            </w:r>
          </w:p>
        </w:tc>
      </w:tr>
      <w:tr w:rsidR="00162659" w:rsidRPr="00B57961" w:rsidTr="00B57961">
        <w:trPr>
          <w:trHeight w:val="347"/>
          <w:jc w:val="center"/>
        </w:trPr>
        <w:tc>
          <w:tcPr>
            <w:tcW w:w="3369" w:type="dxa"/>
            <w:vAlign w:val="center"/>
          </w:tcPr>
          <w:p w:rsidR="0051157B" w:rsidRPr="00B57961" w:rsidRDefault="0051157B" w:rsidP="00B57961">
            <w:pPr>
              <w:pStyle w:val="a4"/>
              <w:widowControl w:val="0"/>
              <w:spacing w:after="0"/>
              <w:ind w:left="0" w:right="0"/>
              <w:rPr>
                <w:rFonts w:ascii="Times New Roman" w:hAnsi="Times New Roman"/>
                <w:color w:val="000000" w:themeColor="text1"/>
                <w:sz w:val="28"/>
              </w:rPr>
            </w:pPr>
            <w:r w:rsidRPr="00B57961">
              <w:rPr>
                <w:rFonts w:ascii="Times New Roman" w:hAnsi="Times New Roman"/>
                <w:color w:val="000000" w:themeColor="text1"/>
                <w:sz w:val="28"/>
              </w:rPr>
              <w:t>Республика Татарстан</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2</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120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15</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3</w:t>
            </w:r>
          </w:p>
        </w:tc>
        <w:tc>
          <w:tcPr>
            <w:tcW w:w="1241"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10</w:t>
            </w:r>
          </w:p>
        </w:tc>
      </w:tr>
      <w:tr w:rsidR="00162659" w:rsidRPr="00B57961" w:rsidTr="00B57961">
        <w:trPr>
          <w:trHeight w:val="347"/>
          <w:jc w:val="center"/>
        </w:trPr>
        <w:tc>
          <w:tcPr>
            <w:tcW w:w="3369" w:type="dxa"/>
            <w:vAlign w:val="center"/>
          </w:tcPr>
          <w:p w:rsidR="0051157B" w:rsidRPr="00B57961" w:rsidRDefault="0051157B" w:rsidP="00B57961">
            <w:pPr>
              <w:pStyle w:val="a4"/>
              <w:widowControl w:val="0"/>
              <w:spacing w:after="0"/>
              <w:ind w:left="0" w:right="0"/>
              <w:rPr>
                <w:rFonts w:ascii="Times New Roman" w:hAnsi="Times New Roman"/>
                <w:color w:val="000000" w:themeColor="text1"/>
                <w:sz w:val="28"/>
              </w:rPr>
            </w:pPr>
            <w:r w:rsidRPr="00B57961">
              <w:rPr>
                <w:rFonts w:ascii="Times New Roman" w:hAnsi="Times New Roman"/>
                <w:color w:val="000000" w:themeColor="text1"/>
                <w:sz w:val="28"/>
              </w:rPr>
              <w:t>Ленинградская область</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w:t>
            </w:r>
          </w:p>
        </w:tc>
        <w:tc>
          <w:tcPr>
            <w:tcW w:w="1241"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10</w:t>
            </w:r>
          </w:p>
        </w:tc>
      </w:tr>
      <w:tr w:rsidR="00162659" w:rsidRPr="00B57961" w:rsidTr="00B57961">
        <w:trPr>
          <w:trHeight w:val="347"/>
          <w:jc w:val="center"/>
        </w:trPr>
        <w:tc>
          <w:tcPr>
            <w:tcW w:w="3369" w:type="dxa"/>
            <w:vAlign w:val="center"/>
          </w:tcPr>
          <w:p w:rsidR="0051157B" w:rsidRPr="00B57961" w:rsidRDefault="0051157B" w:rsidP="00B57961">
            <w:pPr>
              <w:pStyle w:val="a4"/>
              <w:widowControl w:val="0"/>
              <w:spacing w:after="0"/>
              <w:ind w:left="0" w:right="0"/>
              <w:rPr>
                <w:rFonts w:ascii="Times New Roman" w:hAnsi="Times New Roman"/>
                <w:color w:val="000000" w:themeColor="text1"/>
                <w:sz w:val="28"/>
              </w:rPr>
            </w:pPr>
            <w:r w:rsidRPr="00B57961">
              <w:rPr>
                <w:rFonts w:ascii="Times New Roman" w:hAnsi="Times New Roman"/>
                <w:color w:val="000000" w:themeColor="text1"/>
                <w:sz w:val="28"/>
              </w:rPr>
              <w:t>Ростовская область</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108</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30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3</w:t>
            </w:r>
          </w:p>
        </w:tc>
        <w:tc>
          <w:tcPr>
            <w:tcW w:w="1241"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14</w:t>
            </w:r>
          </w:p>
        </w:tc>
      </w:tr>
      <w:tr w:rsidR="00162659" w:rsidRPr="00B57961" w:rsidTr="00B57961">
        <w:trPr>
          <w:trHeight w:val="347"/>
          <w:jc w:val="center"/>
        </w:trPr>
        <w:tc>
          <w:tcPr>
            <w:tcW w:w="3369" w:type="dxa"/>
            <w:vAlign w:val="center"/>
          </w:tcPr>
          <w:p w:rsidR="0051157B" w:rsidRPr="00B57961" w:rsidRDefault="0051157B" w:rsidP="00B57961">
            <w:pPr>
              <w:pStyle w:val="a4"/>
              <w:widowControl w:val="0"/>
              <w:spacing w:after="0"/>
              <w:ind w:left="0" w:right="0"/>
              <w:rPr>
                <w:rFonts w:ascii="Times New Roman" w:hAnsi="Times New Roman"/>
                <w:color w:val="000000" w:themeColor="text1"/>
                <w:sz w:val="28"/>
              </w:rPr>
            </w:pPr>
            <w:r w:rsidRPr="00B57961">
              <w:rPr>
                <w:rFonts w:ascii="Times New Roman" w:hAnsi="Times New Roman"/>
                <w:color w:val="000000" w:themeColor="text1"/>
                <w:sz w:val="28"/>
              </w:rPr>
              <w:t>Приморский край</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4</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160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50</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3</w:t>
            </w:r>
          </w:p>
        </w:tc>
        <w:tc>
          <w:tcPr>
            <w:tcW w:w="1241"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15</w:t>
            </w:r>
          </w:p>
        </w:tc>
      </w:tr>
      <w:tr w:rsidR="00162659" w:rsidRPr="00B57961" w:rsidTr="00B57961">
        <w:trPr>
          <w:trHeight w:val="651"/>
          <w:jc w:val="center"/>
        </w:trPr>
        <w:tc>
          <w:tcPr>
            <w:tcW w:w="3369" w:type="dxa"/>
            <w:vAlign w:val="center"/>
          </w:tcPr>
          <w:p w:rsidR="0051157B" w:rsidRPr="00B57961" w:rsidRDefault="0051157B" w:rsidP="00B57961">
            <w:pPr>
              <w:pStyle w:val="a4"/>
              <w:widowControl w:val="0"/>
              <w:spacing w:after="0"/>
              <w:ind w:left="0" w:right="0"/>
              <w:rPr>
                <w:rFonts w:ascii="Times New Roman" w:hAnsi="Times New Roman"/>
                <w:color w:val="000000" w:themeColor="text1"/>
                <w:sz w:val="28"/>
              </w:rPr>
            </w:pPr>
            <w:r w:rsidRPr="00B57961">
              <w:rPr>
                <w:rFonts w:ascii="Times New Roman" w:hAnsi="Times New Roman"/>
                <w:color w:val="000000" w:themeColor="text1"/>
                <w:sz w:val="28"/>
              </w:rPr>
              <w:t>Итого:</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rPr>
            </w:pPr>
            <w:r w:rsidRPr="00B57961">
              <w:rPr>
                <w:rFonts w:ascii="Times New Roman" w:hAnsi="Times New Roman"/>
                <w:color w:val="000000" w:themeColor="text1"/>
                <w:sz w:val="28"/>
              </w:rPr>
              <w:t>24</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lang w:val="en-US"/>
              </w:rPr>
            </w:pPr>
            <w:r w:rsidRPr="00B57961">
              <w:rPr>
                <w:rFonts w:ascii="Times New Roman" w:hAnsi="Times New Roman"/>
                <w:color w:val="000000" w:themeColor="text1"/>
                <w:sz w:val="28"/>
              </w:rPr>
              <w:t>4</w:t>
            </w:r>
            <w:r w:rsidRPr="00B57961">
              <w:rPr>
                <w:rFonts w:ascii="Times New Roman" w:hAnsi="Times New Roman"/>
                <w:color w:val="000000" w:themeColor="text1"/>
                <w:sz w:val="28"/>
                <w:lang w:val="en-US"/>
              </w:rPr>
              <w:t>783</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lang w:val="en-US"/>
              </w:rPr>
            </w:pPr>
            <w:r w:rsidRPr="00B57961">
              <w:rPr>
                <w:rFonts w:ascii="Times New Roman" w:hAnsi="Times New Roman"/>
                <w:color w:val="000000" w:themeColor="text1"/>
                <w:sz w:val="28"/>
                <w:lang w:val="en-US"/>
              </w:rPr>
              <w:t>1261</w:t>
            </w:r>
          </w:p>
        </w:tc>
        <w:tc>
          <w:tcPr>
            <w:tcW w:w="1240"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lang w:val="en-US"/>
              </w:rPr>
            </w:pPr>
            <w:r w:rsidRPr="00B57961">
              <w:rPr>
                <w:rFonts w:ascii="Times New Roman" w:hAnsi="Times New Roman"/>
                <w:color w:val="000000" w:themeColor="text1"/>
                <w:sz w:val="28"/>
                <w:lang w:val="en-US"/>
              </w:rPr>
              <w:t>43</w:t>
            </w:r>
          </w:p>
        </w:tc>
        <w:tc>
          <w:tcPr>
            <w:tcW w:w="1241" w:type="dxa"/>
            <w:vAlign w:val="center"/>
          </w:tcPr>
          <w:p w:rsidR="0051157B" w:rsidRPr="00B57961" w:rsidRDefault="0051157B" w:rsidP="00B57961">
            <w:pPr>
              <w:pStyle w:val="a4"/>
              <w:widowControl w:val="0"/>
              <w:spacing w:after="0"/>
              <w:ind w:left="0" w:right="0"/>
              <w:jc w:val="center"/>
              <w:rPr>
                <w:rFonts w:ascii="Times New Roman" w:hAnsi="Times New Roman"/>
                <w:color w:val="000000" w:themeColor="text1"/>
                <w:sz w:val="28"/>
                <w:lang w:val="en-US"/>
              </w:rPr>
            </w:pPr>
            <w:r w:rsidRPr="00B57961">
              <w:rPr>
                <w:rFonts w:ascii="Times New Roman" w:hAnsi="Times New Roman"/>
                <w:color w:val="000000" w:themeColor="text1"/>
                <w:sz w:val="28"/>
                <w:lang w:val="en-US"/>
              </w:rPr>
              <w:t>124</w:t>
            </w:r>
          </w:p>
        </w:tc>
      </w:tr>
    </w:tbl>
    <w:p w:rsidR="00B57961" w:rsidRPr="00B57961" w:rsidRDefault="00B57961" w:rsidP="00125AD9">
      <w:pPr>
        <w:widowControl w:val="0"/>
        <w:spacing w:after="0" w:line="360" w:lineRule="auto"/>
        <w:ind w:left="0" w:right="0" w:firstLine="567"/>
      </w:pPr>
    </w:p>
    <w:p w:rsidR="00242984" w:rsidRPr="00B57961" w:rsidRDefault="00242984" w:rsidP="00125AD9">
      <w:pPr>
        <w:widowControl w:val="0"/>
        <w:tabs>
          <w:tab w:val="left" w:pos="1134"/>
        </w:tabs>
        <w:spacing w:after="0" w:line="360" w:lineRule="auto"/>
        <w:ind w:left="0" w:right="0" w:firstLine="567"/>
      </w:pPr>
      <w:r w:rsidRPr="00B57961">
        <w:lastRenderedPageBreak/>
        <w:t>1.2</w:t>
      </w:r>
      <w:r w:rsidRPr="00B57961">
        <w:tab/>
        <w:t>Спорт высших достижений</w:t>
      </w:r>
    </w:p>
    <w:p w:rsidR="00242984" w:rsidRDefault="00242984" w:rsidP="00125AD9">
      <w:pPr>
        <w:widowControl w:val="0"/>
        <w:spacing w:after="0" w:line="360" w:lineRule="auto"/>
        <w:ind w:left="0" w:right="0" w:firstLine="567"/>
      </w:pPr>
      <w:r w:rsidRPr="006568D7">
        <w:t>В 2009 году на 121 сессии Международного Олимпийского комитета (Копенгаген, Дания)</w:t>
      </w:r>
      <w:r w:rsidR="00BD297D">
        <w:t>,</w:t>
      </w:r>
      <w:r w:rsidRPr="006568D7">
        <w:t xml:space="preserve"> </w:t>
      </w:r>
      <w:r w:rsidR="00BD297D">
        <w:t>впервые в новейшей истории,</w:t>
      </w:r>
      <w:r w:rsidR="00BD297D" w:rsidRPr="006568D7">
        <w:t xml:space="preserve"> </w:t>
      </w:r>
      <w:r w:rsidRPr="006568D7">
        <w:t xml:space="preserve">гольф был </w:t>
      </w:r>
      <w:r>
        <w:t>включен</w:t>
      </w:r>
      <w:r w:rsidRPr="006568D7">
        <w:t xml:space="preserve"> в программу </w:t>
      </w:r>
      <w:r>
        <w:t xml:space="preserve">Игр </w:t>
      </w:r>
      <w:r w:rsidRPr="006568D7">
        <w:t>ХХХ</w:t>
      </w:r>
      <w:proofErr w:type="gramStart"/>
      <w:r>
        <w:rPr>
          <w:lang w:val="en-US"/>
        </w:rPr>
        <w:t>I</w:t>
      </w:r>
      <w:proofErr w:type="gramEnd"/>
      <w:r w:rsidRPr="006568D7">
        <w:t xml:space="preserve"> </w:t>
      </w:r>
      <w:r>
        <w:t>Олимпиады 2016 г</w:t>
      </w:r>
      <w:r w:rsidRPr="006568D7">
        <w:t>.</w:t>
      </w:r>
      <w:r>
        <w:t xml:space="preserve"> в г. Рио-де-Жанейро (Бразилия)</w:t>
      </w:r>
      <w:r w:rsidRPr="006568D7">
        <w:t xml:space="preserve">. </w:t>
      </w:r>
    </w:p>
    <w:p w:rsidR="00242984" w:rsidRPr="006568D7" w:rsidRDefault="00242984" w:rsidP="00125AD9">
      <w:pPr>
        <w:widowControl w:val="0"/>
        <w:shd w:val="clear" w:color="auto" w:fill="FFFFFF"/>
        <w:spacing w:after="0" w:line="360" w:lineRule="auto"/>
        <w:ind w:left="0" w:right="0" w:firstLine="567"/>
      </w:pPr>
      <w:r w:rsidRPr="006568D7">
        <w:t xml:space="preserve">В </w:t>
      </w:r>
      <w:r>
        <w:t xml:space="preserve">Играх </w:t>
      </w:r>
      <w:r w:rsidRPr="006568D7">
        <w:rPr>
          <w:lang w:val="en-US"/>
        </w:rPr>
        <w:t>XXXI</w:t>
      </w:r>
      <w:r w:rsidRPr="006568D7">
        <w:t xml:space="preserve"> Олимпи</w:t>
      </w:r>
      <w:r>
        <w:t>ады</w:t>
      </w:r>
      <w:r w:rsidRPr="006568D7">
        <w:t xml:space="preserve"> 2016 года примут участие 60 мужчин и 60 женщин. Основным критерием для попадания на Олимпийские игры станет позиция гольфиста в официальном Мировом рейтинге.</w:t>
      </w:r>
    </w:p>
    <w:p w:rsidR="00242984" w:rsidRPr="006568D7" w:rsidRDefault="00242984" w:rsidP="00125AD9">
      <w:pPr>
        <w:widowControl w:val="0"/>
        <w:shd w:val="clear" w:color="auto" w:fill="FFFFFF"/>
        <w:spacing w:after="0" w:line="360" w:lineRule="auto"/>
        <w:ind w:left="0" w:right="0" w:firstLine="567"/>
      </w:pPr>
      <w:r w:rsidRPr="006568D7">
        <w:t xml:space="preserve">Спортсмены, занимающие первые пятнадцать позиций в официальном Мировом рейтинге (на момент определения участников </w:t>
      </w:r>
      <w:r>
        <w:t>И</w:t>
      </w:r>
      <w:r w:rsidRPr="006568D7">
        <w:t>гр 2016</w:t>
      </w:r>
      <w:r>
        <w:t xml:space="preserve"> года</w:t>
      </w:r>
      <w:r w:rsidRPr="006568D7">
        <w:t>), автоматически попадают в список участников, но не более четырех представителей от одной страны.</w:t>
      </w:r>
    </w:p>
    <w:p w:rsidR="00242984" w:rsidRDefault="00242984" w:rsidP="00125AD9">
      <w:pPr>
        <w:widowControl w:val="0"/>
        <w:spacing w:after="0" w:line="360" w:lineRule="auto"/>
        <w:ind w:left="0" w:right="0" w:firstLine="567"/>
        <w:rPr>
          <w:bCs/>
        </w:rPr>
      </w:pPr>
      <w:r w:rsidRPr="006568D7">
        <w:t>Команды стран, спортс</w:t>
      </w:r>
      <w:r>
        <w:t xml:space="preserve">мены которых </w:t>
      </w:r>
      <w:r w:rsidRPr="006568D7">
        <w:t xml:space="preserve">занимают в официальном Мировом рейтинге места </w:t>
      </w:r>
      <w:r>
        <w:t>ниже</w:t>
      </w:r>
      <w:r w:rsidRPr="006568D7">
        <w:t xml:space="preserve"> пятнадцатого, могут делегировать для участия в Олимпийских играх 2016 года не более двух спортсменов.</w:t>
      </w:r>
    </w:p>
    <w:p w:rsidR="00242984" w:rsidRDefault="00242984" w:rsidP="00125AD9">
      <w:pPr>
        <w:widowControl w:val="0"/>
        <w:spacing w:after="0" w:line="360" w:lineRule="auto"/>
        <w:ind w:left="0" w:right="0" w:firstLine="567"/>
      </w:pPr>
      <w:r>
        <w:rPr>
          <w:bCs/>
        </w:rPr>
        <w:t>Таким образом, объективным критерием развития гольфа в стране служит количество спортсменов</w:t>
      </w:r>
      <w:r w:rsidR="00BD297D">
        <w:rPr>
          <w:bCs/>
        </w:rPr>
        <w:t>,</w:t>
      </w:r>
      <w:r>
        <w:rPr>
          <w:bCs/>
        </w:rPr>
        <w:t xml:space="preserve"> имеющих высокий профессиональный рейтинг спортсменов </w:t>
      </w:r>
      <w:r w:rsidRPr="006C3108">
        <w:rPr>
          <w:bCs/>
        </w:rPr>
        <w:t>(</w:t>
      </w:r>
      <w:r w:rsidRPr="006C3108">
        <w:rPr>
          <w:lang w:val="en-US"/>
        </w:rPr>
        <w:t>The</w:t>
      </w:r>
      <w:r w:rsidRPr="006C3108">
        <w:t xml:space="preserve"> </w:t>
      </w:r>
      <w:r w:rsidRPr="006C3108">
        <w:rPr>
          <w:lang w:val="en-US"/>
        </w:rPr>
        <w:t>Official</w:t>
      </w:r>
      <w:r w:rsidRPr="006C3108">
        <w:t xml:space="preserve"> </w:t>
      </w:r>
      <w:r w:rsidRPr="006C3108">
        <w:rPr>
          <w:lang w:val="en-US"/>
        </w:rPr>
        <w:t>World</w:t>
      </w:r>
      <w:r w:rsidRPr="006C3108">
        <w:t xml:space="preserve"> </w:t>
      </w:r>
      <w:r w:rsidRPr="006C3108">
        <w:rPr>
          <w:lang w:val="en-US"/>
        </w:rPr>
        <w:t>Golf</w:t>
      </w:r>
      <w:r w:rsidRPr="006C3108">
        <w:t xml:space="preserve"> </w:t>
      </w:r>
      <w:r w:rsidRPr="006C3108">
        <w:rPr>
          <w:lang w:val="en-US"/>
        </w:rPr>
        <w:t>Ranking</w:t>
      </w:r>
      <w:r>
        <w:t>).</w:t>
      </w:r>
    </w:p>
    <w:p w:rsidR="00242984" w:rsidRPr="00BE4540" w:rsidRDefault="00242984" w:rsidP="00125AD9">
      <w:pPr>
        <w:widowControl w:val="0"/>
        <w:spacing w:after="0" w:line="360" w:lineRule="auto"/>
        <w:ind w:left="0" w:right="0" w:firstLine="567"/>
        <w:rPr>
          <w:bCs/>
        </w:rPr>
      </w:pPr>
      <w:r>
        <w:rPr>
          <w:bCs/>
        </w:rPr>
        <w:t xml:space="preserve">В таблице </w:t>
      </w:r>
      <w:r w:rsidR="00EF5F32">
        <w:rPr>
          <w:bCs/>
        </w:rPr>
        <w:t>2</w:t>
      </w:r>
      <w:r>
        <w:rPr>
          <w:bCs/>
        </w:rPr>
        <w:t xml:space="preserve"> представлены данные о количестве спортсменов разных стран, занимающих первые 100 мест в рейтинге </w:t>
      </w:r>
      <w:r w:rsidRPr="006C3108">
        <w:rPr>
          <w:lang w:val="en-US"/>
        </w:rPr>
        <w:t>The</w:t>
      </w:r>
      <w:r w:rsidRPr="006C3108">
        <w:t xml:space="preserve"> </w:t>
      </w:r>
      <w:r w:rsidRPr="006C3108">
        <w:rPr>
          <w:lang w:val="en-US"/>
        </w:rPr>
        <w:t>Official</w:t>
      </w:r>
      <w:r w:rsidRPr="006C3108">
        <w:t xml:space="preserve"> </w:t>
      </w:r>
      <w:r w:rsidRPr="006C3108">
        <w:rPr>
          <w:lang w:val="en-US"/>
        </w:rPr>
        <w:t>World</w:t>
      </w:r>
      <w:r w:rsidRPr="006C3108">
        <w:t xml:space="preserve"> </w:t>
      </w:r>
      <w:r w:rsidRPr="006C3108">
        <w:rPr>
          <w:lang w:val="en-US"/>
        </w:rPr>
        <w:t>Golf</w:t>
      </w:r>
      <w:r w:rsidRPr="006C3108">
        <w:t xml:space="preserve"> </w:t>
      </w:r>
      <w:r w:rsidRPr="006C3108">
        <w:rPr>
          <w:lang w:val="en-US"/>
        </w:rPr>
        <w:t>Ranking</w:t>
      </w:r>
      <w:r>
        <w:t xml:space="preserve"> (2012 г.) и </w:t>
      </w:r>
      <w:r w:rsidRPr="006C3108">
        <w:rPr>
          <w:lang w:val="en-US"/>
        </w:rPr>
        <w:t>The</w:t>
      </w:r>
      <w:r w:rsidRPr="006C3108">
        <w:t xml:space="preserve"> </w:t>
      </w:r>
      <w:r w:rsidRPr="006C3108">
        <w:rPr>
          <w:lang w:val="en-US"/>
        </w:rPr>
        <w:t>Official</w:t>
      </w:r>
      <w:r w:rsidRPr="006C3108">
        <w:t xml:space="preserve"> </w:t>
      </w:r>
      <w:r w:rsidRPr="00BE4540">
        <w:rPr>
          <w:lang w:val="en-US"/>
        </w:rPr>
        <w:t>Women</w:t>
      </w:r>
      <w:r w:rsidRPr="00BE4540">
        <w:t>'</w:t>
      </w:r>
      <w:r w:rsidRPr="00BE4540">
        <w:rPr>
          <w:lang w:val="en-US"/>
        </w:rPr>
        <w:t>s</w:t>
      </w:r>
      <w:r w:rsidRPr="00BE4540">
        <w:t xml:space="preserve"> </w:t>
      </w:r>
      <w:r w:rsidRPr="00BE4540">
        <w:rPr>
          <w:lang w:val="en-US"/>
        </w:rPr>
        <w:t>World</w:t>
      </w:r>
      <w:r w:rsidRPr="00BE4540">
        <w:t xml:space="preserve"> </w:t>
      </w:r>
      <w:r w:rsidRPr="00BE4540">
        <w:rPr>
          <w:lang w:val="en-US"/>
        </w:rPr>
        <w:t>Golf</w:t>
      </w:r>
      <w:r w:rsidRPr="00BE4540">
        <w:t xml:space="preserve"> </w:t>
      </w:r>
      <w:r w:rsidRPr="00BE4540">
        <w:rPr>
          <w:lang w:val="en-US"/>
        </w:rPr>
        <w:t>Rankings</w:t>
      </w:r>
      <w:r w:rsidRPr="00BE4540">
        <w:t xml:space="preserve"> (текущий год)</w:t>
      </w:r>
      <w:r w:rsidR="00125AD9">
        <w:t>.</w:t>
      </w:r>
    </w:p>
    <w:p w:rsidR="00242984" w:rsidRDefault="00242984" w:rsidP="00125AD9">
      <w:pPr>
        <w:widowControl w:val="0"/>
        <w:spacing w:after="0" w:line="360" w:lineRule="auto"/>
        <w:ind w:left="0" w:right="0" w:firstLine="567"/>
        <w:rPr>
          <w:bCs/>
        </w:rPr>
      </w:pPr>
      <w:r>
        <w:rPr>
          <w:bCs/>
        </w:rPr>
        <w:t>Согласно представленным в таблице данным</w:t>
      </w:r>
      <w:r w:rsidR="00125AD9">
        <w:rPr>
          <w:bCs/>
        </w:rPr>
        <w:t>,</w:t>
      </w:r>
      <w:r>
        <w:rPr>
          <w:bCs/>
        </w:rPr>
        <w:t xml:space="preserve"> странами - лидерами мужского профессионального гольфа являются Соединенные Штаты Америки, Австралия, Англия, Швеция, Южная Африка, Испания. Лидерами женского профессионального гольфа являются Южная Корея, Япония, Соединенные Штаты Америки.</w:t>
      </w:r>
    </w:p>
    <w:p w:rsidR="00242984" w:rsidRDefault="00242984" w:rsidP="00125AD9">
      <w:pPr>
        <w:widowControl w:val="0"/>
        <w:spacing w:after="0" w:line="360" w:lineRule="auto"/>
        <w:ind w:left="0" w:right="0" w:firstLine="567"/>
      </w:pPr>
      <w:r>
        <w:t xml:space="preserve">Гольфисты России не имеют представителей в первой сотне профессиональных игроков </w:t>
      </w:r>
      <w:r w:rsidRPr="006568D7">
        <w:t>официально</w:t>
      </w:r>
      <w:r>
        <w:t>го</w:t>
      </w:r>
      <w:r w:rsidRPr="006568D7">
        <w:t xml:space="preserve"> Мирово</w:t>
      </w:r>
      <w:r>
        <w:t>го</w:t>
      </w:r>
      <w:r w:rsidRPr="006568D7">
        <w:t xml:space="preserve"> рейтинг</w:t>
      </w:r>
      <w:r>
        <w:t>а.</w:t>
      </w:r>
    </w:p>
    <w:p w:rsidR="00242984" w:rsidRDefault="00242984" w:rsidP="00125AD9">
      <w:pPr>
        <w:widowControl w:val="0"/>
        <w:spacing w:after="0" w:line="360" w:lineRule="auto"/>
        <w:ind w:left="0" w:right="0" w:firstLine="567"/>
      </w:pPr>
    </w:p>
    <w:p w:rsidR="00125AD9" w:rsidRDefault="00125AD9" w:rsidP="00125AD9">
      <w:pPr>
        <w:widowControl w:val="0"/>
        <w:spacing w:after="0" w:line="360" w:lineRule="auto"/>
        <w:ind w:left="0" w:right="0" w:firstLine="567"/>
      </w:pPr>
    </w:p>
    <w:p w:rsidR="00125AD9" w:rsidRDefault="00125AD9" w:rsidP="00125AD9">
      <w:pPr>
        <w:widowControl w:val="0"/>
        <w:spacing w:after="0" w:line="360" w:lineRule="auto"/>
        <w:ind w:left="0" w:right="0" w:firstLine="567"/>
      </w:pPr>
    </w:p>
    <w:p w:rsidR="00242984" w:rsidRDefault="00242984" w:rsidP="00125AD9">
      <w:pPr>
        <w:widowControl w:val="0"/>
        <w:spacing w:after="0" w:line="276" w:lineRule="auto"/>
        <w:ind w:left="0" w:right="0" w:firstLine="0"/>
      </w:pPr>
      <w:r>
        <w:lastRenderedPageBreak/>
        <w:t>Таблица 2</w:t>
      </w:r>
      <w:r w:rsidR="00E113C8">
        <w:t xml:space="preserve"> ‒</w:t>
      </w:r>
      <w:r>
        <w:t xml:space="preserve"> Представительство профессиональных гольфистов разных стран</w:t>
      </w:r>
      <w:r w:rsidR="00EF5F32">
        <w:t>,</w:t>
      </w:r>
      <w:r>
        <w:t xml:space="preserve"> составляющих первую сотню игроков официального мирового рейтинга</w:t>
      </w:r>
    </w:p>
    <w:p w:rsidR="00242984" w:rsidRPr="00BE4540" w:rsidRDefault="00242984" w:rsidP="00125AD9">
      <w:pPr>
        <w:widowControl w:val="0"/>
        <w:spacing w:after="0" w:line="360" w:lineRule="auto"/>
        <w:ind w:left="0" w:right="0" w:firstLine="567"/>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804"/>
        <w:gridCol w:w="1505"/>
        <w:gridCol w:w="2464"/>
        <w:gridCol w:w="1335"/>
      </w:tblGrid>
      <w:tr w:rsidR="00242984" w:rsidRPr="00125AD9" w:rsidTr="00125AD9">
        <w:trPr>
          <w:trHeight w:val="757"/>
          <w:jc w:val="center"/>
        </w:trPr>
        <w:tc>
          <w:tcPr>
            <w:tcW w:w="518" w:type="dxa"/>
            <w:shd w:val="clear" w:color="auto" w:fill="F2F2F2" w:themeFill="background1" w:themeFillShade="F2"/>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w:t>
            </w:r>
          </w:p>
          <w:p w:rsidR="00242984" w:rsidRPr="00125AD9" w:rsidRDefault="00242984" w:rsidP="00242984">
            <w:pPr>
              <w:pStyle w:val="a4"/>
              <w:spacing w:after="0"/>
              <w:jc w:val="center"/>
              <w:rPr>
                <w:rFonts w:ascii="Times New Roman" w:hAnsi="Times New Roman"/>
                <w:sz w:val="28"/>
              </w:rPr>
            </w:pPr>
            <w:proofErr w:type="gramStart"/>
            <w:r w:rsidRPr="00125AD9">
              <w:rPr>
                <w:rFonts w:ascii="Times New Roman" w:hAnsi="Times New Roman"/>
                <w:sz w:val="28"/>
              </w:rPr>
              <w:t>п</w:t>
            </w:r>
            <w:proofErr w:type="gramEnd"/>
            <w:r w:rsidRPr="00125AD9">
              <w:rPr>
                <w:rFonts w:ascii="Times New Roman" w:hAnsi="Times New Roman"/>
                <w:sz w:val="28"/>
              </w:rPr>
              <w:t>/п</w:t>
            </w:r>
          </w:p>
        </w:tc>
        <w:tc>
          <w:tcPr>
            <w:tcW w:w="2804" w:type="dxa"/>
            <w:shd w:val="clear" w:color="auto" w:fill="F2F2F2" w:themeFill="background1" w:themeFillShade="F2"/>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Страна</w:t>
            </w:r>
          </w:p>
        </w:tc>
        <w:tc>
          <w:tcPr>
            <w:tcW w:w="1505" w:type="dxa"/>
            <w:shd w:val="clear" w:color="auto" w:fill="F2F2F2" w:themeFill="background1" w:themeFillShade="F2"/>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Мужчины</w:t>
            </w:r>
          </w:p>
        </w:tc>
        <w:tc>
          <w:tcPr>
            <w:tcW w:w="2464" w:type="dxa"/>
            <w:shd w:val="clear" w:color="auto" w:fill="F2F2F2" w:themeFill="background1" w:themeFillShade="F2"/>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Страна</w:t>
            </w:r>
          </w:p>
        </w:tc>
        <w:tc>
          <w:tcPr>
            <w:tcW w:w="1335" w:type="dxa"/>
            <w:shd w:val="clear" w:color="auto" w:fill="F2F2F2" w:themeFill="background1" w:themeFillShade="F2"/>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Женщины</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США</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31</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Южная Корея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36</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2.</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Австралия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9</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Япония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19</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3.</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Англия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8</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США</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19</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4.</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Швеция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8</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Австралия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3</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5.</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Южная Африка</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6</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Испания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3</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6.</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Испания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6</w:t>
            </w:r>
          </w:p>
        </w:tc>
        <w:tc>
          <w:tcPr>
            <w:tcW w:w="2464" w:type="dxa"/>
            <w:vAlign w:val="center"/>
          </w:tcPr>
          <w:p w:rsidR="00242984" w:rsidRPr="00125AD9" w:rsidRDefault="00242984" w:rsidP="00242984">
            <w:pPr>
              <w:pStyle w:val="a4"/>
              <w:spacing w:after="0"/>
              <w:rPr>
                <w:rFonts w:ascii="Times New Roman" w:hAnsi="Times New Roman"/>
                <w:sz w:val="28"/>
              </w:rPr>
            </w:pPr>
            <w:proofErr w:type="spellStart"/>
            <w:r w:rsidRPr="00125AD9">
              <w:rPr>
                <w:rFonts w:ascii="Times New Roman" w:hAnsi="Times New Roman"/>
                <w:sz w:val="28"/>
              </w:rPr>
              <w:t>Тайбей</w:t>
            </w:r>
            <w:proofErr w:type="spellEnd"/>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3</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7.</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Япония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4</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Тайвань</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3</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8.</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Южная Корея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4</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Германия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2</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9.</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Шотландия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4</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Швеция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2</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10.</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Дания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3</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Шотландия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11.</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Северная Ирландия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2</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Китай</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12.</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Италия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2</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Италия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13.</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Германия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2</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Франция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14.</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Ирландия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2</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Норвегия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15.</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proofErr w:type="spellStart"/>
            <w:r w:rsidRPr="00125AD9">
              <w:rPr>
                <w:rFonts w:ascii="Times New Roman" w:hAnsi="Times New Roman"/>
                <w:sz w:val="28"/>
              </w:rPr>
              <w:t>Тайланд</w:t>
            </w:r>
            <w:proofErr w:type="spellEnd"/>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2</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Южная Африка</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16.</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Индия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2</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Колумбия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17.</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Уэльс</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Новая Зеландия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18.</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Фиджи</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Шотландия</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19.</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Бельгия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c>
          <w:tcPr>
            <w:tcW w:w="2464" w:type="dxa"/>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Парагвай</w:t>
            </w: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20</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Австрия</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c>
          <w:tcPr>
            <w:tcW w:w="2464" w:type="dxa"/>
            <w:vAlign w:val="center"/>
          </w:tcPr>
          <w:p w:rsidR="00242984" w:rsidRPr="00125AD9" w:rsidRDefault="00242984" w:rsidP="00242984">
            <w:pPr>
              <w:pStyle w:val="a4"/>
              <w:spacing w:after="0"/>
              <w:rPr>
                <w:rFonts w:ascii="Times New Roman" w:hAnsi="Times New Roman"/>
                <w:sz w:val="28"/>
              </w:rPr>
            </w:pP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p>
        </w:tc>
      </w:tr>
      <w:tr w:rsidR="00242984" w:rsidRPr="00125AD9" w:rsidTr="00125AD9">
        <w:trPr>
          <w:trHeight w:val="353"/>
          <w:jc w:val="center"/>
        </w:trPr>
        <w:tc>
          <w:tcPr>
            <w:tcW w:w="518" w:type="dxa"/>
            <w:shd w:val="clear" w:color="auto" w:fill="auto"/>
            <w:vAlign w:val="center"/>
          </w:tcPr>
          <w:p w:rsidR="00242984" w:rsidRPr="00125AD9" w:rsidRDefault="00242984" w:rsidP="00242984">
            <w:pPr>
              <w:pStyle w:val="a4"/>
              <w:spacing w:after="0"/>
              <w:ind w:left="-54"/>
              <w:jc w:val="center"/>
              <w:rPr>
                <w:rFonts w:ascii="Times New Roman" w:hAnsi="Times New Roman"/>
                <w:sz w:val="28"/>
              </w:rPr>
            </w:pPr>
            <w:r w:rsidRPr="00125AD9">
              <w:rPr>
                <w:rFonts w:ascii="Times New Roman" w:hAnsi="Times New Roman"/>
                <w:sz w:val="28"/>
              </w:rPr>
              <w:t>21</w:t>
            </w:r>
          </w:p>
        </w:tc>
        <w:tc>
          <w:tcPr>
            <w:tcW w:w="2804" w:type="dxa"/>
            <w:shd w:val="clear" w:color="auto" w:fill="auto"/>
            <w:vAlign w:val="center"/>
          </w:tcPr>
          <w:p w:rsidR="00242984" w:rsidRPr="00125AD9" w:rsidRDefault="00242984" w:rsidP="00242984">
            <w:pPr>
              <w:pStyle w:val="a4"/>
              <w:spacing w:after="0"/>
              <w:rPr>
                <w:rFonts w:ascii="Times New Roman" w:hAnsi="Times New Roman"/>
                <w:sz w:val="28"/>
              </w:rPr>
            </w:pPr>
            <w:r w:rsidRPr="00125AD9">
              <w:rPr>
                <w:rFonts w:ascii="Times New Roman" w:hAnsi="Times New Roman"/>
                <w:sz w:val="28"/>
              </w:rPr>
              <w:t>Зимбабве</w:t>
            </w:r>
          </w:p>
        </w:tc>
        <w:tc>
          <w:tcPr>
            <w:tcW w:w="1505" w:type="dxa"/>
            <w:shd w:val="clear" w:color="auto" w:fill="auto"/>
            <w:vAlign w:val="center"/>
          </w:tcPr>
          <w:p w:rsidR="00242984" w:rsidRPr="00125AD9" w:rsidRDefault="00242984" w:rsidP="00242984">
            <w:pPr>
              <w:pStyle w:val="a4"/>
              <w:spacing w:after="0"/>
              <w:jc w:val="center"/>
              <w:rPr>
                <w:rFonts w:ascii="Times New Roman" w:hAnsi="Times New Roman"/>
                <w:sz w:val="28"/>
              </w:rPr>
            </w:pPr>
            <w:r w:rsidRPr="00125AD9">
              <w:rPr>
                <w:rFonts w:ascii="Times New Roman" w:hAnsi="Times New Roman"/>
                <w:sz w:val="28"/>
              </w:rPr>
              <w:t>1</w:t>
            </w:r>
          </w:p>
        </w:tc>
        <w:tc>
          <w:tcPr>
            <w:tcW w:w="2464" w:type="dxa"/>
            <w:vAlign w:val="center"/>
          </w:tcPr>
          <w:p w:rsidR="00242984" w:rsidRPr="00125AD9" w:rsidRDefault="00242984" w:rsidP="00242984">
            <w:pPr>
              <w:pStyle w:val="a4"/>
              <w:spacing w:after="0"/>
              <w:rPr>
                <w:rFonts w:ascii="Times New Roman" w:hAnsi="Times New Roman"/>
                <w:sz w:val="28"/>
              </w:rPr>
            </w:pPr>
          </w:p>
        </w:tc>
        <w:tc>
          <w:tcPr>
            <w:tcW w:w="1335" w:type="dxa"/>
            <w:shd w:val="clear" w:color="auto" w:fill="auto"/>
            <w:vAlign w:val="center"/>
          </w:tcPr>
          <w:p w:rsidR="00242984" w:rsidRPr="00125AD9" w:rsidRDefault="00242984" w:rsidP="00242984">
            <w:pPr>
              <w:pStyle w:val="a4"/>
              <w:spacing w:after="0"/>
              <w:jc w:val="center"/>
              <w:rPr>
                <w:rFonts w:ascii="Times New Roman" w:hAnsi="Times New Roman"/>
                <w:sz w:val="28"/>
              </w:rPr>
            </w:pPr>
          </w:p>
        </w:tc>
      </w:tr>
    </w:tbl>
    <w:p w:rsidR="00242984" w:rsidRDefault="00242984" w:rsidP="00125AD9">
      <w:pPr>
        <w:widowControl w:val="0"/>
        <w:spacing w:after="0" w:line="360" w:lineRule="auto"/>
        <w:ind w:left="0" w:right="0" w:firstLine="567"/>
        <w:rPr>
          <w:bCs/>
        </w:rPr>
      </w:pPr>
    </w:p>
    <w:p w:rsidR="00242984" w:rsidRDefault="00242984" w:rsidP="00125AD9">
      <w:pPr>
        <w:widowControl w:val="0"/>
        <w:spacing w:after="0" w:line="360" w:lineRule="auto"/>
        <w:ind w:left="0" w:right="0" w:firstLine="567"/>
        <w:rPr>
          <w:bCs/>
        </w:rPr>
      </w:pPr>
      <w:r>
        <w:rPr>
          <w:bCs/>
        </w:rPr>
        <w:t>В таблице 3 представлены показатели спортивного мастерства, игровой активности и возраста спортсменов, являющихся мировыми лидерами профессионального гольфа.</w:t>
      </w:r>
    </w:p>
    <w:p w:rsidR="00242984" w:rsidRDefault="00242984" w:rsidP="00125AD9">
      <w:pPr>
        <w:widowControl w:val="0"/>
        <w:spacing w:after="0" w:line="360" w:lineRule="auto"/>
        <w:ind w:left="0" w:right="0" w:firstLine="567"/>
        <w:rPr>
          <w:color w:val="000000" w:themeColor="text1"/>
        </w:rPr>
      </w:pPr>
      <w:r>
        <w:rPr>
          <w:bCs/>
        </w:rPr>
        <w:t xml:space="preserve">Интересно отметить, что средний возраст первых двадцати игроков мирового рейтинга составляет 35 лет. В первую двадцатку входят всего три спортсмена, возраст которых моложе 30 лет </w:t>
      </w:r>
      <w:r w:rsidRPr="00810229">
        <w:rPr>
          <w:bCs/>
          <w:color w:val="000000" w:themeColor="text1"/>
        </w:rPr>
        <w:t>(</w:t>
      </w:r>
      <w:proofErr w:type="spellStart"/>
      <w:r w:rsidRPr="00810229">
        <w:rPr>
          <w:color w:val="000000" w:themeColor="text1"/>
        </w:rPr>
        <w:fldChar w:fldCharType="begin"/>
      </w:r>
      <w:r w:rsidRPr="00810229">
        <w:rPr>
          <w:color w:val="000000" w:themeColor="text1"/>
        </w:rPr>
        <w:instrText xml:space="preserve"> HYPERLINK "http://www.officialworldgolfranking.com/players/bio.sps?ID=10091&amp;name=Rory&amp;Rank=6&amp;TotalPts=360.19212" \t "_parent" </w:instrText>
      </w:r>
      <w:r w:rsidRPr="00810229">
        <w:rPr>
          <w:color w:val="000000" w:themeColor="text1"/>
        </w:rPr>
        <w:fldChar w:fldCharType="separate"/>
      </w:r>
      <w:r w:rsidRPr="00810229">
        <w:rPr>
          <w:color w:val="000000" w:themeColor="text1"/>
        </w:rPr>
        <w:t>Rory</w:t>
      </w:r>
      <w:proofErr w:type="spellEnd"/>
      <w:r w:rsidRPr="00810229">
        <w:rPr>
          <w:color w:val="000000" w:themeColor="text1"/>
        </w:rPr>
        <w:t xml:space="preserve"> </w:t>
      </w:r>
      <w:proofErr w:type="spellStart"/>
      <w:r w:rsidRPr="00810229">
        <w:rPr>
          <w:color w:val="000000" w:themeColor="text1"/>
        </w:rPr>
        <w:t>Mc</w:t>
      </w:r>
      <w:proofErr w:type="spellEnd"/>
      <w:r w:rsidRPr="00810229">
        <w:rPr>
          <w:color w:val="000000" w:themeColor="text1"/>
          <w:lang w:val="en-US"/>
        </w:rPr>
        <w:t>l</w:t>
      </w:r>
      <w:proofErr w:type="spellStart"/>
      <w:r w:rsidRPr="00810229">
        <w:rPr>
          <w:color w:val="000000" w:themeColor="text1"/>
        </w:rPr>
        <w:t>lroy</w:t>
      </w:r>
      <w:proofErr w:type="spellEnd"/>
      <w:r w:rsidRPr="00810229">
        <w:rPr>
          <w:color w:val="000000" w:themeColor="text1"/>
        </w:rPr>
        <w:fldChar w:fldCharType="end"/>
      </w:r>
      <w:r>
        <w:rPr>
          <w:color w:val="000000" w:themeColor="text1"/>
        </w:rPr>
        <w:t xml:space="preserve"> - </w:t>
      </w:r>
      <w:r w:rsidRPr="00810229">
        <w:rPr>
          <w:color w:val="000000" w:themeColor="text1"/>
        </w:rPr>
        <w:t>24</w:t>
      </w:r>
      <w:r>
        <w:rPr>
          <w:color w:val="000000" w:themeColor="text1"/>
        </w:rPr>
        <w:t xml:space="preserve"> года</w:t>
      </w:r>
      <w:r w:rsidRPr="00810229">
        <w:rPr>
          <w:color w:val="000000" w:themeColor="text1"/>
        </w:rPr>
        <w:t xml:space="preserve">, </w:t>
      </w:r>
      <w:hyperlink r:id="rId10" w:tgtFrame="_parent" w:history="1">
        <w:proofErr w:type="spellStart"/>
        <w:r w:rsidRPr="00810229">
          <w:rPr>
            <w:color w:val="000000" w:themeColor="text1"/>
          </w:rPr>
          <w:t>Keegan</w:t>
        </w:r>
        <w:proofErr w:type="spellEnd"/>
        <w:r w:rsidRPr="00810229">
          <w:rPr>
            <w:color w:val="000000" w:themeColor="text1"/>
          </w:rPr>
          <w:t xml:space="preserve"> </w:t>
        </w:r>
        <w:proofErr w:type="spellStart"/>
        <w:r w:rsidRPr="00810229">
          <w:rPr>
            <w:color w:val="000000" w:themeColor="text1"/>
          </w:rPr>
          <w:t>Bradley</w:t>
        </w:r>
        <w:proofErr w:type="spellEnd"/>
      </w:hyperlink>
      <w:r w:rsidRPr="00810229">
        <w:rPr>
          <w:color w:val="000000" w:themeColor="text1"/>
        </w:rPr>
        <w:t xml:space="preserve"> </w:t>
      </w:r>
      <w:r>
        <w:rPr>
          <w:color w:val="000000" w:themeColor="text1"/>
        </w:rPr>
        <w:t xml:space="preserve">- </w:t>
      </w:r>
      <w:r w:rsidRPr="00810229">
        <w:rPr>
          <w:color w:val="000000" w:themeColor="text1"/>
        </w:rPr>
        <w:t>27</w:t>
      </w:r>
      <w:r>
        <w:rPr>
          <w:color w:val="000000" w:themeColor="text1"/>
        </w:rPr>
        <w:t xml:space="preserve"> лет</w:t>
      </w:r>
      <w:r w:rsidRPr="00810229">
        <w:rPr>
          <w:color w:val="000000" w:themeColor="text1"/>
        </w:rPr>
        <w:t xml:space="preserve">, </w:t>
      </w:r>
      <w:hyperlink r:id="rId11" w:tgtFrame="_parent" w:history="1">
        <w:proofErr w:type="spellStart"/>
        <w:r w:rsidRPr="00810229">
          <w:rPr>
            <w:color w:val="000000" w:themeColor="text1"/>
          </w:rPr>
          <w:t>Jason</w:t>
        </w:r>
        <w:proofErr w:type="spellEnd"/>
        <w:r w:rsidRPr="00810229">
          <w:rPr>
            <w:color w:val="000000" w:themeColor="text1"/>
          </w:rPr>
          <w:t xml:space="preserve"> </w:t>
        </w:r>
        <w:proofErr w:type="spellStart"/>
        <w:r w:rsidRPr="00810229">
          <w:rPr>
            <w:color w:val="000000" w:themeColor="text1"/>
          </w:rPr>
          <w:t>Day</w:t>
        </w:r>
        <w:proofErr w:type="spellEnd"/>
      </w:hyperlink>
      <w:r w:rsidRPr="00810229">
        <w:rPr>
          <w:color w:val="000000" w:themeColor="text1"/>
        </w:rPr>
        <w:t xml:space="preserve"> </w:t>
      </w:r>
      <w:r w:rsidR="003C1812">
        <w:rPr>
          <w:color w:val="000000" w:themeColor="text1"/>
        </w:rPr>
        <w:t>–</w:t>
      </w:r>
      <w:r>
        <w:rPr>
          <w:color w:val="000000" w:themeColor="text1"/>
        </w:rPr>
        <w:t xml:space="preserve"> </w:t>
      </w:r>
      <w:r w:rsidRPr="00810229">
        <w:rPr>
          <w:color w:val="000000" w:themeColor="text1"/>
        </w:rPr>
        <w:t>25</w:t>
      </w:r>
      <w:r w:rsidR="003C1812">
        <w:rPr>
          <w:color w:val="000000" w:themeColor="text1"/>
        </w:rPr>
        <w:t xml:space="preserve"> лет</w:t>
      </w:r>
      <w:r>
        <w:rPr>
          <w:color w:val="000000" w:themeColor="text1"/>
        </w:rPr>
        <w:t>)</w:t>
      </w:r>
      <w:r w:rsidRPr="00810229">
        <w:rPr>
          <w:color w:val="000000" w:themeColor="text1"/>
        </w:rPr>
        <w:t>.</w:t>
      </w:r>
    </w:p>
    <w:p w:rsidR="003C1812" w:rsidRDefault="003C1812" w:rsidP="003C1812">
      <w:pPr>
        <w:widowControl w:val="0"/>
        <w:spacing w:after="0" w:line="360" w:lineRule="auto"/>
        <w:ind w:left="0" w:right="0" w:firstLine="567"/>
        <w:rPr>
          <w:color w:val="000000" w:themeColor="text1"/>
        </w:rPr>
      </w:pPr>
      <w:r>
        <w:rPr>
          <w:color w:val="000000" w:themeColor="text1"/>
        </w:rPr>
        <w:t xml:space="preserve">Анализ спортивных биографий лидеров современного гольфа, свидетельствует, что средний возраст начала занятий гольфом составлял 6-9 </w:t>
      </w:r>
      <w:r>
        <w:rPr>
          <w:color w:val="000000" w:themeColor="text1"/>
        </w:rPr>
        <w:lastRenderedPageBreak/>
        <w:t>лет, большинство спортсменов имели родителей, увлекавшихся гольфом или работавших в сфере гольфа, и жили в непосредственной близости от гольф клубов.</w:t>
      </w:r>
    </w:p>
    <w:p w:rsidR="00125AD9" w:rsidRPr="00810229" w:rsidRDefault="00125AD9" w:rsidP="00125AD9">
      <w:pPr>
        <w:widowControl w:val="0"/>
        <w:spacing w:after="0" w:line="360" w:lineRule="auto"/>
        <w:ind w:left="0" w:right="0" w:firstLine="567"/>
        <w:rPr>
          <w:bCs/>
          <w:color w:val="000000" w:themeColor="text1"/>
        </w:rPr>
      </w:pPr>
    </w:p>
    <w:p w:rsidR="00242984" w:rsidRPr="00DF58B2" w:rsidRDefault="00242984" w:rsidP="00125AD9">
      <w:pPr>
        <w:widowControl w:val="0"/>
        <w:spacing w:after="0" w:line="276" w:lineRule="auto"/>
        <w:ind w:left="0" w:right="0" w:firstLine="0"/>
      </w:pPr>
      <w:r w:rsidRPr="00DF58B2">
        <w:t xml:space="preserve">Таблица </w:t>
      </w:r>
      <w:r>
        <w:t>3</w:t>
      </w:r>
      <w:r w:rsidR="00E113C8">
        <w:t xml:space="preserve"> ‒ </w:t>
      </w:r>
      <w:r>
        <w:t>Показатели спортивного мастерства, игровой активности и возраста спортсменов - лидеров мирового гольфа (О</w:t>
      </w:r>
      <w:r w:rsidRPr="00DF58B2">
        <w:t xml:space="preserve">фициальный рейтинг </w:t>
      </w:r>
      <w:r w:rsidRPr="00DF58B2">
        <w:rPr>
          <w:lang w:val="en-US"/>
        </w:rPr>
        <w:t>World</w:t>
      </w:r>
      <w:r w:rsidRPr="00DF58B2">
        <w:t xml:space="preserve"> </w:t>
      </w:r>
      <w:r w:rsidRPr="00DF58B2">
        <w:rPr>
          <w:lang w:val="en-US"/>
        </w:rPr>
        <w:t>Golf</w:t>
      </w:r>
      <w:r w:rsidRPr="00DF58B2">
        <w:t xml:space="preserve"> </w:t>
      </w:r>
      <w:r w:rsidRPr="00DF58B2">
        <w:rPr>
          <w:lang w:val="en-US"/>
        </w:rPr>
        <w:t>Rankings</w:t>
      </w:r>
      <w:r w:rsidRPr="00DF58B2">
        <w:t xml:space="preserve"> </w:t>
      </w:r>
      <w:r>
        <w:t xml:space="preserve">на </w:t>
      </w:r>
      <w:r w:rsidRPr="00DF58B2">
        <w:rPr>
          <w:rStyle w:val="hps"/>
        </w:rPr>
        <w:t>22 сентября 2013</w:t>
      </w:r>
      <w:r w:rsidR="00125AD9">
        <w:rPr>
          <w:rStyle w:val="hps"/>
        </w:rPr>
        <w:t xml:space="preserve"> года</w:t>
      </w:r>
      <w:r w:rsidRPr="00DF58B2">
        <w:rPr>
          <w:rStyle w:val="hps"/>
        </w:rPr>
        <w:t>)</w:t>
      </w:r>
      <w:r w:rsidRPr="00DF58B2">
        <w:t xml:space="preserve"> </w:t>
      </w:r>
    </w:p>
    <w:p w:rsidR="00242984" w:rsidRPr="00DF58B2" w:rsidRDefault="00242984" w:rsidP="00125AD9">
      <w:pPr>
        <w:widowControl w:val="0"/>
        <w:spacing w:after="0" w:line="276" w:lineRule="auto"/>
        <w:ind w:left="0" w:right="0" w:firstLine="567"/>
      </w:pPr>
    </w:p>
    <w:tbl>
      <w:tblPr>
        <w:tblStyle w:val="ab"/>
        <w:tblW w:w="9032" w:type="dxa"/>
        <w:jc w:val="center"/>
        <w:tblLook w:val="04A0" w:firstRow="1" w:lastRow="0" w:firstColumn="1" w:lastColumn="0" w:noHBand="0" w:noVBand="1"/>
      </w:tblPr>
      <w:tblGrid>
        <w:gridCol w:w="674"/>
        <w:gridCol w:w="3187"/>
        <w:gridCol w:w="1503"/>
        <w:gridCol w:w="1223"/>
        <w:gridCol w:w="1210"/>
        <w:gridCol w:w="1235"/>
      </w:tblGrid>
      <w:tr w:rsidR="00242984" w:rsidRPr="00125AD9" w:rsidTr="003C1812">
        <w:trPr>
          <w:trHeight w:val="973"/>
          <w:jc w:val="center"/>
        </w:trPr>
        <w:tc>
          <w:tcPr>
            <w:tcW w:w="674" w:type="dxa"/>
            <w:shd w:val="clear" w:color="auto" w:fill="F2F2F2" w:themeFill="background1" w:themeFillShade="F2"/>
            <w:vAlign w:val="center"/>
          </w:tcPr>
          <w:p w:rsidR="00242984" w:rsidRPr="00125AD9" w:rsidRDefault="00242984" w:rsidP="00125AD9">
            <w:pPr>
              <w:widowControl w:val="0"/>
              <w:suppressAutoHyphens/>
              <w:spacing w:after="0"/>
              <w:ind w:left="0" w:right="0" w:firstLine="0"/>
              <w:jc w:val="center"/>
            </w:pPr>
            <w:r w:rsidRPr="00125AD9">
              <w:t>№</w:t>
            </w:r>
          </w:p>
          <w:p w:rsidR="00242984" w:rsidRPr="00125AD9" w:rsidRDefault="00242984" w:rsidP="00125AD9">
            <w:pPr>
              <w:widowControl w:val="0"/>
              <w:suppressAutoHyphens/>
              <w:spacing w:after="0"/>
              <w:ind w:left="0" w:right="0" w:firstLine="0"/>
              <w:jc w:val="center"/>
            </w:pPr>
            <w:proofErr w:type="gramStart"/>
            <w:r w:rsidRPr="00125AD9">
              <w:t>п</w:t>
            </w:r>
            <w:proofErr w:type="gramEnd"/>
            <w:r w:rsidR="00125AD9" w:rsidRPr="00125AD9">
              <w:t>/</w:t>
            </w:r>
            <w:r w:rsidRPr="00125AD9">
              <w:t>п</w:t>
            </w:r>
          </w:p>
        </w:tc>
        <w:tc>
          <w:tcPr>
            <w:tcW w:w="3187" w:type="dxa"/>
            <w:shd w:val="clear" w:color="auto" w:fill="F2F2F2" w:themeFill="background1" w:themeFillShade="F2"/>
            <w:vAlign w:val="center"/>
          </w:tcPr>
          <w:p w:rsidR="00242984" w:rsidRPr="00125AD9" w:rsidRDefault="00242984" w:rsidP="00125AD9">
            <w:pPr>
              <w:widowControl w:val="0"/>
              <w:suppressAutoHyphens/>
              <w:spacing w:after="0"/>
              <w:ind w:left="0" w:right="0" w:firstLine="0"/>
              <w:jc w:val="center"/>
            </w:pPr>
            <w:r w:rsidRPr="00125AD9">
              <w:t>Ф.И.</w:t>
            </w:r>
          </w:p>
        </w:tc>
        <w:tc>
          <w:tcPr>
            <w:tcW w:w="1503" w:type="dxa"/>
            <w:shd w:val="clear" w:color="auto" w:fill="F2F2F2" w:themeFill="background1" w:themeFillShade="F2"/>
            <w:vAlign w:val="center"/>
          </w:tcPr>
          <w:p w:rsidR="00242984" w:rsidRPr="00125AD9" w:rsidRDefault="00242984" w:rsidP="00125AD9">
            <w:pPr>
              <w:widowControl w:val="0"/>
              <w:suppressAutoHyphens/>
              <w:spacing w:after="0"/>
              <w:ind w:left="0" w:right="0" w:firstLine="0"/>
              <w:jc w:val="center"/>
            </w:pPr>
            <w:r w:rsidRPr="00125AD9">
              <w:t>Средний</w:t>
            </w:r>
          </w:p>
          <w:p w:rsidR="00242984" w:rsidRPr="00125AD9" w:rsidRDefault="00242984" w:rsidP="00125AD9">
            <w:pPr>
              <w:widowControl w:val="0"/>
              <w:suppressAutoHyphens/>
              <w:spacing w:after="0"/>
              <w:ind w:left="0" w:right="0" w:firstLine="0"/>
              <w:jc w:val="center"/>
            </w:pPr>
            <w:r w:rsidRPr="00125AD9">
              <w:t>рейтинг</w:t>
            </w:r>
          </w:p>
        </w:tc>
        <w:tc>
          <w:tcPr>
            <w:tcW w:w="1223" w:type="dxa"/>
            <w:shd w:val="clear" w:color="auto" w:fill="F2F2F2" w:themeFill="background1" w:themeFillShade="F2"/>
            <w:vAlign w:val="center"/>
          </w:tcPr>
          <w:p w:rsidR="00242984" w:rsidRPr="00125AD9" w:rsidRDefault="00242984" w:rsidP="00125AD9">
            <w:pPr>
              <w:widowControl w:val="0"/>
              <w:suppressAutoHyphens/>
              <w:spacing w:after="0"/>
              <w:ind w:left="0" w:right="0" w:firstLine="0"/>
              <w:jc w:val="center"/>
            </w:pPr>
            <w:r w:rsidRPr="00125AD9">
              <w:t>Очки</w:t>
            </w:r>
          </w:p>
        </w:tc>
        <w:tc>
          <w:tcPr>
            <w:tcW w:w="1210" w:type="dxa"/>
            <w:shd w:val="clear" w:color="auto" w:fill="F2F2F2" w:themeFill="background1" w:themeFillShade="F2"/>
            <w:vAlign w:val="center"/>
          </w:tcPr>
          <w:p w:rsidR="00242984" w:rsidRPr="00125AD9" w:rsidRDefault="00242984" w:rsidP="00125AD9">
            <w:pPr>
              <w:widowControl w:val="0"/>
              <w:suppressAutoHyphens/>
              <w:spacing w:after="0"/>
              <w:ind w:left="0" w:right="0" w:firstLine="0"/>
              <w:jc w:val="center"/>
            </w:pPr>
            <w:r w:rsidRPr="00125AD9">
              <w:t>Кол-во</w:t>
            </w:r>
          </w:p>
          <w:p w:rsidR="00242984" w:rsidRPr="00125AD9" w:rsidRDefault="00242984" w:rsidP="00125AD9">
            <w:pPr>
              <w:widowControl w:val="0"/>
              <w:suppressAutoHyphens/>
              <w:spacing w:after="0"/>
              <w:ind w:left="0" w:right="0" w:firstLine="0"/>
              <w:jc w:val="center"/>
            </w:pPr>
            <w:r w:rsidRPr="00125AD9">
              <w:t>игр</w:t>
            </w:r>
          </w:p>
        </w:tc>
        <w:tc>
          <w:tcPr>
            <w:tcW w:w="1235" w:type="dxa"/>
            <w:shd w:val="clear" w:color="auto" w:fill="F2F2F2" w:themeFill="background1" w:themeFillShade="F2"/>
            <w:vAlign w:val="center"/>
          </w:tcPr>
          <w:p w:rsidR="00242984" w:rsidRPr="00125AD9" w:rsidRDefault="00242984" w:rsidP="00125AD9">
            <w:pPr>
              <w:widowControl w:val="0"/>
              <w:suppressAutoHyphens/>
              <w:spacing w:after="0"/>
              <w:ind w:left="0" w:right="0" w:firstLine="0"/>
              <w:jc w:val="center"/>
            </w:pPr>
            <w:r w:rsidRPr="00125AD9">
              <w:t>Возраст,</w:t>
            </w:r>
          </w:p>
          <w:p w:rsidR="00242984" w:rsidRPr="00125AD9" w:rsidRDefault="00242984" w:rsidP="00125AD9">
            <w:pPr>
              <w:widowControl w:val="0"/>
              <w:suppressAutoHyphens/>
              <w:spacing w:after="0"/>
              <w:ind w:left="0" w:right="0" w:firstLine="0"/>
              <w:jc w:val="center"/>
            </w:pPr>
            <w:r w:rsidRPr="00125AD9">
              <w:t>лет</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12" w:tgtFrame="_parent" w:history="1">
              <w:proofErr w:type="spellStart"/>
              <w:r w:rsidR="00242984" w:rsidRPr="00125AD9">
                <w:rPr>
                  <w:color w:val="000000" w:themeColor="text1"/>
                </w:rPr>
                <w:t>Tiger</w:t>
              </w:r>
              <w:proofErr w:type="spellEnd"/>
              <w:r w:rsidR="00242984" w:rsidRPr="00125AD9">
                <w:rPr>
                  <w:color w:val="000000" w:themeColor="text1"/>
                </w:rPr>
                <w:t xml:space="preserve"> </w:t>
              </w:r>
              <w:r w:rsidR="00242984" w:rsidRPr="00125AD9">
                <w:rPr>
                  <w:color w:val="000000" w:themeColor="text1"/>
                  <w:lang w:val="en-US"/>
                </w:rPr>
                <w:t>W</w:t>
              </w:r>
              <w:proofErr w:type="spellStart"/>
              <w:r w:rsidR="00242984" w:rsidRPr="00125AD9">
                <w:rPr>
                  <w:color w:val="000000" w:themeColor="text1"/>
                </w:rPr>
                <w:t>oods</w:t>
              </w:r>
              <w:proofErr w:type="spellEnd"/>
            </w:hyperlink>
            <w:r w:rsidR="00242984" w:rsidRPr="00125AD9">
              <w:rPr>
                <w:color w:val="000000" w:themeColor="text1"/>
              </w:rPr>
              <w:t>, USA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13,22</w:t>
            </w:r>
          </w:p>
        </w:tc>
        <w:tc>
          <w:tcPr>
            <w:tcW w:w="1223" w:type="dxa"/>
            <w:vAlign w:val="center"/>
          </w:tcPr>
          <w:p w:rsidR="00242984" w:rsidRPr="00125AD9" w:rsidRDefault="00242984" w:rsidP="00125AD9">
            <w:pPr>
              <w:widowControl w:val="0"/>
              <w:suppressAutoHyphens/>
              <w:spacing w:after="0"/>
              <w:ind w:left="0" w:right="0" w:firstLine="0"/>
              <w:jc w:val="center"/>
            </w:pPr>
            <w:r w:rsidRPr="00125AD9">
              <w:rPr>
                <w:noProof/>
              </w:rPr>
              <w:drawing>
                <wp:inline distT="0" distB="0" distL="0" distR="0" wp14:anchorId="112CE77C" wp14:editId="02B93CAB">
                  <wp:extent cx="9525" cy="9525"/>
                  <wp:effectExtent l="0" t="0" r="0" b="0"/>
                  <wp:docPr id="1" name="Рисунок 1" descr="http://www.officialworldgolfranking.com/pi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fficialworldgolfranking.com/pix/1.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25AD9">
              <w:t>555,17</w:t>
            </w:r>
          </w:p>
        </w:tc>
        <w:tc>
          <w:tcPr>
            <w:tcW w:w="1210" w:type="dxa"/>
            <w:vAlign w:val="center"/>
          </w:tcPr>
          <w:p w:rsidR="00242984" w:rsidRPr="00125AD9" w:rsidRDefault="00242984" w:rsidP="00125AD9">
            <w:pPr>
              <w:widowControl w:val="0"/>
              <w:suppressAutoHyphens/>
              <w:spacing w:after="0"/>
              <w:ind w:left="0" w:right="0" w:firstLine="0"/>
              <w:jc w:val="center"/>
            </w:pPr>
            <w:r w:rsidRPr="00125AD9">
              <w:t>42</w:t>
            </w:r>
          </w:p>
        </w:tc>
        <w:tc>
          <w:tcPr>
            <w:tcW w:w="1235" w:type="dxa"/>
          </w:tcPr>
          <w:p w:rsidR="00242984" w:rsidRPr="00125AD9" w:rsidRDefault="00242984" w:rsidP="00125AD9">
            <w:pPr>
              <w:widowControl w:val="0"/>
              <w:suppressAutoHyphens/>
              <w:spacing w:after="0"/>
              <w:ind w:left="0" w:right="0" w:firstLine="0"/>
              <w:jc w:val="center"/>
            </w:pPr>
            <w:r w:rsidRPr="00125AD9">
              <w:rPr>
                <w:rStyle w:val="kno-fv-vq"/>
              </w:rPr>
              <w:t>37</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2.</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15" w:tgtFrame="_parent" w:history="1">
              <w:proofErr w:type="spellStart"/>
              <w:r w:rsidR="00242984" w:rsidRPr="00125AD9">
                <w:rPr>
                  <w:color w:val="000000" w:themeColor="text1"/>
                </w:rPr>
                <w:t>Adam</w:t>
              </w:r>
              <w:proofErr w:type="spellEnd"/>
              <w:r w:rsidR="00242984" w:rsidRPr="00125AD9">
                <w:rPr>
                  <w:color w:val="000000" w:themeColor="text1"/>
                </w:rPr>
                <w:t xml:space="preserve"> </w:t>
              </w:r>
              <w:proofErr w:type="spellStart"/>
              <w:r w:rsidR="00242984" w:rsidRPr="00125AD9">
                <w:rPr>
                  <w:color w:val="000000" w:themeColor="text1"/>
                </w:rPr>
                <w:t>Scott</w:t>
              </w:r>
              <w:proofErr w:type="spellEnd"/>
            </w:hyperlink>
            <w:r w:rsidR="00242984" w:rsidRPr="00125AD9">
              <w:rPr>
                <w:color w:val="000000" w:themeColor="text1"/>
              </w:rPr>
              <w:t>,  AUS</w:t>
            </w:r>
          </w:p>
        </w:tc>
        <w:tc>
          <w:tcPr>
            <w:tcW w:w="1503" w:type="dxa"/>
            <w:vAlign w:val="center"/>
          </w:tcPr>
          <w:p w:rsidR="00242984" w:rsidRPr="00125AD9" w:rsidRDefault="00242984" w:rsidP="00125AD9">
            <w:pPr>
              <w:widowControl w:val="0"/>
              <w:suppressAutoHyphens/>
              <w:spacing w:after="0"/>
              <w:ind w:left="0" w:right="0" w:firstLine="0"/>
              <w:jc w:val="center"/>
            </w:pPr>
            <w:r w:rsidRPr="00125AD9">
              <w:t>9,25</w:t>
            </w:r>
          </w:p>
        </w:tc>
        <w:tc>
          <w:tcPr>
            <w:tcW w:w="1223" w:type="dxa"/>
            <w:vAlign w:val="center"/>
          </w:tcPr>
          <w:p w:rsidR="00242984" w:rsidRPr="00125AD9" w:rsidRDefault="00242984" w:rsidP="00125AD9">
            <w:pPr>
              <w:widowControl w:val="0"/>
              <w:suppressAutoHyphens/>
              <w:spacing w:after="0"/>
              <w:ind w:left="0" w:right="0" w:firstLine="0"/>
              <w:jc w:val="center"/>
            </w:pPr>
            <w:r w:rsidRPr="00125AD9">
              <w:t>379,42</w:t>
            </w:r>
          </w:p>
        </w:tc>
        <w:tc>
          <w:tcPr>
            <w:tcW w:w="1210" w:type="dxa"/>
            <w:vAlign w:val="center"/>
          </w:tcPr>
          <w:p w:rsidR="00242984" w:rsidRPr="00125AD9" w:rsidRDefault="00242984" w:rsidP="00125AD9">
            <w:pPr>
              <w:widowControl w:val="0"/>
              <w:suppressAutoHyphens/>
              <w:spacing w:after="0"/>
              <w:ind w:left="0" w:right="0" w:firstLine="0"/>
              <w:jc w:val="center"/>
            </w:pPr>
            <w:r w:rsidRPr="00125AD9">
              <w:t>41</w:t>
            </w:r>
          </w:p>
        </w:tc>
        <w:tc>
          <w:tcPr>
            <w:tcW w:w="1235" w:type="dxa"/>
          </w:tcPr>
          <w:p w:rsidR="00242984" w:rsidRPr="00125AD9" w:rsidRDefault="00242984" w:rsidP="00125AD9">
            <w:pPr>
              <w:widowControl w:val="0"/>
              <w:suppressAutoHyphens/>
              <w:spacing w:after="0"/>
              <w:ind w:left="0" w:right="0" w:firstLine="0"/>
              <w:jc w:val="center"/>
            </w:pPr>
            <w:r w:rsidRPr="00125AD9">
              <w:t>40</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3.</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16" w:tgtFrame="_parent" w:history="1">
              <w:proofErr w:type="spellStart"/>
              <w:r w:rsidR="00242984" w:rsidRPr="00125AD9">
                <w:rPr>
                  <w:color w:val="000000" w:themeColor="text1"/>
                </w:rPr>
                <w:t>Phil</w:t>
              </w:r>
              <w:proofErr w:type="spellEnd"/>
              <w:r w:rsidR="00242984" w:rsidRPr="00125AD9">
                <w:rPr>
                  <w:color w:val="000000" w:themeColor="text1"/>
                </w:rPr>
                <w:t xml:space="preserve"> </w:t>
              </w:r>
              <w:proofErr w:type="spellStart"/>
              <w:r w:rsidR="00242984" w:rsidRPr="00125AD9">
                <w:rPr>
                  <w:color w:val="000000" w:themeColor="text1"/>
                </w:rPr>
                <w:t>Mickelson</w:t>
              </w:r>
              <w:proofErr w:type="spellEnd"/>
            </w:hyperlink>
            <w:r w:rsidR="00242984" w:rsidRPr="00125AD9">
              <w:rPr>
                <w:color w:val="000000" w:themeColor="text1"/>
              </w:rPr>
              <w:t>, USA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8,52</w:t>
            </w:r>
          </w:p>
        </w:tc>
        <w:tc>
          <w:tcPr>
            <w:tcW w:w="1223" w:type="dxa"/>
            <w:vAlign w:val="center"/>
          </w:tcPr>
          <w:p w:rsidR="00242984" w:rsidRPr="00125AD9" w:rsidRDefault="00242984" w:rsidP="00125AD9">
            <w:pPr>
              <w:widowControl w:val="0"/>
              <w:suppressAutoHyphens/>
              <w:spacing w:after="0"/>
              <w:ind w:left="0" w:right="0" w:firstLine="0"/>
              <w:jc w:val="center"/>
            </w:pPr>
            <w:r w:rsidRPr="00125AD9">
              <w:t>417,55</w:t>
            </w:r>
          </w:p>
        </w:tc>
        <w:tc>
          <w:tcPr>
            <w:tcW w:w="1210" w:type="dxa"/>
            <w:vAlign w:val="center"/>
          </w:tcPr>
          <w:p w:rsidR="00242984" w:rsidRPr="00125AD9" w:rsidRDefault="00242984" w:rsidP="00125AD9">
            <w:pPr>
              <w:widowControl w:val="0"/>
              <w:suppressAutoHyphens/>
              <w:spacing w:after="0"/>
              <w:ind w:left="0" w:right="0" w:firstLine="0"/>
              <w:jc w:val="center"/>
            </w:pPr>
            <w:r w:rsidRPr="00125AD9">
              <w:t>49</w:t>
            </w:r>
          </w:p>
        </w:tc>
        <w:tc>
          <w:tcPr>
            <w:tcW w:w="1235" w:type="dxa"/>
          </w:tcPr>
          <w:p w:rsidR="00242984" w:rsidRPr="00125AD9" w:rsidRDefault="00242984" w:rsidP="00125AD9">
            <w:pPr>
              <w:widowControl w:val="0"/>
              <w:suppressAutoHyphens/>
              <w:spacing w:after="0"/>
              <w:ind w:left="0" w:right="0" w:firstLine="0"/>
              <w:jc w:val="center"/>
            </w:pPr>
            <w:r w:rsidRPr="00125AD9">
              <w:t>43</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4.</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17" w:tgtFrame="_parent" w:history="1">
              <w:proofErr w:type="spellStart"/>
              <w:r w:rsidR="00242984" w:rsidRPr="00125AD9">
                <w:rPr>
                  <w:color w:val="000000" w:themeColor="text1"/>
                </w:rPr>
                <w:t>Henrik</w:t>
              </w:r>
              <w:proofErr w:type="spellEnd"/>
              <w:r w:rsidR="00242984" w:rsidRPr="00125AD9">
                <w:rPr>
                  <w:color w:val="000000" w:themeColor="text1"/>
                </w:rPr>
                <w:t xml:space="preserve"> </w:t>
              </w:r>
              <w:proofErr w:type="spellStart"/>
              <w:r w:rsidR="00242984" w:rsidRPr="00125AD9">
                <w:rPr>
                  <w:color w:val="000000" w:themeColor="text1"/>
                </w:rPr>
                <w:t>Stenson</w:t>
              </w:r>
              <w:proofErr w:type="spellEnd"/>
            </w:hyperlink>
            <w:r w:rsidR="00242984" w:rsidRPr="00125AD9">
              <w:rPr>
                <w:color w:val="000000" w:themeColor="text1"/>
              </w:rPr>
              <w:t>, SWE</w:t>
            </w:r>
          </w:p>
        </w:tc>
        <w:tc>
          <w:tcPr>
            <w:tcW w:w="1503" w:type="dxa"/>
            <w:vAlign w:val="center"/>
          </w:tcPr>
          <w:p w:rsidR="00242984" w:rsidRPr="00125AD9" w:rsidRDefault="00242984" w:rsidP="00125AD9">
            <w:pPr>
              <w:widowControl w:val="0"/>
              <w:suppressAutoHyphens/>
              <w:spacing w:after="0"/>
              <w:ind w:left="0" w:right="0" w:firstLine="0"/>
              <w:jc w:val="center"/>
            </w:pPr>
            <w:r w:rsidRPr="00125AD9">
              <w:t>8,23</w:t>
            </w:r>
          </w:p>
        </w:tc>
        <w:tc>
          <w:tcPr>
            <w:tcW w:w="1223" w:type="dxa"/>
            <w:vAlign w:val="center"/>
          </w:tcPr>
          <w:p w:rsidR="00242984" w:rsidRPr="00125AD9" w:rsidRDefault="00242984" w:rsidP="00125AD9">
            <w:pPr>
              <w:widowControl w:val="0"/>
              <w:suppressAutoHyphens/>
              <w:spacing w:after="0"/>
              <w:ind w:left="0" w:right="0" w:firstLine="0"/>
              <w:jc w:val="center"/>
            </w:pPr>
            <w:r w:rsidRPr="00125AD9">
              <w:t>428,07</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pPr>
            <w:r w:rsidRPr="00125AD9">
              <w:t>37</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5.</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18" w:tgtFrame="_parent" w:history="1">
              <w:proofErr w:type="spellStart"/>
              <w:r w:rsidR="00242984" w:rsidRPr="00125AD9">
                <w:rPr>
                  <w:color w:val="000000" w:themeColor="text1"/>
                </w:rPr>
                <w:t>Justin</w:t>
              </w:r>
              <w:proofErr w:type="spellEnd"/>
              <w:r w:rsidR="00242984" w:rsidRPr="00125AD9">
                <w:rPr>
                  <w:color w:val="000000" w:themeColor="text1"/>
                </w:rPr>
                <w:t xml:space="preserve"> </w:t>
              </w:r>
              <w:proofErr w:type="spellStart"/>
              <w:r w:rsidR="00242984" w:rsidRPr="00125AD9">
                <w:rPr>
                  <w:color w:val="000000" w:themeColor="text1"/>
                </w:rPr>
                <w:t>Rose</w:t>
              </w:r>
              <w:proofErr w:type="spellEnd"/>
            </w:hyperlink>
            <w:r w:rsidR="00242984" w:rsidRPr="00125AD9">
              <w:rPr>
                <w:color w:val="000000" w:themeColor="text1"/>
              </w:rPr>
              <w:t>, ENG</w:t>
            </w:r>
          </w:p>
        </w:tc>
        <w:tc>
          <w:tcPr>
            <w:tcW w:w="1503" w:type="dxa"/>
            <w:vAlign w:val="center"/>
          </w:tcPr>
          <w:p w:rsidR="00242984" w:rsidRPr="00125AD9" w:rsidRDefault="00242984" w:rsidP="00125AD9">
            <w:pPr>
              <w:widowControl w:val="0"/>
              <w:suppressAutoHyphens/>
              <w:spacing w:after="0"/>
              <w:ind w:left="0" w:right="0" w:firstLine="0"/>
              <w:jc w:val="center"/>
            </w:pPr>
            <w:r w:rsidRPr="00125AD9">
              <w:t>7,78</w:t>
            </w:r>
          </w:p>
        </w:tc>
        <w:tc>
          <w:tcPr>
            <w:tcW w:w="1223" w:type="dxa"/>
            <w:vAlign w:val="center"/>
          </w:tcPr>
          <w:p w:rsidR="00242984" w:rsidRPr="00125AD9" w:rsidRDefault="00242984" w:rsidP="00125AD9">
            <w:pPr>
              <w:widowControl w:val="0"/>
              <w:suppressAutoHyphens/>
              <w:spacing w:after="0"/>
              <w:ind w:left="0" w:right="0" w:firstLine="0"/>
              <w:jc w:val="center"/>
            </w:pPr>
            <w:r w:rsidRPr="00125AD9">
              <w:t>404,66</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pPr>
            <w:r w:rsidRPr="00125AD9">
              <w:t>33</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6.</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19" w:tgtFrame="_parent" w:history="1">
              <w:proofErr w:type="spellStart"/>
              <w:r w:rsidR="00242984" w:rsidRPr="00125AD9">
                <w:rPr>
                  <w:color w:val="000000" w:themeColor="text1"/>
                </w:rPr>
                <w:t>Rory</w:t>
              </w:r>
              <w:proofErr w:type="spellEnd"/>
              <w:r w:rsidR="00242984" w:rsidRPr="00125AD9">
                <w:rPr>
                  <w:color w:val="000000" w:themeColor="text1"/>
                </w:rPr>
                <w:t xml:space="preserve"> </w:t>
              </w:r>
              <w:proofErr w:type="spellStart"/>
              <w:r w:rsidR="00242984" w:rsidRPr="00125AD9">
                <w:rPr>
                  <w:color w:val="000000" w:themeColor="text1"/>
                </w:rPr>
                <w:t>Mc</w:t>
              </w:r>
              <w:proofErr w:type="spellEnd"/>
              <w:r w:rsidR="00242984" w:rsidRPr="00125AD9">
                <w:rPr>
                  <w:color w:val="000000" w:themeColor="text1"/>
                  <w:lang w:val="en-US"/>
                </w:rPr>
                <w:t>l</w:t>
              </w:r>
              <w:proofErr w:type="spellStart"/>
              <w:r w:rsidR="00242984" w:rsidRPr="00125AD9">
                <w:rPr>
                  <w:color w:val="000000" w:themeColor="text1"/>
                </w:rPr>
                <w:t>lroy</w:t>
              </w:r>
              <w:proofErr w:type="spellEnd"/>
            </w:hyperlink>
            <w:r w:rsidR="00242984" w:rsidRPr="00125AD9">
              <w:rPr>
                <w:color w:val="000000" w:themeColor="text1"/>
              </w:rPr>
              <w:t>, NIR</w:t>
            </w:r>
          </w:p>
        </w:tc>
        <w:tc>
          <w:tcPr>
            <w:tcW w:w="1503" w:type="dxa"/>
            <w:vAlign w:val="center"/>
          </w:tcPr>
          <w:p w:rsidR="00242984" w:rsidRPr="00125AD9" w:rsidRDefault="00242984" w:rsidP="00125AD9">
            <w:pPr>
              <w:widowControl w:val="0"/>
              <w:suppressAutoHyphens/>
              <w:spacing w:after="0"/>
              <w:ind w:left="0" w:right="0" w:firstLine="0"/>
              <w:jc w:val="center"/>
            </w:pPr>
            <w:r w:rsidRPr="00125AD9">
              <w:t>7,50</w:t>
            </w:r>
          </w:p>
        </w:tc>
        <w:tc>
          <w:tcPr>
            <w:tcW w:w="1223" w:type="dxa"/>
            <w:vAlign w:val="center"/>
          </w:tcPr>
          <w:p w:rsidR="00242984" w:rsidRPr="00125AD9" w:rsidRDefault="00242984" w:rsidP="00125AD9">
            <w:pPr>
              <w:widowControl w:val="0"/>
              <w:suppressAutoHyphens/>
              <w:spacing w:after="0"/>
              <w:ind w:left="0" w:right="0" w:firstLine="0"/>
              <w:jc w:val="center"/>
            </w:pPr>
            <w:r w:rsidRPr="00125AD9">
              <w:t>360,19</w:t>
            </w:r>
          </w:p>
        </w:tc>
        <w:tc>
          <w:tcPr>
            <w:tcW w:w="1210" w:type="dxa"/>
            <w:vAlign w:val="center"/>
          </w:tcPr>
          <w:p w:rsidR="00242984" w:rsidRPr="00125AD9" w:rsidRDefault="00242984" w:rsidP="00125AD9">
            <w:pPr>
              <w:widowControl w:val="0"/>
              <w:suppressAutoHyphens/>
              <w:spacing w:after="0"/>
              <w:ind w:left="0" w:right="0" w:firstLine="0"/>
              <w:jc w:val="center"/>
            </w:pPr>
            <w:r w:rsidRPr="00125AD9">
              <w:t>48</w:t>
            </w:r>
          </w:p>
        </w:tc>
        <w:tc>
          <w:tcPr>
            <w:tcW w:w="1235" w:type="dxa"/>
          </w:tcPr>
          <w:p w:rsidR="00242984" w:rsidRPr="00125AD9" w:rsidRDefault="00242984" w:rsidP="00125AD9">
            <w:pPr>
              <w:widowControl w:val="0"/>
              <w:suppressAutoHyphens/>
              <w:spacing w:after="0"/>
              <w:ind w:left="0" w:right="0" w:firstLine="0"/>
              <w:jc w:val="center"/>
            </w:pPr>
            <w:r w:rsidRPr="00125AD9">
              <w:t>24</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7.</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0" w:tgtFrame="_parent" w:history="1">
              <w:proofErr w:type="spellStart"/>
              <w:r w:rsidR="00242984" w:rsidRPr="00125AD9">
                <w:rPr>
                  <w:color w:val="000000" w:themeColor="text1"/>
                </w:rPr>
                <w:t>Steve</w:t>
              </w:r>
              <w:proofErr w:type="spellEnd"/>
              <w:r w:rsidR="00242984" w:rsidRPr="00125AD9">
                <w:rPr>
                  <w:color w:val="000000" w:themeColor="text1"/>
                </w:rPr>
                <w:t xml:space="preserve"> </w:t>
              </w:r>
              <w:proofErr w:type="spellStart"/>
              <w:r w:rsidR="00242984" w:rsidRPr="00125AD9">
                <w:rPr>
                  <w:color w:val="000000" w:themeColor="text1"/>
                </w:rPr>
                <w:t>Stricker</w:t>
              </w:r>
              <w:proofErr w:type="spellEnd"/>
            </w:hyperlink>
            <w:r w:rsidR="00242984" w:rsidRPr="00125AD9">
              <w:rPr>
                <w:color w:val="000000" w:themeColor="text1"/>
              </w:rPr>
              <w:t>, USA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6,88</w:t>
            </w:r>
          </w:p>
        </w:tc>
        <w:tc>
          <w:tcPr>
            <w:tcW w:w="1223" w:type="dxa"/>
            <w:vAlign w:val="center"/>
          </w:tcPr>
          <w:p w:rsidR="00242984" w:rsidRPr="00125AD9" w:rsidRDefault="00242984" w:rsidP="00125AD9">
            <w:pPr>
              <w:widowControl w:val="0"/>
              <w:suppressAutoHyphens/>
              <w:spacing w:after="0"/>
              <w:ind w:left="0" w:right="0" w:firstLine="0"/>
              <w:jc w:val="center"/>
            </w:pPr>
            <w:r w:rsidRPr="00125AD9">
              <w:t>275,04</w:t>
            </w:r>
          </w:p>
        </w:tc>
        <w:tc>
          <w:tcPr>
            <w:tcW w:w="1210" w:type="dxa"/>
            <w:vAlign w:val="center"/>
          </w:tcPr>
          <w:p w:rsidR="00242984" w:rsidRPr="00125AD9" w:rsidRDefault="00242984" w:rsidP="00125AD9">
            <w:pPr>
              <w:widowControl w:val="0"/>
              <w:suppressAutoHyphens/>
              <w:spacing w:after="0"/>
              <w:ind w:left="0" w:right="0" w:firstLine="0"/>
              <w:jc w:val="center"/>
            </w:pPr>
            <w:r w:rsidRPr="00125AD9">
              <w:t>40</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46</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8.</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1" w:tgtFrame="_parent" w:history="1">
              <w:proofErr w:type="spellStart"/>
              <w:r w:rsidR="00242984" w:rsidRPr="00125AD9">
                <w:rPr>
                  <w:color w:val="000000" w:themeColor="text1"/>
                </w:rPr>
                <w:t>Matt</w:t>
              </w:r>
              <w:proofErr w:type="spellEnd"/>
              <w:r w:rsidR="00242984" w:rsidRPr="00125AD9">
                <w:rPr>
                  <w:color w:val="000000" w:themeColor="text1"/>
                </w:rPr>
                <w:t xml:space="preserve"> </w:t>
              </w:r>
              <w:proofErr w:type="spellStart"/>
              <w:r w:rsidR="00242984" w:rsidRPr="00125AD9">
                <w:rPr>
                  <w:color w:val="000000" w:themeColor="text1"/>
                </w:rPr>
                <w:t>Kuchar</w:t>
              </w:r>
              <w:proofErr w:type="spellEnd"/>
            </w:hyperlink>
            <w:r w:rsidR="00242984" w:rsidRPr="00125AD9">
              <w:rPr>
                <w:color w:val="000000" w:themeColor="text1"/>
              </w:rPr>
              <w:t>, USA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6,64</w:t>
            </w:r>
          </w:p>
        </w:tc>
        <w:tc>
          <w:tcPr>
            <w:tcW w:w="1223" w:type="dxa"/>
            <w:vAlign w:val="center"/>
          </w:tcPr>
          <w:p w:rsidR="00242984" w:rsidRPr="00125AD9" w:rsidRDefault="00242984" w:rsidP="00125AD9">
            <w:pPr>
              <w:widowControl w:val="0"/>
              <w:suppressAutoHyphens/>
              <w:spacing w:after="0"/>
              <w:ind w:left="0" w:right="0" w:firstLine="0"/>
              <w:jc w:val="center"/>
            </w:pPr>
            <w:r w:rsidRPr="00125AD9">
              <w:t>345,42</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35</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9.</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2" w:tgtFrame="_parent" w:history="1">
              <w:proofErr w:type="spellStart"/>
              <w:r w:rsidR="00242984" w:rsidRPr="00125AD9">
                <w:rPr>
                  <w:color w:val="000000" w:themeColor="text1"/>
                </w:rPr>
                <w:t>Brandt</w:t>
              </w:r>
              <w:proofErr w:type="spellEnd"/>
              <w:r w:rsidR="00242984" w:rsidRPr="00125AD9">
                <w:rPr>
                  <w:color w:val="000000" w:themeColor="text1"/>
                </w:rPr>
                <w:t xml:space="preserve"> </w:t>
              </w:r>
              <w:proofErr w:type="spellStart"/>
              <w:r w:rsidR="00242984" w:rsidRPr="00125AD9">
                <w:rPr>
                  <w:color w:val="000000" w:themeColor="text1"/>
                </w:rPr>
                <w:t>Snedeker</w:t>
              </w:r>
              <w:proofErr w:type="spellEnd"/>
            </w:hyperlink>
            <w:r w:rsidR="00242984" w:rsidRPr="00125AD9">
              <w:rPr>
                <w:color w:val="000000" w:themeColor="text1"/>
              </w:rPr>
              <w:t>, USA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6,27</w:t>
            </w:r>
          </w:p>
        </w:tc>
        <w:tc>
          <w:tcPr>
            <w:tcW w:w="1223" w:type="dxa"/>
            <w:vAlign w:val="center"/>
          </w:tcPr>
          <w:p w:rsidR="00242984" w:rsidRPr="00125AD9" w:rsidRDefault="00242984" w:rsidP="00125AD9">
            <w:pPr>
              <w:widowControl w:val="0"/>
              <w:suppressAutoHyphens/>
              <w:spacing w:after="0"/>
              <w:ind w:left="0" w:right="0" w:firstLine="0"/>
              <w:jc w:val="center"/>
            </w:pPr>
            <w:r w:rsidRPr="00125AD9">
              <w:t>325,86</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33</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10.</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3" w:tgtFrame="_parent" w:history="1">
              <w:proofErr w:type="spellStart"/>
              <w:r w:rsidR="00242984" w:rsidRPr="00125AD9">
                <w:rPr>
                  <w:color w:val="000000" w:themeColor="text1"/>
                </w:rPr>
                <w:t>Jason</w:t>
              </w:r>
              <w:proofErr w:type="spellEnd"/>
              <w:r w:rsidR="00242984" w:rsidRPr="00125AD9">
                <w:rPr>
                  <w:color w:val="000000" w:themeColor="text1"/>
                </w:rPr>
                <w:t xml:space="preserve"> </w:t>
              </w:r>
              <w:proofErr w:type="spellStart"/>
              <w:r w:rsidR="00242984" w:rsidRPr="00125AD9">
                <w:rPr>
                  <w:color w:val="000000" w:themeColor="text1"/>
                </w:rPr>
                <w:t>Dufner</w:t>
              </w:r>
              <w:proofErr w:type="spellEnd"/>
            </w:hyperlink>
            <w:r w:rsidR="00242984" w:rsidRPr="00125AD9">
              <w:rPr>
                <w:color w:val="000000" w:themeColor="text1"/>
              </w:rPr>
              <w:t>, USA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6,08</w:t>
            </w:r>
          </w:p>
        </w:tc>
        <w:tc>
          <w:tcPr>
            <w:tcW w:w="1223" w:type="dxa"/>
            <w:vAlign w:val="center"/>
          </w:tcPr>
          <w:p w:rsidR="00242984" w:rsidRPr="00125AD9" w:rsidRDefault="00242984" w:rsidP="00125AD9">
            <w:pPr>
              <w:widowControl w:val="0"/>
              <w:suppressAutoHyphens/>
              <w:spacing w:after="0"/>
              <w:ind w:left="0" w:right="0" w:firstLine="0"/>
              <w:jc w:val="center"/>
            </w:pPr>
            <w:r w:rsidRPr="00125AD9">
              <w:t>315,93</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36</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11.</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4" w:tgtFrame="_parent" w:history="1">
              <w:proofErr w:type="spellStart"/>
              <w:r w:rsidR="00242984" w:rsidRPr="00125AD9">
                <w:rPr>
                  <w:color w:val="000000" w:themeColor="text1"/>
                </w:rPr>
                <w:t>Graeme</w:t>
              </w:r>
              <w:proofErr w:type="spellEnd"/>
              <w:r w:rsidR="00242984" w:rsidRPr="00125AD9">
                <w:rPr>
                  <w:color w:val="000000" w:themeColor="text1"/>
                </w:rPr>
                <w:t xml:space="preserve"> </w:t>
              </w:r>
              <w:proofErr w:type="spellStart"/>
              <w:r w:rsidR="00242984" w:rsidRPr="00125AD9">
                <w:rPr>
                  <w:color w:val="000000" w:themeColor="text1"/>
                </w:rPr>
                <w:t>McDowell</w:t>
              </w:r>
              <w:proofErr w:type="spellEnd"/>
            </w:hyperlink>
            <w:r w:rsidR="00242984" w:rsidRPr="00125AD9">
              <w:rPr>
                <w:color w:val="000000" w:themeColor="text1"/>
              </w:rPr>
              <w:t>, NIR</w:t>
            </w:r>
          </w:p>
        </w:tc>
        <w:tc>
          <w:tcPr>
            <w:tcW w:w="1503" w:type="dxa"/>
            <w:vAlign w:val="center"/>
          </w:tcPr>
          <w:p w:rsidR="00242984" w:rsidRPr="00125AD9" w:rsidRDefault="00242984" w:rsidP="00125AD9">
            <w:pPr>
              <w:widowControl w:val="0"/>
              <w:suppressAutoHyphens/>
              <w:spacing w:after="0"/>
              <w:ind w:left="0" w:right="0" w:firstLine="0"/>
              <w:jc w:val="center"/>
            </w:pPr>
            <w:r w:rsidRPr="00125AD9">
              <w:t>5,52</w:t>
            </w:r>
          </w:p>
        </w:tc>
        <w:tc>
          <w:tcPr>
            <w:tcW w:w="1223" w:type="dxa"/>
            <w:vAlign w:val="center"/>
          </w:tcPr>
          <w:p w:rsidR="00242984" w:rsidRPr="00125AD9" w:rsidRDefault="00242984" w:rsidP="00125AD9">
            <w:pPr>
              <w:widowControl w:val="0"/>
              <w:suppressAutoHyphens/>
              <w:spacing w:after="0"/>
              <w:ind w:left="0" w:right="0" w:firstLine="0"/>
              <w:jc w:val="center"/>
            </w:pPr>
            <w:r w:rsidRPr="00125AD9">
              <w:t>287,20</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34</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12.</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5" w:tgtFrame="_parent" w:history="1">
              <w:proofErr w:type="spellStart"/>
              <w:r w:rsidR="00242984" w:rsidRPr="00125AD9">
                <w:rPr>
                  <w:color w:val="000000" w:themeColor="text1"/>
                </w:rPr>
                <w:t>Zach</w:t>
              </w:r>
              <w:proofErr w:type="spellEnd"/>
              <w:r w:rsidR="00242984" w:rsidRPr="00125AD9">
                <w:rPr>
                  <w:color w:val="000000" w:themeColor="text1"/>
                </w:rPr>
                <w:t xml:space="preserve"> </w:t>
              </w:r>
              <w:proofErr w:type="spellStart"/>
              <w:r w:rsidR="00242984" w:rsidRPr="00125AD9">
                <w:rPr>
                  <w:color w:val="000000" w:themeColor="text1"/>
                </w:rPr>
                <w:t>Johnson</w:t>
              </w:r>
              <w:proofErr w:type="spellEnd"/>
            </w:hyperlink>
            <w:r w:rsidR="00242984" w:rsidRPr="00125AD9">
              <w:rPr>
                <w:color w:val="000000" w:themeColor="text1"/>
              </w:rPr>
              <w:t>, USA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5,52</w:t>
            </w:r>
          </w:p>
        </w:tc>
        <w:tc>
          <w:tcPr>
            <w:tcW w:w="1223" w:type="dxa"/>
            <w:vAlign w:val="center"/>
          </w:tcPr>
          <w:p w:rsidR="00242984" w:rsidRPr="00125AD9" w:rsidRDefault="00242984" w:rsidP="00125AD9">
            <w:pPr>
              <w:widowControl w:val="0"/>
              <w:suppressAutoHyphens/>
              <w:spacing w:after="0"/>
              <w:ind w:left="0" w:right="0" w:firstLine="0"/>
              <w:jc w:val="center"/>
            </w:pPr>
            <w:r w:rsidRPr="00125AD9">
              <w:t>286,87</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37</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13.</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6" w:tgtFrame="_parent" w:history="1">
              <w:proofErr w:type="spellStart"/>
              <w:r w:rsidR="00242984" w:rsidRPr="00125AD9">
                <w:rPr>
                  <w:color w:val="000000" w:themeColor="text1"/>
                </w:rPr>
                <w:t>Jim</w:t>
              </w:r>
              <w:proofErr w:type="spellEnd"/>
              <w:r w:rsidR="00242984" w:rsidRPr="00125AD9">
                <w:rPr>
                  <w:color w:val="000000" w:themeColor="text1"/>
                </w:rPr>
                <w:t xml:space="preserve"> </w:t>
              </w:r>
              <w:proofErr w:type="spellStart"/>
              <w:r w:rsidR="00242984" w:rsidRPr="00125AD9">
                <w:rPr>
                  <w:color w:val="000000" w:themeColor="text1"/>
                </w:rPr>
                <w:t>Furyk</w:t>
              </w:r>
              <w:proofErr w:type="spellEnd"/>
            </w:hyperlink>
            <w:r w:rsidR="00242984" w:rsidRPr="00125AD9">
              <w:rPr>
                <w:color w:val="000000" w:themeColor="text1"/>
              </w:rPr>
              <w:t>, USA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5,21</w:t>
            </w:r>
          </w:p>
        </w:tc>
        <w:tc>
          <w:tcPr>
            <w:tcW w:w="1223" w:type="dxa"/>
            <w:vAlign w:val="center"/>
          </w:tcPr>
          <w:p w:rsidR="00242984" w:rsidRPr="00125AD9" w:rsidRDefault="00242984" w:rsidP="00125AD9">
            <w:pPr>
              <w:widowControl w:val="0"/>
              <w:suppressAutoHyphens/>
              <w:spacing w:after="0"/>
              <w:ind w:left="0" w:right="0" w:firstLine="0"/>
              <w:jc w:val="center"/>
            </w:pPr>
            <w:r w:rsidRPr="00125AD9">
              <w:t>260,35</w:t>
            </w:r>
          </w:p>
        </w:tc>
        <w:tc>
          <w:tcPr>
            <w:tcW w:w="1210" w:type="dxa"/>
            <w:vAlign w:val="center"/>
          </w:tcPr>
          <w:p w:rsidR="00242984" w:rsidRPr="00125AD9" w:rsidRDefault="00242984" w:rsidP="00125AD9">
            <w:pPr>
              <w:widowControl w:val="0"/>
              <w:suppressAutoHyphens/>
              <w:spacing w:after="0"/>
              <w:ind w:left="0" w:right="0" w:firstLine="0"/>
              <w:jc w:val="center"/>
            </w:pPr>
            <w:r w:rsidRPr="00125AD9">
              <w:t>50</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43</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14.</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7" w:tgtFrame="_parent" w:history="1">
              <w:proofErr w:type="spellStart"/>
              <w:r w:rsidR="00242984" w:rsidRPr="00125AD9">
                <w:rPr>
                  <w:color w:val="000000" w:themeColor="text1"/>
                </w:rPr>
                <w:t>Keegan</w:t>
              </w:r>
              <w:proofErr w:type="spellEnd"/>
              <w:r w:rsidR="00242984" w:rsidRPr="00125AD9">
                <w:rPr>
                  <w:color w:val="000000" w:themeColor="text1"/>
                </w:rPr>
                <w:t xml:space="preserve"> </w:t>
              </w:r>
              <w:proofErr w:type="spellStart"/>
              <w:r w:rsidR="00242984" w:rsidRPr="00125AD9">
                <w:rPr>
                  <w:color w:val="000000" w:themeColor="text1"/>
                </w:rPr>
                <w:t>Bradley</w:t>
              </w:r>
              <w:proofErr w:type="spellEnd"/>
            </w:hyperlink>
            <w:r w:rsidR="00242984" w:rsidRPr="00125AD9">
              <w:rPr>
                <w:color w:val="000000" w:themeColor="text1"/>
              </w:rPr>
              <w:t>, USA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5,11</w:t>
            </w:r>
          </w:p>
        </w:tc>
        <w:tc>
          <w:tcPr>
            <w:tcW w:w="1223" w:type="dxa"/>
            <w:vAlign w:val="center"/>
          </w:tcPr>
          <w:p w:rsidR="00242984" w:rsidRPr="00125AD9" w:rsidRDefault="00242984" w:rsidP="00125AD9">
            <w:pPr>
              <w:widowControl w:val="0"/>
              <w:suppressAutoHyphens/>
              <w:spacing w:after="0"/>
              <w:ind w:left="0" w:right="0" w:firstLine="0"/>
              <w:jc w:val="center"/>
            </w:pPr>
            <w:r w:rsidRPr="00125AD9">
              <w:t>265,66</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27</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15.</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8" w:tgtFrame="_parent" w:history="1">
              <w:proofErr w:type="spellStart"/>
              <w:r w:rsidR="00242984" w:rsidRPr="00125AD9">
                <w:rPr>
                  <w:color w:val="000000" w:themeColor="text1"/>
                </w:rPr>
                <w:t>Luke</w:t>
              </w:r>
              <w:proofErr w:type="spellEnd"/>
              <w:r w:rsidR="00242984" w:rsidRPr="00125AD9">
                <w:rPr>
                  <w:color w:val="000000" w:themeColor="text1"/>
                </w:rPr>
                <w:t xml:space="preserve"> </w:t>
              </w:r>
              <w:proofErr w:type="spellStart"/>
              <w:r w:rsidR="00242984" w:rsidRPr="00125AD9">
                <w:rPr>
                  <w:color w:val="000000" w:themeColor="text1"/>
                </w:rPr>
                <w:t>Donald</w:t>
              </w:r>
              <w:proofErr w:type="spellEnd"/>
            </w:hyperlink>
            <w:r w:rsidR="00242984" w:rsidRPr="00125AD9">
              <w:rPr>
                <w:color w:val="000000" w:themeColor="text1"/>
              </w:rPr>
              <w:t>, ENG</w:t>
            </w:r>
          </w:p>
        </w:tc>
        <w:tc>
          <w:tcPr>
            <w:tcW w:w="1503" w:type="dxa"/>
            <w:vAlign w:val="center"/>
          </w:tcPr>
          <w:p w:rsidR="00242984" w:rsidRPr="00125AD9" w:rsidRDefault="00242984" w:rsidP="00125AD9">
            <w:pPr>
              <w:widowControl w:val="0"/>
              <w:suppressAutoHyphens/>
              <w:spacing w:after="0"/>
              <w:ind w:left="0" w:right="0" w:firstLine="0"/>
              <w:jc w:val="center"/>
            </w:pPr>
            <w:r w:rsidRPr="00125AD9">
              <w:t>5,10</w:t>
            </w:r>
          </w:p>
        </w:tc>
        <w:tc>
          <w:tcPr>
            <w:tcW w:w="1223" w:type="dxa"/>
            <w:vAlign w:val="center"/>
          </w:tcPr>
          <w:p w:rsidR="00242984" w:rsidRPr="00125AD9" w:rsidRDefault="00242984" w:rsidP="00125AD9">
            <w:pPr>
              <w:widowControl w:val="0"/>
              <w:suppressAutoHyphens/>
              <w:spacing w:after="0"/>
              <w:ind w:left="0" w:right="0" w:firstLine="0"/>
              <w:jc w:val="center"/>
            </w:pPr>
            <w:r w:rsidRPr="00125AD9">
              <w:t>259,87</w:t>
            </w:r>
          </w:p>
        </w:tc>
        <w:tc>
          <w:tcPr>
            <w:tcW w:w="1210" w:type="dxa"/>
            <w:vAlign w:val="center"/>
          </w:tcPr>
          <w:p w:rsidR="00242984" w:rsidRPr="00125AD9" w:rsidRDefault="00242984" w:rsidP="00125AD9">
            <w:pPr>
              <w:widowControl w:val="0"/>
              <w:suppressAutoHyphens/>
              <w:spacing w:after="0"/>
              <w:ind w:left="0" w:right="0" w:firstLine="0"/>
              <w:jc w:val="center"/>
            </w:pPr>
            <w:r w:rsidRPr="00125AD9">
              <w:t>51</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35</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16.</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29" w:tgtFrame="_parent" w:history="1">
              <w:proofErr w:type="spellStart"/>
              <w:r w:rsidR="00242984" w:rsidRPr="00125AD9">
                <w:rPr>
                  <w:color w:val="000000" w:themeColor="text1"/>
                </w:rPr>
                <w:t>Jason</w:t>
              </w:r>
              <w:proofErr w:type="spellEnd"/>
              <w:r w:rsidR="00242984" w:rsidRPr="00125AD9">
                <w:rPr>
                  <w:color w:val="000000" w:themeColor="text1"/>
                </w:rPr>
                <w:t xml:space="preserve"> </w:t>
              </w:r>
              <w:proofErr w:type="spellStart"/>
              <w:r w:rsidR="00242984" w:rsidRPr="00125AD9">
                <w:rPr>
                  <w:color w:val="000000" w:themeColor="text1"/>
                </w:rPr>
                <w:t>Day</w:t>
              </w:r>
              <w:proofErr w:type="spellEnd"/>
            </w:hyperlink>
            <w:r w:rsidR="00242984" w:rsidRPr="00125AD9">
              <w:rPr>
                <w:color w:val="000000" w:themeColor="text1"/>
              </w:rPr>
              <w:t>, AUS</w:t>
            </w:r>
          </w:p>
        </w:tc>
        <w:tc>
          <w:tcPr>
            <w:tcW w:w="1503" w:type="dxa"/>
            <w:vAlign w:val="center"/>
          </w:tcPr>
          <w:p w:rsidR="00242984" w:rsidRPr="00125AD9" w:rsidRDefault="00242984" w:rsidP="00125AD9">
            <w:pPr>
              <w:widowControl w:val="0"/>
              <w:suppressAutoHyphens/>
              <w:spacing w:after="0"/>
              <w:ind w:left="0" w:right="0" w:firstLine="0"/>
              <w:jc w:val="center"/>
            </w:pPr>
            <w:r w:rsidRPr="00125AD9">
              <w:t>4,91</w:t>
            </w:r>
          </w:p>
        </w:tc>
        <w:tc>
          <w:tcPr>
            <w:tcW w:w="1223" w:type="dxa"/>
            <w:vAlign w:val="center"/>
          </w:tcPr>
          <w:p w:rsidR="00242984" w:rsidRPr="00125AD9" w:rsidRDefault="00242984" w:rsidP="00125AD9">
            <w:pPr>
              <w:widowControl w:val="0"/>
              <w:suppressAutoHyphens/>
              <w:spacing w:after="0"/>
              <w:ind w:left="0" w:right="0" w:firstLine="0"/>
              <w:jc w:val="center"/>
            </w:pPr>
            <w:r w:rsidRPr="00125AD9">
              <w:t>220,75</w:t>
            </w:r>
          </w:p>
        </w:tc>
        <w:tc>
          <w:tcPr>
            <w:tcW w:w="1210" w:type="dxa"/>
            <w:vAlign w:val="center"/>
          </w:tcPr>
          <w:p w:rsidR="00242984" w:rsidRPr="00125AD9" w:rsidRDefault="00242984" w:rsidP="00125AD9">
            <w:pPr>
              <w:widowControl w:val="0"/>
              <w:suppressAutoHyphens/>
              <w:spacing w:after="0"/>
              <w:ind w:left="0" w:right="0" w:firstLine="0"/>
              <w:jc w:val="center"/>
            </w:pPr>
            <w:r w:rsidRPr="00125AD9">
              <w:t>45</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25</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17.</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30" w:tgtFrame="_parent" w:history="1">
              <w:proofErr w:type="spellStart"/>
              <w:r w:rsidR="00242984" w:rsidRPr="00125AD9">
                <w:rPr>
                  <w:color w:val="000000" w:themeColor="text1"/>
                </w:rPr>
                <w:t>Sergio</w:t>
              </w:r>
              <w:proofErr w:type="spellEnd"/>
              <w:r w:rsidR="00242984" w:rsidRPr="00125AD9">
                <w:rPr>
                  <w:color w:val="000000" w:themeColor="text1"/>
                </w:rPr>
                <w:t xml:space="preserve"> </w:t>
              </w:r>
              <w:proofErr w:type="spellStart"/>
              <w:r w:rsidR="00242984" w:rsidRPr="00125AD9">
                <w:rPr>
                  <w:color w:val="000000" w:themeColor="text1"/>
                </w:rPr>
                <w:t>Garcia</w:t>
              </w:r>
              <w:proofErr w:type="spellEnd"/>
            </w:hyperlink>
            <w:r w:rsidR="00242984" w:rsidRPr="00125AD9">
              <w:rPr>
                <w:color w:val="000000" w:themeColor="text1"/>
              </w:rPr>
              <w:t>, ESP</w:t>
            </w:r>
          </w:p>
        </w:tc>
        <w:tc>
          <w:tcPr>
            <w:tcW w:w="1503" w:type="dxa"/>
            <w:vAlign w:val="center"/>
          </w:tcPr>
          <w:p w:rsidR="00242984" w:rsidRPr="00125AD9" w:rsidRDefault="00242984" w:rsidP="00125AD9">
            <w:pPr>
              <w:widowControl w:val="0"/>
              <w:suppressAutoHyphens/>
              <w:spacing w:after="0"/>
              <w:ind w:left="0" w:right="0" w:firstLine="0"/>
              <w:jc w:val="center"/>
            </w:pPr>
            <w:r w:rsidRPr="00125AD9">
              <w:t>4,65</w:t>
            </w:r>
          </w:p>
        </w:tc>
        <w:tc>
          <w:tcPr>
            <w:tcW w:w="1223" w:type="dxa"/>
            <w:vAlign w:val="center"/>
          </w:tcPr>
          <w:p w:rsidR="00242984" w:rsidRPr="00125AD9" w:rsidRDefault="00242984" w:rsidP="00125AD9">
            <w:pPr>
              <w:widowControl w:val="0"/>
              <w:suppressAutoHyphens/>
              <w:spacing w:after="0"/>
              <w:ind w:left="0" w:right="0" w:firstLine="0"/>
              <w:jc w:val="center"/>
            </w:pPr>
            <w:r w:rsidRPr="00125AD9">
              <w:t>232,47</w:t>
            </w:r>
          </w:p>
        </w:tc>
        <w:tc>
          <w:tcPr>
            <w:tcW w:w="1210" w:type="dxa"/>
            <w:vAlign w:val="center"/>
          </w:tcPr>
          <w:p w:rsidR="00242984" w:rsidRPr="00125AD9" w:rsidRDefault="00242984" w:rsidP="00125AD9">
            <w:pPr>
              <w:widowControl w:val="0"/>
              <w:suppressAutoHyphens/>
              <w:spacing w:after="0"/>
              <w:ind w:left="0" w:right="0" w:firstLine="0"/>
              <w:jc w:val="center"/>
            </w:pPr>
            <w:r w:rsidRPr="00125AD9">
              <w:t>50</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33</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18.</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31" w:tgtFrame="_parent" w:history="1">
              <w:proofErr w:type="spellStart"/>
              <w:r w:rsidR="00242984" w:rsidRPr="00125AD9">
                <w:rPr>
                  <w:color w:val="000000" w:themeColor="text1"/>
                </w:rPr>
                <w:t>Lee</w:t>
              </w:r>
              <w:proofErr w:type="spellEnd"/>
              <w:r w:rsidR="00242984" w:rsidRPr="00125AD9">
                <w:rPr>
                  <w:color w:val="000000" w:themeColor="text1"/>
                </w:rPr>
                <w:t xml:space="preserve"> </w:t>
              </w:r>
              <w:proofErr w:type="spellStart"/>
              <w:r w:rsidR="00242984" w:rsidRPr="00125AD9">
                <w:rPr>
                  <w:color w:val="000000" w:themeColor="text1"/>
                </w:rPr>
                <w:t>Westwood</w:t>
              </w:r>
              <w:proofErr w:type="spellEnd"/>
            </w:hyperlink>
            <w:r w:rsidR="00242984" w:rsidRPr="00125AD9">
              <w:rPr>
                <w:color w:val="000000" w:themeColor="text1"/>
              </w:rPr>
              <w:t>, ENG</w:t>
            </w:r>
          </w:p>
        </w:tc>
        <w:tc>
          <w:tcPr>
            <w:tcW w:w="1503" w:type="dxa"/>
            <w:vAlign w:val="center"/>
          </w:tcPr>
          <w:p w:rsidR="00242984" w:rsidRPr="00125AD9" w:rsidRDefault="00242984" w:rsidP="00125AD9">
            <w:pPr>
              <w:widowControl w:val="0"/>
              <w:suppressAutoHyphens/>
              <w:spacing w:after="0"/>
              <w:ind w:left="0" w:right="0" w:firstLine="0"/>
              <w:jc w:val="center"/>
            </w:pPr>
            <w:r w:rsidRPr="00125AD9">
              <w:t>4,62</w:t>
            </w:r>
          </w:p>
        </w:tc>
        <w:tc>
          <w:tcPr>
            <w:tcW w:w="1223" w:type="dxa"/>
            <w:vAlign w:val="center"/>
          </w:tcPr>
          <w:p w:rsidR="00242984" w:rsidRPr="00125AD9" w:rsidRDefault="00242984" w:rsidP="00125AD9">
            <w:pPr>
              <w:widowControl w:val="0"/>
              <w:suppressAutoHyphens/>
              <w:spacing w:after="0"/>
              <w:ind w:left="0" w:right="0" w:firstLine="0"/>
              <w:jc w:val="center"/>
            </w:pPr>
            <w:r w:rsidRPr="00125AD9">
              <w:t>240,17</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40</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19.</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32" w:tgtFrame="_parent" w:history="1">
              <w:proofErr w:type="spellStart"/>
              <w:r w:rsidR="00242984" w:rsidRPr="00125AD9">
                <w:rPr>
                  <w:color w:val="000000" w:themeColor="text1"/>
                </w:rPr>
                <w:t>Charl</w:t>
              </w:r>
              <w:proofErr w:type="spellEnd"/>
              <w:r w:rsidR="00242984" w:rsidRPr="00125AD9">
                <w:rPr>
                  <w:color w:val="000000" w:themeColor="text1"/>
                </w:rPr>
                <w:t xml:space="preserve"> </w:t>
              </w:r>
              <w:proofErr w:type="spellStart"/>
              <w:r w:rsidR="00242984" w:rsidRPr="00125AD9">
                <w:rPr>
                  <w:color w:val="000000" w:themeColor="text1"/>
                </w:rPr>
                <w:t>Schwartzel</w:t>
              </w:r>
              <w:proofErr w:type="spellEnd"/>
            </w:hyperlink>
            <w:r w:rsidR="00242984" w:rsidRPr="00125AD9">
              <w:rPr>
                <w:color w:val="000000" w:themeColor="text1"/>
              </w:rPr>
              <w:t>, RSA</w:t>
            </w:r>
          </w:p>
        </w:tc>
        <w:tc>
          <w:tcPr>
            <w:tcW w:w="1503" w:type="dxa"/>
            <w:vAlign w:val="center"/>
          </w:tcPr>
          <w:p w:rsidR="00242984" w:rsidRPr="00125AD9" w:rsidRDefault="00242984" w:rsidP="00125AD9">
            <w:pPr>
              <w:widowControl w:val="0"/>
              <w:suppressAutoHyphens/>
              <w:spacing w:after="0"/>
              <w:ind w:left="0" w:right="0" w:firstLine="0"/>
              <w:jc w:val="center"/>
            </w:pPr>
            <w:r w:rsidRPr="00125AD9">
              <w:t>4,51</w:t>
            </w:r>
          </w:p>
        </w:tc>
        <w:tc>
          <w:tcPr>
            <w:tcW w:w="1223" w:type="dxa"/>
            <w:vAlign w:val="center"/>
          </w:tcPr>
          <w:p w:rsidR="00242984" w:rsidRPr="00125AD9" w:rsidRDefault="00242984" w:rsidP="00125AD9">
            <w:pPr>
              <w:widowControl w:val="0"/>
              <w:suppressAutoHyphens/>
              <w:spacing w:after="0"/>
              <w:ind w:left="0" w:right="0" w:firstLine="0"/>
              <w:jc w:val="center"/>
            </w:pPr>
            <w:r w:rsidRPr="00125AD9">
              <w:t>234,53</w:t>
            </w:r>
          </w:p>
        </w:tc>
        <w:tc>
          <w:tcPr>
            <w:tcW w:w="1210" w:type="dxa"/>
            <w:vAlign w:val="center"/>
          </w:tcPr>
          <w:p w:rsidR="00242984" w:rsidRPr="00125AD9" w:rsidRDefault="00242984" w:rsidP="00125AD9">
            <w:pPr>
              <w:widowControl w:val="0"/>
              <w:suppressAutoHyphens/>
              <w:spacing w:after="0"/>
              <w:ind w:left="0" w:right="0" w:firstLine="0"/>
              <w:jc w:val="center"/>
            </w:pPr>
            <w:r w:rsidRPr="00125AD9">
              <w:t>52</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29</w:t>
            </w:r>
          </w:p>
        </w:tc>
      </w:tr>
      <w:tr w:rsidR="00242984" w:rsidRPr="00125AD9" w:rsidTr="003C1812">
        <w:trPr>
          <w:trHeight w:val="348"/>
          <w:jc w:val="center"/>
        </w:trPr>
        <w:tc>
          <w:tcPr>
            <w:tcW w:w="674" w:type="dxa"/>
          </w:tcPr>
          <w:p w:rsidR="00242984" w:rsidRPr="00125AD9" w:rsidRDefault="00242984" w:rsidP="00125AD9">
            <w:pPr>
              <w:widowControl w:val="0"/>
              <w:suppressAutoHyphens/>
              <w:spacing w:after="0"/>
              <w:ind w:left="0" w:right="0" w:firstLine="0"/>
              <w:jc w:val="center"/>
            </w:pPr>
            <w:r w:rsidRPr="00125AD9">
              <w:t>20.</w:t>
            </w:r>
          </w:p>
        </w:tc>
        <w:tc>
          <w:tcPr>
            <w:tcW w:w="3187" w:type="dxa"/>
            <w:vAlign w:val="center"/>
          </w:tcPr>
          <w:p w:rsidR="00242984" w:rsidRPr="00125AD9" w:rsidRDefault="008203FA" w:rsidP="00125AD9">
            <w:pPr>
              <w:widowControl w:val="0"/>
              <w:suppressAutoHyphens/>
              <w:spacing w:after="0"/>
              <w:ind w:left="0" w:right="0" w:firstLine="0"/>
              <w:jc w:val="left"/>
              <w:rPr>
                <w:color w:val="000000" w:themeColor="text1"/>
              </w:rPr>
            </w:pPr>
            <w:hyperlink r:id="rId33" w:tgtFrame="_parent" w:history="1">
              <w:proofErr w:type="spellStart"/>
              <w:r w:rsidR="00242984" w:rsidRPr="00125AD9">
                <w:rPr>
                  <w:color w:val="000000" w:themeColor="text1"/>
                </w:rPr>
                <w:t>Ian</w:t>
              </w:r>
              <w:proofErr w:type="spellEnd"/>
              <w:r w:rsidR="00242984" w:rsidRPr="00125AD9">
                <w:rPr>
                  <w:color w:val="000000" w:themeColor="text1"/>
                </w:rPr>
                <w:t xml:space="preserve"> </w:t>
              </w:r>
              <w:proofErr w:type="spellStart"/>
              <w:r w:rsidR="00242984" w:rsidRPr="00125AD9">
                <w:rPr>
                  <w:color w:val="000000" w:themeColor="text1"/>
                </w:rPr>
                <w:t>Poulter</w:t>
              </w:r>
              <w:proofErr w:type="spellEnd"/>
            </w:hyperlink>
            <w:r w:rsidR="00242984" w:rsidRPr="00125AD9">
              <w:rPr>
                <w:color w:val="000000" w:themeColor="text1"/>
              </w:rPr>
              <w:t>, ENG</w:t>
            </w:r>
          </w:p>
        </w:tc>
        <w:tc>
          <w:tcPr>
            <w:tcW w:w="1503" w:type="dxa"/>
            <w:vAlign w:val="center"/>
          </w:tcPr>
          <w:p w:rsidR="00242984" w:rsidRPr="00125AD9" w:rsidRDefault="00242984" w:rsidP="00125AD9">
            <w:pPr>
              <w:widowControl w:val="0"/>
              <w:suppressAutoHyphens/>
              <w:spacing w:after="0"/>
              <w:ind w:left="0" w:right="0" w:firstLine="0"/>
              <w:jc w:val="center"/>
            </w:pPr>
            <w:r w:rsidRPr="00125AD9">
              <w:t>4,47</w:t>
            </w:r>
          </w:p>
        </w:tc>
        <w:tc>
          <w:tcPr>
            <w:tcW w:w="1223" w:type="dxa"/>
            <w:vAlign w:val="center"/>
          </w:tcPr>
          <w:p w:rsidR="00242984" w:rsidRPr="00125AD9" w:rsidRDefault="00242984" w:rsidP="00125AD9">
            <w:pPr>
              <w:widowControl w:val="0"/>
              <w:suppressAutoHyphens/>
              <w:spacing w:after="0"/>
              <w:ind w:left="0" w:right="0" w:firstLine="0"/>
              <w:jc w:val="center"/>
            </w:pPr>
            <w:r w:rsidRPr="00125AD9">
              <w:t>214,65</w:t>
            </w:r>
          </w:p>
        </w:tc>
        <w:tc>
          <w:tcPr>
            <w:tcW w:w="1210" w:type="dxa"/>
            <w:vAlign w:val="center"/>
          </w:tcPr>
          <w:p w:rsidR="00242984" w:rsidRPr="00125AD9" w:rsidRDefault="00242984" w:rsidP="00125AD9">
            <w:pPr>
              <w:widowControl w:val="0"/>
              <w:suppressAutoHyphens/>
              <w:spacing w:after="0"/>
              <w:ind w:left="0" w:right="0" w:firstLine="0"/>
              <w:jc w:val="center"/>
            </w:pPr>
            <w:r w:rsidRPr="00125AD9">
              <w:t>48</w:t>
            </w:r>
          </w:p>
        </w:tc>
        <w:tc>
          <w:tcPr>
            <w:tcW w:w="1235" w:type="dxa"/>
          </w:tcPr>
          <w:p w:rsidR="00242984" w:rsidRPr="00125AD9" w:rsidRDefault="00242984" w:rsidP="00125AD9">
            <w:pPr>
              <w:widowControl w:val="0"/>
              <w:suppressAutoHyphens/>
              <w:spacing w:after="0"/>
              <w:ind w:left="0" w:right="0" w:firstLine="0"/>
              <w:jc w:val="center"/>
              <w:rPr>
                <w:lang w:val="en-US"/>
              </w:rPr>
            </w:pPr>
            <w:r w:rsidRPr="00125AD9">
              <w:rPr>
                <w:lang w:val="en-US"/>
              </w:rPr>
              <w:t>37</w:t>
            </w:r>
          </w:p>
        </w:tc>
      </w:tr>
      <w:tr w:rsidR="00242984" w:rsidRPr="00125AD9" w:rsidTr="003C1812">
        <w:trPr>
          <w:trHeight w:val="437"/>
          <w:jc w:val="center"/>
        </w:trPr>
        <w:tc>
          <w:tcPr>
            <w:tcW w:w="6587" w:type="dxa"/>
            <w:gridSpan w:val="4"/>
            <w:vAlign w:val="center"/>
          </w:tcPr>
          <w:p w:rsidR="00242984" w:rsidRPr="00125AD9" w:rsidRDefault="00242984" w:rsidP="00125AD9">
            <w:pPr>
              <w:widowControl w:val="0"/>
              <w:suppressAutoHyphens/>
              <w:spacing w:after="0"/>
              <w:ind w:left="0" w:right="0" w:firstLine="0"/>
              <w:jc w:val="right"/>
            </w:pPr>
            <w:r w:rsidRPr="00125AD9">
              <w:t>Средние показатели</w:t>
            </w:r>
            <w:r w:rsidR="00125AD9">
              <w:t>:</w:t>
            </w:r>
          </w:p>
        </w:tc>
        <w:tc>
          <w:tcPr>
            <w:tcW w:w="1210" w:type="dxa"/>
            <w:vAlign w:val="center"/>
          </w:tcPr>
          <w:p w:rsidR="00242984" w:rsidRPr="00125AD9" w:rsidRDefault="00242984" w:rsidP="00125AD9">
            <w:pPr>
              <w:widowControl w:val="0"/>
              <w:suppressAutoHyphens/>
              <w:spacing w:after="0"/>
              <w:ind w:left="0" w:right="0" w:firstLine="0"/>
              <w:jc w:val="center"/>
            </w:pPr>
            <w:r w:rsidRPr="00125AD9">
              <w:t>49,2±4,0</w:t>
            </w:r>
          </w:p>
        </w:tc>
        <w:tc>
          <w:tcPr>
            <w:tcW w:w="1235" w:type="dxa"/>
            <w:vAlign w:val="center"/>
          </w:tcPr>
          <w:p w:rsidR="00242984" w:rsidRPr="00125AD9" w:rsidRDefault="00242984" w:rsidP="00125AD9">
            <w:pPr>
              <w:widowControl w:val="0"/>
              <w:suppressAutoHyphens/>
              <w:spacing w:after="0"/>
              <w:ind w:left="0" w:right="0" w:firstLine="0"/>
              <w:jc w:val="center"/>
            </w:pPr>
            <w:r w:rsidRPr="00125AD9">
              <w:t>35,2±5,8</w:t>
            </w:r>
          </w:p>
        </w:tc>
      </w:tr>
    </w:tbl>
    <w:p w:rsidR="00125AD9" w:rsidRPr="00F913E2" w:rsidRDefault="00125AD9" w:rsidP="00125AD9">
      <w:pPr>
        <w:widowControl w:val="0"/>
        <w:spacing w:after="0" w:line="360" w:lineRule="auto"/>
        <w:ind w:left="0" w:right="0" w:firstLine="567"/>
      </w:pPr>
    </w:p>
    <w:p w:rsidR="00242984" w:rsidRPr="00F913E2" w:rsidRDefault="00242984" w:rsidP="00125AD9">
      <w:pPr>
        <w:widowControl w:val="0"/>
        <w:spacing w:after="0" w:line="360" w:lineRule="auto"/>
        <w:ind w:left="0" w:right="0" w:firstLine="567"/>
        <w:rPr>
          <w:bCs/>
        </w:rPr>
      </w:pPr>
      <w:r>
        <w:rPr>
          <w:bCs/>
        </w:rPr>
        <w:t>На основании объективных данных можно утверждать, что стаж занятий гольфом до достижения спортсменом уровня мастерства, позволяющего эффективно соревноваться на международном профессиональном уровне, составляет 20 и более лет.</w:t>
      </w:r>
    </w:p>
    <w:p w:rsidR="00242984" w:rsidRPr="00F913E2" w:rsidRDefault="00242984" w:rsidP="00125AD9">
      <w:pPr>
        <w:widowControl w:val="0"/>
        <w:spacing w:after="0" w:line="360" w:lineRule="auto"/>
        <w:ind w:left="0" w:right="0" w:firstLine="567"/>
        <w:rPr>
          <w:bCs/>
        </w:rPr>
      </w:pPr>
      <w:r>
        <w:rPr>
          <w:bCs/>
        </w:rPr>
        <w:lastRenderedPageBreak/>
        <w:t>Профессиональные игроки высокого класса имеют высокий уровень игровой активности, участвуя в соревнованиях 1 - 2 раза в неделю.</w:t>
      </w:r>
    </w:p>
    <w:p w:rsidR="00242984" w:rsidRDefault="00242984" w:rsidP="00125AD9">
      <w:pPr>
        <w:widowControl w:val="0"/>
        <w:spacing w:after="0" w:line="360" w:lineRule="auto"/>
        <w:ind w:left="0" w:right="0" w:firstLine="567"/>
        <w:rPr>
          <w:bCs/>
        </w:rPr>
      </w:pPr>
      <w:r>
        <w:rPr>
          <w:bCs/>
        </w:rPr>
        <w:t>В таблице 4 представлены показатели спортивного мастерства, игровой активности и возраста первых 20 игроков из европейских стран, входящих в элиту мирового гольфа. В целом уровень игровой активности и средний возраст спортсменов не имеет существенных отличий в сравнении с мировой элитой.</w:t>
      </w:r>
    </w:p>
    <w:p w:rsidR="00242984" w:rsidRDefault="00242984" w:rsidP="00125AD9">
      <w:pPr>
        <w:widowControl w:val="0"/>
        <w:spacing w:after="0" w:line="360" w:lineRule="auto"/>
        <w:ind w:left="0" w:right="0" w:firstLine="567"/>
        <w:rPr>
          <w:bCs/>
        </w:rPr>
      </w:pPr>
    </w:p>
    <w:p w:rsidR="00242984" w:rsidRPr="00DF58B2" w:rsidRDefault="00242984" w:rsidP="003C1812">
      <w:pPr>
        <w:widowControl w:val="0"/>
        <w:spacing w:after="0" w:line="276" w:lineRule="auto"/>
        <w:ind w:left="0" w:right="0" w:firstLine="0"/>
      </w:pPr>
      <w:r w:rsidRPr="00A10DEC">
        <w:t xml:space="preserve">Таблица </w:t>
      </w:r>
      <w:r>
        <w:t>4</w:t>
      </w:r>
      <w:r w:rsidR="003C1812">
        <w:t xml:space="preserve"> ‒ </w:t>
      </w:r>
      <w:r>
        <w:t>Показатели спортивного мастерства, игровой активности и возраста 20</w:t>
      </w:r>
      <w:r w:rsidR="003C1812">
        <w:t>-ти</w:t>
      </w:r>
      <w:r>
        <w:t xml:space="preserve"> </w:t>
      </w:r>
      <w:proofErr w:type="gramStart"/>
      <w:r>
        <w:t>лучших</w:t>
      </w:r>
      <w:proofErr w:type="gramEnd"/>
      <w:r>
        <w:t xml:space="preserve"> гольфистов Европы (О</w:t>
      </w:r>
      <w:r w:rsidRPr="00DF58B2">
        <w:t xml:space="preserve">фициальный рейтинг </w:t>
      </w:r>
      <w:r w:rsidRPr="00DF58B2">
        <w:rPr>
          <w:lang w:val="en-US"/>
        </w:rPr>
        <w:t>World</w:t>
      </w:r>
      <w:r w:rsidRPr="00DF58B2">
        <w:t xml:space="preserve"> </w:t>
      </w:r>
      <w:r w:rsidRPr="00DF58B2">
        <w:rPr>
          <w:lang w:val="en-US"/>
        </w:rPr>
        <w:t>Golf</w:t>
      </w:r>
      <w:r w:rsidRPr="00DF58B2">
        <w:t xml:space="preserve"> </w:t>
      </w:r>
      <w:r w:rsidRPr="00DF58B2">
        <w:rPr>
          <w:lang w:val="en-US"/>
        </w:rPr>
        <w:t>Rankings</w:t>
      </w:r>
      <w:r w:rsidRPr="00DF58B2">
        <w:t xml:space="preserve"> </w:t>
      </w:r>
      <w:r>
        <w:t xml:space="preserve">на </w:t>
      </w:r>
      <w:r w:rsidRPr="00DF58B2">
        <w:rPr>
          <w:rStyle w:val="hps"/>
        </w:rPr>
        <w:t>22 сентября 2013</w:t>
      </w:r>
      <w:r w:rsidR="003C1812">
        <w:rPr>
          <w:rStyle w:val="hps"/>
        </w:rPr>
        <w:t xml:space="preserve"> года</w:t>
      </w:r>
      <w:r w:rsidRPr="00DF58B2">
        <w:rPr>
          <w:rStyle w:val="hps"/>
        </w:rPr>
        <w:t>)</w:t>
      </w:r>
      <w:r w:rsidRPr="00DF58B2">
        <w:t xml:space="preserve"> </w:t>
      </w:r>
    </w:p>
    <w:p w:rsidR="00242984" w:rsidRPr="00242984" w:rsidRDefault="00242984" w:rsidP="003C1812">
      <w:pPr>
        <w:widowControl w:val="0"/>
        <w:spacing w:after="0" w:line="276" w:lineRule="auto"/>
        <w:ind w:firstLine="57"/>
        <w:jc w:val="center"/>
        <w:rPr>
          <w:rStyle w:val="hps"/>
          <w:sz w:val="24"/>
          <w:szCs w:val="24"/>
        </w:rPr>
      </w:pPr>
    </w:p>
    <w:tbl>
      <w:tblPr>
        <w:tblStyle w:val="ab"/>
        <w:tblW w:w="0" w:type="auto"/>
        <w:jc w:val="center"/>
        <w:tblLayout w:type="fixed"/>
        <w:tblLook w:val="04A0" w:firstRow="1" w:lastRow="0" w:firstColumn="1" w:lastColumn="0" w:noHBand="0" w:noVBand="1"/>
      </w:tblPr>
      <w:tblGrid>
        <w:gridCol w:w="651"/>
        <w:gridCol w:w="3969"/>
        <w:gridCol w:w="1205"/>
        <w:gridCol w:w="1022"/>
        <w:gridCol w:w="1276"/>
        <w:gridCol w:w="1317"/>
      </w:tblGrid>
      <w:tr w:rsidR="003C1812" w:rsidRPr="003C1812" w:rsidTr="003C1812">
        <w:trPr>
          <w:trHeight w:val="815"/>
          <w:jc w:val="center"/>
        </w:trPr>
        <w:tc>
          <w:tcPr>
            <w:tcW w:w="651" w:type="dxa"/>
            <w:shd w:val="clear" w:color="auto" w:fill="F2F2F2" w:themeFill="background1" w:themeFillShade="F2"/>
            <w:vAlign w:val="center"/>
          </w:tcPr>
          <w:p w:rsidR="00242984" w:rsidRPr="003C1812" w:rsidRDefault="00242984" w:rsidP="003C1812">
            <w:pPr>
              <w:widowControl w:val="0"/>
              <w:spacing w:after="0"/>
              <w:ind w:left="0" w:right="0" w:firstLine="0"/>
              <w:jc w:val="center"/>
            </w:pPr>
            <w:r w:rsidRPr="003C1812">
              <w:t>№</w:t>
            </w:r>
          </w:p>
          <w:p w:rsidR="00242984" w:rsidRPr="003C1812" w:rsidRDefault="00242984" w:rsidP="003C1812">
            <w:pPr>
              <w:widowControl w:val="0"/>
              <w:spacing w:after="0"/>
              <w:ind w:left="0" w:right="0" w:firstLine="0"/>
              <w:jc w:val="center"/>
            </w:pPr>
            <w:proofErr w:type="gramStart"/>
            <w:r w:rsidRPr="003C1812">
              <w:t>п</w:t>
            </w:r>
            <w:proofErr w:type="gramEnd"/>
            <w:r w:rsidR="003C1812" w:rsidRPr="003C1812">
              <w:t>/</w:t>
            </w:r>
            <w:r w:rsidRPr="003C1812">
              <w:t>п</w:t>
            </w:r>
          </w:p>
        </w:tc>
        <w:tc>
          <w:tcPr>
            <w:tcW w:w="3969" w:type="dxa"/>
            <w:shd w:val="clear" w:color="auto" w:fill="F2F2F2" w:themeFill="background1" w:themeFillShade="F2"/>
            <w:vAlign w:val="center"/>
          </w:tcPr>
          <w:p w:rsidR="00242984" w:rsidRPr="003C1812" w:rsidRDefault="00242984" w:rsidP="003C1812">
            <w:pPr>
              <w:widowControl w:val="0"/>
              <w:spacing w:after="0"/>
              <w:ind w:left="0" w:right="0" w:firstLine="0"/>
              <w:jc w:val="center"/>
            </w:pPr>
            <w:r w:rsidRPr="003C1812">
              <w:t>Ф.И.</w:t>
            </w:r>
          </w:p>
        </w:tc>
        <w:tc>
          <w:tcPr>
            <w:tcW w:w="1205" w:type="dxa"/>
            <w:shd w:val="clear" w:color="auto" w:fill="F2F2F2" w:themeFill="background1" w:themeFillShade="F2"/>
            <w:vAlign w:val="center"/>
          </w:tcPr>
          <w:p w:rsidR="00242984" w:rsidRPr="003C1812" w:rsidRDefault="00242984" w:rsidP="003C1812">
            <w:pPr>
              <w:widowControl w:val="0"/>
              <w:spacing w:after="0"/>
              <w:ind w:firstLine="0"/>
              <w:jc w:val="center"/>
            </w:pPr>
            <w:r w:rsidRPr="003C1812">
              <w:t>Средний</w:t>
            </w:r>
          </w:p>
          <w:p w:rsidR="00242984" w:rsidRPr="003C1812" w:rsidRDefault="00242984" w:rsidP="003C1812">
            <w:pPr>
              <w:widowControl w:val="0"/>
              <w:spacing w:after="0"/>
              <w:ind w:firstLine="0"/>
              <w:jc w:val="center"/>
            </w:pPr>
            <w:r w:rsidRPr="003C1812">
              <w:t>рейтинг</w:t>
            </w:r>
          </w:p>
        </w:tc>
        <w:tc>
          <w:tcPr>
            <w:tcW w:w="1022" w:type="dxa"/>
            <w:shd w:val="clear" w:color="auto" w:fill="F2F2F2" w:themeFill="background1" w:themeFillShade="F2"/>
            <w:vAlign w:val="center"/>
          </w:tcPr>
          <w:p w:rsidR="00242984" w:rsidRPr="003C1812" w:rsidRDefault="00242984" w:rsidP="003C1812">
            <w:pPr>
              <w:widowControl w:val="0"/>
              <w:spacing w:after="0"/>
              <w:ind w:firstLine="0"/>
              <w:jc w:val="center"/>
            </w:pPr>
            <w:r w:rsidRPr="003C1812">
              <w:t>Очки</w:t>
            </w:r>
          </w:p>
        </w:tc>
        <w:tc>
          <w:tcPr>
            <w:tcW w:w="1276" w:type="dxa"/>
            <w:shd w:val="clear" w:color="auto" w:fill="F2F2F2" w:themeFill="background1" w:themeFillShade="F2"/>
            <w:vAlign w:val="center"/>
          </w:tcPr>
          <w:p w:rsidR="00242984" w:rsidRPr="003C1812" w:rsidRDefault="00242984" w:rsidP="003C1812">
            <w:pPr>
              <w:widowControl w:val="0"/>
              <w:spacing w:after="0"/>
              <w:ind w:firstLine="0"/>
              <w:jc w:val="center"/>
            </w:pPr>
            <w:r w:rsidRPr="003C1812">
              <w:t>Кол-во</w:t>
            </w:r>
          </w:p>
          <w:p w:rsidR="00242984" w:rsidRPr="003C1812" w:rsidRDefault="00242984" w:rsidP="003C1812">
            <w:pPr>
              <w:widowControl w:val="0"/>
              <w:spacing w:after="0"/>
              <w:ind w:firstLine="0"/>
              <w:jc w:val="center"/>
            </w:pPr>
            <w:r w:rsidRPr="003C1812">
              <w:t>игр</w:t>
            </w:r>
          </w:p>
        </w:tc>
        <w:tc>
          <w:tcPr>
            <w:tcW w:w="1317" w:type="dxa"/>
            <w:shd w:val="clear" w:color="auto" w:fill="F2F2F2" w:themeFill="background1" w:themeFillShade="F2"/>
            <w:vAlign w:val="center"/>
          </w:tcPr>
          <w:p w:rsidR="00242984" w:rsidRPr="003C1812" w:rsidRDefault="00242984" w:rsidP="003C1812">
            <w:pPr>
              <w:widowControl w:val="0"/>
              <w:spacing w:after="0"/>
              <w:ind w:firstLine="0"/>
              <w:jc w:val="center"/>
            </w:pPr>
            <w:r w:rsidRPr="003C1812">
              <w:t>Возраст,</w:t>
            </w:r>
          </w:p>
          <w:p w:rsidR="00242984" w:rsidRPr="003C1812" w:rsidRDefault="00242984" w:rsidP="003C1812">
            <w:pPr>
              <w:widowControl w:val="0"/>
              <w:spacing w:after="0"/>
              <w:ind w:firstLine="0"/>
              <w:jc w:val="center"/>
            </w:pPr>
            <w:r w:rsidRPr="003C1812">
              <w:t>лет</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34" w:tgtFrame="_parent" w:history="1">
              <w:proofErr w:type="spellStart"/>
              <w:r w:rsidR="00242984" w:rsidRPr="003C1812">
                <w:rPr>
                  <w:color w:val="000000" w:themeColor="text1"/>
                </w:rPr>
                <w:t>Henrik</w:t>
              </w:r>
              <w:proofErr w:type="spellEnd"/>
              <w:r w:rsidR="00242984" w:rsidRPr="003C1812">
                <w:rPr>
                  <w:color w:val="000000" w:themeColor="text1"/>
                </w:rPr>
                <w:t xml:space="preserve"> </w:t>
              </w:r>
              <w:proofErr w:type="spellStart"/>
              <w:r w:rsidR="00242984" w:rsidRPr="003C1812">
                <w:rPr>
                  <w:color w:val="000000" w:themeColor="text1"/>
                </w:rPr>
                <w:t>Stenson</w:t>
              </w:r>
              <w:proofErr w:type="spellEnd"/>
            </w:hyperlink>
            <w:r w:rsidR="00242984" w:rsidRPr="003C1812">
              <w:rPr>
                <w:color w:val="000000" w:themeColor="text1"/>
              </w:rPr>
              <w:t>, SWE (4)</w:t>
            </w:r>
          </w:p>
        </w:tc>
        <w:tc>
          <w:tcPr>
            <w:tcW w:w="1205" w:type="dxa"/>
            <w:vAlign w:val="center"/>
          </w:tcPr>
          <w:p w:rsidR="00242984" w:rsidRPr="003C1812" w:rsidRDefault="00242984" w:rsidP="003C1812">
            <w:pPr>
              <w:widowControl w:val="0"/>
              <w:spacing w:after="0"/>
              <w:ind w:left="0" w:right="0" w:firstLine="0"/>
              <w:jc w:val="center"/>
            </w:pPr>
            <w:r w:rsidRPr="003C1812">
              <w:t>8,23</w:t>
            </w:r>
          </w:p>
        </w:tc>
        <w:tc>
          <w:tcPr>
            <w:tcW w:w="1022" w:type="dxa"/>
            <w:vAlign w:val="center"/>
          </w:tcPr>
          <w:p w:rsidR="00242984" w:rsidRPr="003C1812" w:rsidRDefault="00242984" w:rsidP="003C1812">
            <w:pPr>
              <w:widowControl w:val="0"/>
              <w:spacing w:after="0"/>
              <w:ind w:left="0" w:right="0" w:firstLine="0"/>
              <w:jc w:val="center"/>
            </w:pPr>
            <w:r w:rsidRPr="003C1812">
              <w:t>428,07</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pPr>
            <w:r w:rsidRPr="003C1812">
              <w:t>37</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2</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35" w:tgtFrame="_parent" w:history="1">
              <w:proofErr w:type="spellStart"/>
              <w:r w:rsidR="00242984" w:rsidRPr="003C1812">
                <w:rPr>
                  <w:color w:val="000000" w:themeColor="text1"/>
                </w:rPr>
                <w:t>Justin</w:t>
              </w:r>
              <w:proofErr w:type="spellEnd"/>
              <w:r w:rsidR="00242984" w:rsidRPr="003C1812">
                <w:rPr>
                  <w:color w:val="000000" w:themeColor="text1"/>
                </w:rPr>
                <w:t xml:space="preserve"> </w:t>
              </w:r>
              <w:proofErr w:type="spellStart"/>
              <w:r w:rsidR="00242984" w:rsidRPr="003C1812">
                <w:rPr>
                  <w:color w:val="000000" w:themeColor="text1"/>
                </w:rPr>
                <w:t>Rose</w:t>
              </w:r>
              <w:proofErr w:type="spellEnd"/>
            </w:hyperlink>
            <w:r w:rsidR="00242984" w:rsidRPr="003C1812">
              <w:rPr>
                <w:color w:val="000000" w:themeColor="text1"/>
              </w:rPr>
              <w:t>, ENG (5)</w:t>
            </w:r>
          </w:p>
        </w:tc>
        <w:tc>
          <w:tcPr>
            <w:tcW w:w="1205" w:type="dxa"/>
            <w:vAlign w:val="center"/>
          </w:tcPr>
          <w:p w:rsidR="00242984" w:rsidRPr="003C1812" w:rsidRDefault="00242984" w:rsidP="003C1812">
            <w:pPr>
              <w:widowControl w:val="0"/>
              <w:spacing w:after="0"/>
              <w:ind w:left="0" w:right="0" w:firstLine="0"/>
              <w:jc w:val="center"/>
            </w:pPr>
            <w:r w:rsidRPr="003C1812">
              <w:t>7,78</w:t>
            </w:r>
          </w:p>
        </w:tc>
        <w:tc>
          <w:tcPr>
            <w:tcW w:w="1022" w:type="dxa"/>
            <w:vAlign w:val="center"/>
          </w:tcPr>
          <w:p w:rsidR="00242984" w:rsidRPr="003C1812" w:rsidRDefault="00242984" w:rsidP="003C1812">
            <w:pPr>
              <w:widowControl w:val="0"/>
              <w:spacing w:after="0"/>
              <w:ind w:left="0" w:right="0" w:firstLine="0"/>
              <w:jc w:val="center"/>
            </w:pPr>
            <w:r w:rsidRPr="003C1812">
              <w:t>404,66</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pPr>
            <w:r w:rsidRPr="003C1812">
              <w:t>33</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3</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36" w:tgtFrame="_parent" w:history="1">
              <w:proofErr w:type="spellStart"/>
              <w:r w:rsidR="00242984" w:rsidRPr="003C1812">
                <w:rPr>
                  <w:color w:val="000000" w:themeColor="text1"/>
                </w:rPr>
                <w:t>Rory</w:t>
              </w:r>
              <w:proofErr w:type="spellEnd"/>
              <w:r w:rsidR="00242984" w:rsidRPr="003C1812">
                <w:rPr>
                  <w:color w:val="000000" w:themeColor="text1"/>
                </w:rPr>
                <w:t xml:space="preserve"> </w:t>
              </w:r>
              <w:proofErr w:type="spellStart"/>
              <w:r w:rsidR="00242984" w:rsidRPr="003C1812">
                <w:rPr>
                  <w:color w:val="000000" w:themeColor="text1"/>
                </w:rPr>
                <w:t>Mc</w:t>
              </w:r>
              <w:proofErr w:type="spellEnd"/>
              <w:r w:rsidR="00242984" w:rsidRPr="003C1812">
                <w:rPr>
                  <w:color w:val="000000" w:themeColor="text1"/>
                  <w:lang w:val="en-US"/>
                </w:rPr>
                <w:t>l</w:t>
              </w:r>
              <w:proofErr w:type="spellStart"/>
              <w:r w:rsidR="00242984" w:rsidRPr="003C1812">
                <w:rPr>
                  <w:color w:val="000000" w:themeColor="text1"/>
                </w:rPr>
                <w:t>lroy</w:t>
              </w:r>
              <w:proofErr w:type="spellEnd"/>
            </w:hyperlink>
            <w:r w:rsidR="00242984" w:rsidRPr="003C1812">
              <w:rPr>
                <w:color w:val="000000" w:themeColor="text1"/>
              </w:rPr>
              <w:t>, NIR (6)</w:t>
            </w:r>
          </w:p>
        </w:tc>
        <w:tc>
          <w:tcPr>
            <w:tcW w:w="1205" w:type="dxa"/>
            <w:vAlign w:val="center"/>
          </w:tcPr>
          <w:p w:rsidR="00242984" w:rsidRPr="003C1812" w:rsidRDefault="00242984" w:rsidP="003C1812">
            <w:pPr>
              <w:widowControl w:val="0"/>
              <w:spacing w:after="0"/>
              <w:ind w:left="0" w:right="0" w:firstLine="0"/>
              <w:jc w:val="center"/>
            </w:pPr>
            <w:r w:rsidRPr="003C1812">
              <w:t>7,50</w:t>
            </w:r>
          </w:p>
        </w:tc>
        <w:tc>
          <w:tcPr>
            <w:tcW w:w="1022" w:type="dxa"/>
            <w:vAlign w:val="center"/>
          </w:tcPr>
          <w:p w:rsidR="00242984" w:rsidRPr="003C1812" w:rsidRDefault="00242984" w:rsidP="003C1812">
            <w:pPr>
              <w:widowControl w:val="0"/>
              <w:spacing w:after="0"/>
              <w:ind w:left="0" w:right="0" w:firstLine="0"/>
              <w:jc w:val="center"/>
            </w:pPr>
            <w:r w:rsidRPr="003C1812">
              <w:t>360,19</w:t>
            </w:r>
          </w:p>
        </w:tc>
        <w:tc>
          <w:tcPr>
            <w:tcW w:w="1276" w:type="dxa"/>
            <w:vAlign w:val="center"/>
          </w:tcPr>
          <w:p w:rsidR="00242984" w:rsidRPr="003C1812" w:rsidRDefault="00242984" w:rsidP="003C1812">
            <w:pPr>
              <w:widowControl w:val="0"/>
              <w:spacing w:after="0"/>
              <w:ind w:left="0" w:right="0" w:firstLine="0"/>
              <w:jc w:val="center"/>
            </w:pPr>
            <w:r w:rsidRPr="003C1812">
              <w:t>48</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24</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4</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37" w:tgtFrame="_parent" w:history="1">
              <w:proofErr w:type="spellStart"/>
              <w:r w:rsidR="00242984" w:rsidRPr="003C1812">
                <w:rPr>
                  <w:color w:val="000000" w:themeColor="text1"/>
                </w:rPr>
                <w:t>Graeme</w:t>
              </w:r>
              <w:proofErr w:type="spellEnd"/>
              <w:r w:rsidR="00242984" w:rsidRPr="003C1812">
                <w:rPr>
                  <w:color w:val="000000" w:themeColor="text1"/>
                </w:rPr>
                <w:t xml:space="preserve"> </w:t>
              </w:r>
              <w:proofErr w:type="spellStart"/>
              <w:r w:rsidR="00242984" w:rsidRPr="003C1812">
                <w:rPr>
                  <w:color w:val="000000" w:themeColor="text1"/>
                </w:rPr>
                <w:t>McDowell</w:t>
              </w:r>
              <w:proofErr w:type="spellEnd"/>
            </w:hyperlink>
            <w:r w:rsidR="00242984" w:rsidRPr="003C1812">
              <w:rPr>
                <w:color w:val="000000" w:themeColor="text1"/>
              </w:rPr>
              <w:t>, NIR (11)</w:t>
            </w:r>
          </w:p>
        </w:tc>
        <w:tc>
          <w:tcPr>
            <w:tcW w:w="1205" w:type="dxa"/>
            <w:vAlign w:val="center"/>
          </w:tcPr>
          <w:p w:rsidR="00242984" w:rsidRPr="003C1812" w:rsidRDefault="00242984" w:rsidP="003C1812">
            <w:pPr>
              <w:widowControl w:val="0"/>
              <w:spacing w:after="0"/>
              <w:ind w:left="0" w:right="0" w:firstLine="0"/>
              <w:jc w:val="center"/>
            </w:pPr>
            <w:r w:rsidRPr="003C1812">
              <w:t>5,52</w:t>
            </w:r>
          </w:p>
        </w:tc>
        <w:tc>
          <w:tcPr>
            <w:tcW w:w="1022" w:type="dxa"/>
            <w:vAlign w:val="center"/>
          </w:tcPr>
          <w:p w:rsidR="00242984" w:rsidRPr="003C1812" w:rsidRDefault="00242984" w:rsidP="003C1812">
            <w:pPr>
              <w:widowControl w:val="0"/>
              <w:spacing w:after="0"/>
              <w:ind w:left="0" w:right="0" w:firstLine="0"/>
              <w:jc w:val="center"/>
            </w:pPr>
            <w:r w:rsidRPr="003C1812">
              <w:t>287,20</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34</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5</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38" w:tgtFrame="_parent" w:history="1">
              <w:proofErr w:type="spellStart"/>
              <w:r w:rsidR="00242984" w:rsidRPr="003C1812">
                <w:rPr>
                  <w:color w:val="000000" w:themeColor="text1"/>
                </w:rPr>
                <w:t>Luke</w:t>
              </w:r>
              <w:proofErr w:type="spellEnd"/>
              <w:r w:rsidR="00242984" w:rsidRPr="003C1812">
                <w:rPr>
                  <w:color w:val="000000" w:themeColor="text1"/>
                </w:rPr>
                <w:t xml:space="preserve"> </w:t>
              </w:r>
              <w:proofErr w:type="spellStart"/>
              <w:r w:rsidR="00242984" w:rsidRPr="003C1812">
                <w:rPr>
                  <w:color w:val="000000" w:themeColor="text1"/>
                </w:rPr>
                <w:t>Donald</w:t>
              </w:r>
              <w:proofErr w:type="spellEnd"/>
            </w:hyperlink>
            <w:r w:rsidR="00242984" w:rsidRPr="003C1812">
              <w:rPr>
                <w:color w:val="000000" w:themeColor="text1"/>
              </w:rPr>
              <w:t xml:space="preserve">, ENG (15) </w:t>
            </w:r>
          </w:p>
        </w:tc>
        <w:tc>
          <w:tcPr>
            <w:tcW w:w="1205" w:type="dxa"/>
            <w:vAlign w:val="center"/>
          </w:tcPr>
          <w:p w:rsidR="00242984" w:rsidRPr="003C1812" w:rsidRDefault="00242984" w:rsidP="003C1812">
            <w:pPr>
              <w:widowControl w:val="0"/>
              <w:spacing w:after="0"/>
              <w:ind w:left="0" w:right="0" w:firstLine="0"/>
              <w:jc w:val="center"/>
            </w:pPr>
            <w:r w:rsidRPr="003C1812">
              <w:t>5,10</w:t>
            </w:r>
          </w:p>
        </w:tc>
        <w:tc>
          <w:tcPr>
            <w:tcW w:w="1022" w:type="dxa"/>
            <w:vAlign w:val="center"/>
          </w:tcPr>
          <w:p w:rsidR="00242984" w:rsidRPr="003C1812" w:rsidRDefault="00242984" w:rsidP="003C1812">
            <w:pPr>
              <w:widowControl w:val="0"/>
              <w:spacing w:after="0"/>
              <w:ind w:left="0" w:right="0" w:firstLine="0"/>
              <w:jc w:val="center"/>
            </w:pPr>
            <w:r w:rsidRPr="003C1812">
              <w:t>259,87</w:t>
            </w:r>
          </w:p>
        </w:tc>
        <w:tc>
          <w:tcPr>
            <w:tcW w:w="1276" w:type="dxa"/>
            <w:vAlign w:val="center"/>
          </w:tcPr>
          <w:p w:rsidR="00242984" w:rsidRPr="003C1812" w:rsidRDefault="00242984" w:rsidP="003C1812">
            <w:pPr>
              <w:widowControl w:val="0"/>
              <w:spacing w:after="0"/>
              <w:ind w:left="0" w:right="0" w:firstLine="0"/>
              <w:jc w:val="center"/>
            </w:pPr>
            <w:r w:rsidRPr="003C1812">
              <w:t>51</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35</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6</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39" w:tgtFrame="_parent" w:history="1">
              <w:proofErr w:type="spellStart"/>
              <w:r w:rsidR="00242984" w:rsidRPr="003C1812">
                <w:rPr>
                  <w:color w:val="000000" w:themeColor="text1"/>
                </w:rPr>
                <w:t>Sergio</w:t>
              </w:r>
              <w:proofErr w:type="spellEnd"/>
              <w:r w:rsidR="00242984" w:rsidRPr="003C1812">
                <w:rPr>
                  <w:color w:val="000000" w:themeColor="text1"/>
                </w:rPr>
                <w:t xml:space="preserve"> </w:t>
              </w:r>
              <w:proofErr w:type="spellStart"/>
              <w:r w:rsidR="00242984" w:rsidRPr="003C1812">
                <w:rPr>
                  <w:color w:val="000000" w:themeColor="text1"/>
                </w:rPr>
                <w:t>Garcia</w:t>
              </w:r>
              <w:proofErr w:type="spellEnd"/>
            </w:hyperlink>
            <w:r w:rsidR="00242984" w:rsidRPr="003C1812">
              <w:rPr>
                <w:color w:val="000000" w:themeColor="text1"/>
              </w:rPr>
              <w:t xml:space="preserve">, ESP (17) </w:t>
            </w:r>
          </w:p>
        </w:tc>
        <w:tc>
          <w:tcPr>
            <w:tcW w:w="1205" w:type="dxa"/>
            <w:vAlign w:val="center"/>
          </w:tcPr>
          <w:p w:rsidR="00242984" w:rsidRPr="003C1812" w:rsidRDefault="00242984" w:rsidP="003C1812">
            <w:pPr>
              <w:widowControl w:val="0"/>
              <w:spacing w:after="0"/>
              <w:ind w:left="0" w:right="0" w:firstLine="0"/>
              <w:jc w:val="center"/>
            </w:pPr>
            <w:r w:rsidRPr="003C1812">
              <w:t>4,65</w:t>
            </w:r>
          </w:p>
        </w:tc>
        <w:tc>
          <w:tcPr>
            <w:tcW w:w="1022" w:type="dxa"/>
            <w:vAlign w:val="center"/>
          </w:tcPr>
          <w:p w:rsidR="00242984" w:rsidRPr="003C1812" w:rsidRDefault="00242984" w:rsidP="003C1812">
            <w:pPr>
              <w:widowControl w:val="0"/>
              <w:spacing w:after="0"/>
              <w:ind w:left="0" w:right="0" w:firstLine="0"/>
              <w:jc w:val="center"/>
            </w:pPr>
            <w:r w:rsidRPr="003C1812">
              <w:t>232,47</w:t>
            </w:r>
          </w:p>
        </w:tc>
        <w:tc>
          <w:tcPr>
            <w:tcW w:w="1276" w:type="dxa"/>
            <w:vAlign w:val="center"/>
          </w:tcPr>
          <w:p w:rsidR="00242984" w:rsidRPr="003C1812" w:rsidRDefault="00242984" w:rsidP="003C1812">
            <w:pPr>
              <w:widowControl w:val="0"/>
              <w:spacing w:after="0"/>
              <w:ind w:left="0" w:right="0" w:firstLine="0"/>
              <w:jc w:val="center"/>
            </w:pPr>
            <w:r w:rsidRPr="003C1812">
              <w:t>50</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33</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7</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0" w:tgtFrame="_parent" w:history="1">
              <w:proofErr w:type="spellStart"/>
              <w:r w:rsidR="00242984" w:rsidRPr="003C1812">
                <w:rPr>
                  <w:color w:val="000000" w:themeColor="text1"/>
                </w:rPr>
                <w:t>Lee</w:t>
              </w:r>
              <w:proofErr w:type="spellEnd"/>
              <w:r w:rsidR="00242984" w:rsidRPr="003C1812">
                <w:rPr>
                  <w:color w:val="000000" w:themeColor="text1"/>
                </w:rPr>
                <w:t xml:space="preserve"> </w:t>
              </w:r>
              <w:proofErr w:type="spellStart"/>
              <w:r w:rsidR="00242984" w:rsidRPr="003C1812">
                <w:rPr>
                  <w:color w:val="000000" w:themeColor="text1"/>
                </w:rPr>
                <w:t>Westwood</w:t>
              </w:r>
              <w:proofErr w:type="spellEnd"/>
            </w:hyperlink>
            <w:r w:rsidR="00242984" w:rsidRPr="003C1812">
              <w:rPr>
                <w:color w:val="000000" w:themeColor="text1"/>
              </w:rPr>
              <w:t>, ENG (18)</w:t>
            </w:r>
          </w:p>
        </w:tc>
        <w:tc>
          <w:tcPr>
            <w:tcW w:w="1205" w:type="dxa"/>
            <w:vAlign w:val="center"/>
          </w:tcPr>
          <w:p w:rsidR="00242984" w:rsidRPr="003C1812" w:rsidRDefault="00242984" w:rsidP="003C1812">
            <w:pPr>
              <w:widowControl w:val="0"/>
              <w:spacing w:after="0"/>
              <w:ind w:left="0" w:right="0" w:firstLine="0"/>
              <w:jc w:val="center"/>
            </w:pPr>
            <w:r w:rsidRPr="003C1812">
              <w:t>4,62</w:t>
            </w:r>
          </w:p>
        </w:tc>
        <w:tc>
          <w:tcPr>
            <w:tcW w:w="1022" w:type="dxa"/>
            <w:vAlign w:val="center"/>
          </w:tcPr>
          <w:p w:rsidR="00242984" w:rsidRPr="003C1812" w:rsidRDefault="00242984" w:rsidP="003C1812">
            <w:pPr>
              <w:widowControl w:val="0"/>
              <w:spacing w:after="0"/>
              <w:ind w:left="0" w:right="0" w:firstLine="0"/>
              <w:jc w:val="center"/>
            </w:pPr>
            <w:r w:rsidRPr="003C1812">
              <w:t>240,17</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40</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8</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1" w:tgtFrame="_parent" w:history="1">
              <w:proofErr w:type="spellStart"/>
              <w:r w:rsidR="00242984" w:rsidRPr="003C1812">
                <w:rPr>
                  <w:color w:val="000000" w:themeColor="text1"/>
                </w:rPr>
                <w:t>Ian</w:t>
              </w:r>
              <w:proofErr w:type="spellEnd"/>
              <w:r w:rsidR="00242984" w:rsidRPr="003C1812">
                <w:rPr>
                  <w:color w:val="000000" w:themeColor="text1"/>
                </w:rPr>
                <w:t xml:space="preserve"> </w:t>
              </w:r>
              <w:proofErr w:type="spellStart"/>
              <w:r w:rsidR="00242984" w:rsidRPr="003C1812">
                <w:rPr>
                  <w:color w:val="000000" w:themeColor="text1"/>
                </w:rPr>
                <w:t>Poulter</w:t>
              </w:r>
              <w:proofErr w:type="spellEnd"/>
            </w:hyperlink>
            <w:r w:rsidR="00242984" w:rsidRPr="003C1812">
              <w:rPr>
                <w:color w:val="000000" w:themeColor="text1"/>
              </w:rPr>
              <w:t xml:space="preserve">, ENG (20) </w:t>
            </w:r>
          </w:p>
        </w:tc>
        <w:tc>
          <w:tcPr>
            <w:tcW w:w="1205" w:type="dxa"/>
            <w:vAlign w:val="center"/>
          </w:tcPr>
          <w:p w:rsidR="00242984" w:rsidRPr="003C1812" w:rsidRDefault="00242984" w:rsidP="003C1812">
            <w:pPr>
              <w:widowControl w:val="0"/>
              <w:spacing w:after="0"/>
              <w:ind w:left="0" w:right="0" w:firstLine="0"/>
              <w:jc w:val="center"/>
            </w:pPr>
            <w:r w:rsidRPr="003C1812">
              <w:t>4,47</w:t>
            </w:r>
          </w:p>
        </w:tc>
        <w:tc>
          <w:tcPr>
            <w:tcW w:w="1022" w:type="dxa"/>
            <w:vAlign w:val="center"/>
          </w:tcPr>
          <w:p w:rsidR="00242984" w:rsidRPr="003C1812" w:rsidRDefault="00242984" w:rsidP="003C1812">
            <w:pPr>
              <w:widowControl w:val="0"/>
              <w:spacing w:after="0"/>
              <w:ind w:left="0" w:right="0" w:firstLine="0"/>
              <w:jc w:val="center"/>
            </w:pPr>
            <w:r w:rsidRPr="003C1812">
              <w:t>214,65</w:t>
            </w:r>
          </w:p>
        </w:tc>
        <w:tc>
          <w:tcPr>
            <w:tcW w:w="1276" w:type="dxa"/>
            <w:vAlign w:val="center"/>
          </w:tcPr>
          <w:p w:rsidR="00242984" w:rsidRPr="003C1812" w:rsidRDefault="00242984" w:rsidP="003C1812">
            <w:pPr>
              <w:widowControl w:val="0"/>
              <w:spacing w:after="0"/>
              <w:ind w:left="0" w:right="0" w:firstLine="0"/>
              <w:jc w:val="center"/>
            </w:pPr>
            <w:r w:rsidRPr="003C1812">
              <w:t>48</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37</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9</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2" w:tgtFrame="_parent" w:history="1">
              <w:proofErr w:type="spellStart"/>
              <w:r w:rsidR="00242984" w:rsidRPr="003C1812">
                <w:rPr>
                  <w:color w:val="000000" w:themeColor="text1"/>
                </w:rPr>
                <w:t>Matteo</w:t>
              </w:r>
              <w:proofErr w:type="spellEnd"/>
              <w:r w:rsidR="00242984" w:rsidRPr="003C1812">
                <w:rPr>
                  <w:color w:val="000000" w:themeColor="text1"/>
                </w:rPr>
                <w:t xml:space="preserve"> </w:t>
              </w:r>
              <w:proofErr w:type="spellStart"/>
              <w:r w:rsidR="00242984" w:rsidRPr="003C1812">
                <w:rPr>
                  <w:color w:val="000000" w:themeColor="text1"/>
                </w:rPr>
                <w:t>Manassero</w:t>
              </w:r>
              <w:proofErr w:type="spellEnd"/>
            </w:hyperlink>
            <w:r w:rsidR="00242984" w:rsidRPr="003C1812">
              <w:rPr>
                <w:color w:val="000000" w:themeColor="text1"/>
              </w:rPr>
              <w:t>, ITA (31)</w:t>
            </w:r>
          </w:p>
        </w:tc>
        <w:tc>
          <w:tcPr>
            <w:tcW w:w="1205" w:type="dxa"/>
            <w:vAlign w:val="center"/>
          </w:tcPr>
          <w:p w:rsidR="00242984" w:rsidRPr="003C1812" w:rsidRDefault="00242984" w:rsidP="003C1812">
            <w:pPr>
              <w:widowControl w:val="0"/>
              <w:spacing w:after="0"/>
              <w:ind w:left="0" w:right="0" w:firstLine="0"/>
              <w:jc w:val="center"/>
            </w:pPr>
            <w:r w:rsidRPr="003C1812">
              <w:t>3,10</w:t>
            </w:r>
          </w:p>
        </w:tc>
        <w:tc>
          <w:tcPr>
            <w:tcW w:w="1022" w:type="dxa"/>
            <w:vAlign w:val="center"/>
          </w:tcPr>
          <w:p w:rsidR="00242984" w:rsidRPr="003C1812" w:rsidRDefault="00242984" w:rsidP="003C1812">
            <w:pPr>
              <w:widowControl w:val="0"/>
              <w:spacing w:after="0"/>
              <w:ind w:left="0" w:right="0" w:firstLine="0"/>
              <w:jc w:val="center"/>
            </w:pPr>
            <w:r w:rsidRPr="003C1812">
              <w:t>161,40</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20</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10</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3" w:tgtFrame="_parent" w:history="1">
              <w:proofErr w:type="spellStart"/>
              <w:r w:rsidR="00242984" w:rsidRPr="003C1812">
                <w:rPr>
                  <w:color w:val="000000" w:themeColor="text1"/>
                </w:rPr>
                <w:t>Jonas</w:t>
              </w:r>
              <w:proofErr w:type="spellEnd"/>
              <w:r w:rsidR="00242984" w:rsidRPr="003C1812">
                <w:rPr>
                  <w:color w:val="000000" w:themeColor="text1"/>
                </w:rPr>
                <w:t xml:space="preserve"> </w:t>
              </w:r>
              <w:proofErr w:type="spellStart"/>
              <w:r w:rsidR="00242984" w:rsidRPr="003C1812">
                <w:rPr>
                  <w:color w:val="000000" w:themeColor="text1"/>
                </w:rPr>
                <w:t>Blixt</w:t>
              </w:r>
              <w:proofErr w:type="spellEnd"/>
            </w:hyperlink>
            <w:r w:rsidR="00242984" w:rsidRPr="003C1812">
              <w:rPr>
                <w:color w:val="000000" w:themeColor="text1"/>
              </w:rPr>
              <w:t xml:space="preserve">, SWE (35) </w:t>
            </w:r>
          </w:p>
        </w:tc>
        <w:tc>
          <w:tcPr>
            <w:tcW w:w="1205" w:type="dxa"/>
            <w:vAlign w:val="center"/>
          </w:tcPr>
          <w:p w:rsidR="00242984" w:rsidRPr="003C1812" w:rsidRDefault="00242984" w:rsidP="003C1812">
            <w:pPr>
              <w:widowControl w:val="0"/>
              <w:spacing w:after="0"/>
              <w:ind w:left="0" w:right="0" w:firstLine="0"/>
              <w:jc w:val="center"/>
            </w:pPr>
            <w:r w:rsidRPr="003C1812">
              <w:t>2,91</w:t>
            </w:r>
          </w:p>
        </w:tc>
        <w:tc>
          <w:tcPr>
            <w:tcW w:w="1022" w:type="dxa"/>
            <w:vAlign w:val="center"/>
          </w:tcPr>
          <w:p w:rsidR="00242984" w:rsidRPr="003C1812" w:rsidRDefault="00242984" w:rsidP="003C1812">
            <w:pPr>
              <w:widowControl w:val="0"/>
              <w:spacing w:after="0"/>
              <w:ind w:left="0" w:right="0" w:firstLine="0"/>
              <w:jc w:val="center"/>
            </w:pPr>
            <w:r w:rsidRPr="003C1812">
              <w:t>151,13</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29</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11</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4" w:tgtFrame="_parent" w:history="1">
              <w:proofErr w:type="spellStart"/>
              <w:r w:rsidR="00242984" w:rsidRPr="003C1812">
                <w:rPr>
                  <w:color w:val="000000" w:themeColor="text1"/>
                </w:rPr>
                <w:t>Peter</w:t>
              </w:r>
              <w:proofErr w:type="spellEnd"/>
              <w:r w:rsidR="00242984" w:rsidRPr="003C1812">
                <w:rPr>
                  <w:color w:val="000000" w:themeColor="text1"/>
                </w:rPr>
                <w:t xml:space="preserve"> </w:t>
              </w:r>
              <w:proofErr w:type="spellStart"/>
              <w:r w:rsidR="00242984" w:rsidRPr="003C1812">
                <w:rPr>
                  <w:color w:val="000000" w:themeColor="text1"/>
                </w:rPr>
                <w:t>Hanson</w:t>
              </w:r>
              <w:proofErr w:type="spellEnd"/>
            </w:hyperlink>
            <w:r w:rsidR="00242984" w:rsidRPr="003C1812">
              <w:rPr>
                <w:color w:val="000000" w:themeColor="text1"/>
              </w:rPr>
              <w:t>, SWE (39)</w:t>
            </w:r>
          </w:p>
        </w:tc>
        <w:tc>
          <w:tcPr>
            <w:tcW w:w="1205" w:type="dxa"/>
            <w:vAlign w:val="center"/>
          </w:tcPr>
          <w:p w:rsidR="00242984" w:rsidRPr="003C1812" w:rsidRDefault="00242984" w:rsidP="003C1812">
            <w:pPr>
              <w:widowControl w:val="0"/>
              <w:spacing w:after="0"/>
              <w:ind w:left="0" w:right="0" w:firstLine="0"/>
              <w:jc w:val="center"/>
            </w:pPr>
            <w:r w:rsidRPr="003C1812">
              <w:t>2,84</w:t>
            </w:r>
          </w:p>
        </w:tc>
        <w:tc>
          <w:tcPr>
            <w:tcW w:w="1022" w:type="dxa"/>
            <w:vAlign w:val="center"/>
          </w:tcPr>
          <w:p w:rsidR="00242984" w:rsidRPr="003C1812" w:rsidRDefault="00242984" w:rsidP="003C1812">
            <w:pPr>
              <w:widowControl w:val="0"/>
              <w:spacing w:after="0"/>
              <w:ind w:left="0" w:right="0" w:firstLine="0"/>
              <w:jc w:val="center"/>
            </w:pPr>
            <w:r w:rsidRPr="003C1812">
              <w:t>147,80</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35</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12</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5" w:tgtFrame="_parent" w:history="1">
              <w:proofErr w:type="spellStart"/>
              <w:r w:rsidR="00242984" w:rsidRPr="003C1812">
                <w:rPr>
                  <w:color w:val="000000" w:themeColor="text1"/>
                </w:rPr>
                <w:t>Martin</w:t>
              </w:r>
              <w:proofErr w:type="spellEnd"/>
              <w:r w:rsidR="00242984" w:rsidRPr="003C1812">
                <w:rPr>
                  <w:color w:val="000000" w:themeColor="text1"/>
                </w:rPr>
                <w:t xml:space="preserve"> </w:t>
              </w:r>
              <w:proofErr w:type="spellStart"/>
              <w:r w:rsidR="00242984" w:rsidRPr="003C1812">
                <w:rPr>
                  <w:color w:val="000000" w:themeColor="text1"/>
                </w:rPr>
                <w:t>Kaymer</w:t>
              </w:r>
              <w:proofErr w:type="spellEnd"/>
            </w:hyperlink>
            <w:r w:rsidR="00242984" w:rsidRPr="003C1812">
              <w:rPr>
                <w:color w:val="000000" w:themeColor="text1"/>
              </w:rPr>
              <w:t xml:space="preserve">, GER (42) </w:t>
            </w:r>
          </w:p>
        </w:tc>
        <w:tc>
          <w:tcPr>
            <w:tcW w:w="1205" w:type="dxa"/>
            <w:vAlign w:val="center"/>
          </w:tcPr>
          <w:p w:rsidR="00242984" w:rsidRPr="003C1812" w:rsidRDefault="00242984" w:rsidP="003C1812">
            <w:pPr>
              <w:widowControl w:val="0"/>
              <w:spacing w:after="0"/>
              <w:ind w:left="0" w:right="0" w:firstLine="0"/>
              <w:jc w:val="center"/>
            </w:pPr>
            <w:r w:rsidRPr="003C1812">
              <w:t>2,77</w:t>
            </w:r>
          </w:p>
        </w:tc>
        <w:tc>
          <w:tcPr>
            <w:tcW w:w="1022" w:type="dxa"/>
            <w:vAlign w:val="center"/>
          </w:tcPr>
          <w:p w:rsidR="00242984" w:rsidRPr="003C1812" w:rsidRDefault="00242984" w:rsidP="003C1812">
            <w:pPr>
              <w:widowControl w:val="0"/>
              <w:spacing w:after="0"/>
              <w:ind w:left="0" w:right="0" w:firstLine="0"/>
              <w:jc w:val="center"/>
            </w:pPr>
            <w:r w:rsidRPr="003C1812">
              <w:t>144,26</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28</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13</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6" w:tgtFrame="_parent" w:history="1">
              <w:proofErr w:type="spellStart"/>
              <w:r w:rsidR="00242984" w:rsidRPr="003C1812">
                <w:rPr>
                  <w:color w:val="000000" w:themeColor="text1"/>
                </w:rPr>
                <w:t>Jamie</w:t>
              </w:r>
              <w:proofErr w:type="spellEnd"/>
              <w:r w:rsidR="00242984" w:rsidRPr="003C1812">
                <w:rPr>
                  <w:color w:val="000000" w:themeColor="text1"/>
                </w:rPr>
                <w:t xml:space="preserve"> </w:t>
              </w:r>
              <w:proofErr w:type="spellStart"/>
              <w:r w:rsidR="00242984" w:rsidRPr="003C1812">
                <w:rPr>
                  <w:color w:val="000000" w:themeColor="text1"/>
                </w:rPr>
                <w:t>Donaldson</w:t>
              </w:r>
              <w:proofErr w:type="spellEnd"/>
            </w:hyperlink>
            <w:r w:rsidR="00242984" w:rsidRPr="003C1812">
              <w:rPr>
                <w:color w:val="000000" w:themeColor="text1"/>
              </w:rPr>
              <w:t>, WAL (43)</w:t>
            </w:r>
          </w:p>
        </w:tc>
        <w:tc>
          <w:tcPr>
            <w:tcW w:w="1205" w:type="dxa"/>
            <w:vAlign w:val="center"/>
          </w:tcPr>
          <w:p w:rsidR="00242984" w:rsidRPr="003C1812" w:rsidRDefault="00242984" w:rsidP="003C1812">
            <w:pPr>
              <w:widowControl w:val="0"/>
              <w:spacing w:after="0"/>
              <w:ind w:left="0" w:right="0" w:firstLine="0"/>
              <w:jc w:val="center"/>
            </w:pPr>
            <w:r w:rsidRPr="003C1812">
              <w:t>2,66</w:t>
            </w:r>
          </w:p>
        </w:tc>
        <w:tc>
          <w:tcPr>
            <w:tcW w:w="1022" w:type="dxa"/>
            <w:vAlign w:val="center"/>
          </w:tcPr>
          <w:p w:rsidR="00242984" w:rsidRPr="003C1812" w:rsidRDefault="00242984" w:rsidP="003C1812">
            <w:pPr>
              <w:widowControl w:val="0"/>
              <w:spacing w:after="0"/>
              <w:ind w:left="0" w:right="0" w:firstLine="0"/>
              <w:jc w:val="center"/>
            </w:pPr>
            <w:r w:rsidRPr="003C1812">
              <w:t>127,69</w:t>
            </w:r>
          </w:p>
        </w:tc>
        <w:tc>
          <w:tcPr>
            <w:tcW w:w="1276" w:type="dxa"/>
            <w:vAlign w:val="center"/>
          </w:tcPr>
          <w:p w:rsidR="00242984" w:rsidRPr="003C1812" w:rsidRDefault="00242984" w:rsidP="003C1812">
            <w:pPr>
              <w:widowControl w:val="0"/>
              <w:spacing w:after="0"/>
              <w:ind w:left="0" w:right="0" w:firstLine="0"/>
              <w:jc w:val="center"/>
            </w:pPr>
            <w:r w:rsidRPr="003C1812">
              <w:t>48</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37</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14</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7" w:tgtFrame="_parent" w:history="1">
              <w:proofErr w:type="spellStart"/>
              <w:r w:rsidR="00242984" w:rsidRPr="003C1812">
                <w:rPr>
                  <w:color w:val="000000" w:themeColor="text1"/>
                </w:rPr>
                <w:t>Miguel</w:t>
              </w:r>
              <w:proofErr w:type="spellEnd"/>
              <w:r w:rsidR="00242984" w:rsidRPr="003C1812">
                <w:rPr>
                  <w:color w:val="000000" w:themeColor="text1"/>
                </w:rPr>
                <w:t xml:space="preserve"> A </w:t>
              </w:r>
              <w:proofErr w:type="spellStart"/>
              <w:r w:rsidR="00242984" w:rsidRPr="003C1812">
                <w:rPr>
                  <w:color w:val="000000" w:themeColor="text1"/>
                </w:rPr>
                <w:t>Jimenez</w:t>
              </w:r>
              <w:proofErr w:type="spellEnd"/>
            </w:hyperlink>
            <w:r w:rsidR="00242984" w:rsidRPr="003C1812">
              <w:rPr>
                <w:color w:val="000000" w:themeColor="text1"/>
              </w:rPr>
              <w:t xml:space="preserve">, ESP (45) </w:t>
            </w:r>
          </w:p>
        </w:tc>
        <w:tc>
          <w:tcPr>
            <w:tcW w:w="1205" w:type="dxa"/>
            <w:vAlign w:val="center"/>
          </w:tcPr>
          <w:p w:rsidR="00242984" w:rsidRPr="003C1812" w:rsidRDefault="00242984" w:rsidP="003C1812">
            <w:pPr>
              <w:widowControl w:val="0"/>
              <w:spacing w:after="0"/>
              <w:ind w:left="0" w:right="0" w:firstLine="0"/>
              <w:jc w:val="center"/>
            </w:pPr>
            <w:r w:rsidRPr="003C1812">
              <w:t>2,59</w:t>
            </w:r>
          </w:p>
        </w:tc>
        <w:tc>
          <w:tcPr>
            <w:tcW w:w="1022" w:type="dxa"/>
            <w:vAlign w:val="center"/>
          </w:tcPr>
          <w:p w:rsidR="00242984" w:rsidRPr="003C1812" w:rsidRDefault="00242984" w:rsidP="003C1812">
            <w:pPr>
              <w:widowControl w:val="0"/>
              <w:spacing w:after="0"/>
              <w:ind w:left="0" w:right="0" w:firstLine="0"/>
              <w:jc w:val="center"/>
            </w:pPr>
            <w:r w:rsidRPr="003C1812">
              <w:t>124,46</w:t>
            </w:r>
          </w:p>
        </w:tc>
        <w:tc>
          <w:tcPr>
            <w:tcW w:w="1276" w:type="dxa"/>
            <w:vAlign w:val="center"/>
          </w:tcPr>
          <w:p w:rsidR="00242984" w:rsidRPr="003C1812" w:rsidRDefault="00242984" w:rsidP="003C1812">
            <w:pPr>
              <w:widowControl w:val="0"/>
              <w:spacing w:after="0"/>
              <w:ind w:left="0" w:right="0" w:firstLine="0"/>
              <w:jc w:val="center"/>
            </w:pPr>
            <w:r w:rsidRPr="003C1812">
              <w:t>48</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49</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15</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8" w:tgtFrame="_parent" w:history="1">
              <w:proofErr w:type="spellStart"/>
              <w:r w:rsidR="00242984" w:rsidRPr="003C1812">
                <w:rPr>
                  <w:color w:val="000000" w:themeColor="text1"/>
                </w:rPr>
                <w:t>Thomas</w:t>
              </w:r>
              <w:proofErr w:type="spellEnd"/>
              <w:r w:rsidR="00242984" w:rsidRPr="003C1812">
                <w:rPr>
                  <w:color w:val="000000" w:themeColor="text1"/>
                </w:rPr>
                <w:t xml:space="preserve"> </w:t>
              </w:r>
              <w:proofErr w:type="spellStart"/>
              <w:r w:rsidR="00242984" w:rsidRPr="003C1812">
                <w:rPr>
                  <w:color w:val="000000" w:themeColor="text1"/>
                </w:rPr>
                <w:t>Bjorn</w:t>
              </w:r>
              <w:proofErr w:type="spellEnd"/>
            </w:hyperlink>
            <w:r w:rsidR="00242984" w:rsidRPr="003C1812">
              <w:rPr>
                <w:color w:val="000000" w:themeColor="text1"/>
              </w:rPr>
              <w:t xml:space="preserve">, DEN (46) </w:t>
            </w:r>
          </w:p>
        </w:tc>
        <w:tc>
          <w:tcPr>
            <w:tcW w:w="1205" w:type="dxa"/>
            <w:vAlign w:val="center"/>
          </w:tcPr>
          <w:p w:rsidR="00242984" w:rsidRPr="003C1812" w:rsidRDefault="00242984" w:rsidP="003C1812">
            <w:pPr>
              <w:widowControl w:val="0"/>
              <w:spacing w:after="0"/>
              <w:ind w:left="0" w:right="0" w:firstLine="0"/>
              <w:jc w:val="center"/>
            </w:pPr>
            <w:r w:rsidRPr="003C1812">
              <w:t>2,58</w:t>
            </w:r>
          </w:p>
        </w:tc>
        <w:tc>
          <w:tcPr>
            <w:tcW w:w="1022" w:type="dxa"/>
            <w:vAlign w:val="center"/>
          </w:tcPr>
          <w:p w:rsidR="00242984" w:rsidRPr="003C1812" w:rsidRDefault="00242984" w:rsidP="003C1812">
            <w:pPr>
              <w:widowControl w:val="0"/>
              <w:spacing w:after="0"/>
              <w:ind w:left="0" w:right="0" w:firstLine="0"/>
              <w:jc w:val="center"/>
            </w:pPr>
            <w:r w:rsidRPr="003C1812">
              <w:t>129,09</w:t>
            </w:r>
          </w:p>
        </w:tc>
        <w:tc>
          <w:tcPr>
            <w:tcW w:w="1276" w:type="dxa"/>
            <w:vAlign w:val="center"/>
          </w:tcPr>
          <w:p w:rsidR="00242984" w:rsidRPr="003C1812" w:rsidRDefault="00242984" w:rsidP="003C1812">
            <w:pPr>
              <w:widowControl w:val="0"/>
              <w:spacing w:after="0"/>
              <w:ind w:left="0" w:right="0" w:firstLine="0"/>
              <w:jc w:val="center"/>
            </w:pPr>
            <w:r w:rsidRPr="003C1812">
              <w:t>50</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42</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16</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49" w:tgtFrame="_parent" w:history="1">
              <w:proofErr w:type="spellStart"/>
              <w:r w:rsidR="00242984" w:rsidRPr="003C1812">
                <w:rPr>
                  <w:color w:val="000000" w:themeColor="text1"/>
                </w:rPr>
                <w:t>Francesco</w:t>
              </w:r>
              <w:proofErr w:type="spellEnd"/>
              <w:r w:rsidR="00242984" w:rsidRPr="003C1812">
                <w:rPr>
                  <w:color w:val="000000" w:themeColor="text1"/>
                </w:rPr>
                <w:t xml:space="preserve"> </w:t>
              </w:r>
              <w:proofErr w:type="spellStart"/>
              <w:r w:rsidR="00242984" w:rsidRPr="003C1812">
                <w:rPr>
                  <w:color w:val="000000" w:themeColor="text1"/>
                </w:rPr>
                <w:t>Molinari</w:t>
              </w:r>
              <w:proofErr w:type="spellEnd"/>
            </w:hyperlink>
            <w:r w:rsidR="00242984" w:rsidRPr="003C1812">
              <w:rPr>
                <w:color w:val="000000" w:themeColor="text1"/>
              </w:rPr>
              <w:t>, ITA (47)</w:t>
            </w:r>
          </w:p>
        </w:tc>
        <w:tc>
          <w:tcPr>
            <w:tcW w:w="1205" w:type="dxa"/>
            <w:vAlign w:val="center"/>
          </w:tcPr>
          <w:p w:rsidR="00242984" w:rsidRPr="003C1812" w:rsidRDefault="00242984" w:rsidP="003C1812">
            <w:pPr>
              <w:widowControl w:val="0"/>
              <w:spacing w:after="0"/>
              <w:ind w:left="0" w:right="0" w:firstLine="0"/>
              <w:jc w:val="center"/>
            </w:pPr>
            <w:r w:rsidRPr="003C1812">
              <w:t>2,56</w:t>
            </w:r>
          </w:p>
        </w:tc>
        <w:tc>
          <w:tcPr>
            <w:tcW w:w="1022" w:type="dxa"/>
            <w:vAlign w:val="center"/>
          </w:tcPr>
          <w:p w:rsidR="00242984" w:rsidRPr="003C1812" w:rsidRDefault="00242984" w:rsidP="003C1812">
            <w:pPr>
              <w:widowControl w:val="0"/>
              <w:spacing w:after="0"/>
              <w:ind w:left="0" w:right="0" w:firstLine="0"/>
              <w:jc w:val="center"/>
            </w:pPr>
            <w:r w:rsidRPr="003C1812">
              <w:t>132,86</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30</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17</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50" w:tgtFrame="_parent" w:history="1">
              <w:proofErr w:type="spellStart"/>
              <w:r w:rsidR="00242984" w:rsidRPr="003C1812">
                <w:rPr>
                  <w:color w:val="000000" w:themeColor="text1"/>
                </w:rPr>
                <w:t>Thorbjorn</w:t>
              </w:r>
              <w:proofErr w:type="spellEnd"/>
              <w:r w:rsidR="00242984" w:rsidRPr="003C1812">
                <w:rPr>
                  <w:color w:val="000000" w:themeColor="text1"/>
                </w:rPr>
                <w:t xml:space="preserve"> </w:t>
              </w:r>
              <w:proofErr w:type="spellStart"/>
              <w:r w:rsidR="00242984" w:rsidRPr="003C1812">
                <w:rPr>
                  <w:color w:val="000000" w:themeColor="text1"/>
                </w:rPr>
                <w:t>Olesen</w:t>
              </w:r>
              <w:proofErr w:type="spellEnd"/>
            </w:hyperlink>
            <w:r w:rsidR="00242984" w:rsidRPr="003C1812">
              <w:rPr>
                <w:color w:val="000000" w:themeColor="text1"/>
              </w:rPr>
              <w:t xml:space="preserve">, DEN (49) </w:t>
            </w:r>
          </w:p>
        </w:tc>
        <w:tc>
          <w:tcPr>
            <w:tcW w:w="1205" w:type="dxa"/>
            <w:vAlign w:val="center"/>
          </w:tcPr>
          <w:p w:rsidR="00242984" w:rsidRPr="003C1812" w:rsidRDefault="00242984" w:rsidP="003C1812">
            <w:pPr>
              <w:widowControl w:val="0"/>
              <w:spacing w:after="0"/>
              <w:ind w:left="0" w:right="0" w:firstLine="0"/>
              <w:jc w:val="center"/>
            </w:pPr>
            <w:r w:rsidRPr="003C1812">
              <w:t>2,46</w:t>
            </w:r>
          </w:p>
        </w:tc>
        <w:tc>
          <w:tcPr>
            <w:tcW w:w="1022" w:type="dxa"/>
            <w:vAlign w:val="center"/>
          </w:tcPr>
          <w:p w:rsidR="00242984" w:rsidRPr="003C1812" w:rsidRDefault="00242984" w:rsidP="003C1812">
            <w:pPr>
              <w:widowControl w:val="0"/>
              <w:spacing w:after="0"/>
              <w:ind w:left="0" w:right="0" w:firstLine="0"/>
              <w:jc w:val="center"/>
            </w:pPr>
            <w:r w:rsidRPr="003C1812">
              <w:t>127,74</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23</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18</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51" w:tgtFrame="_parent" w:history="1">
              <w:proofErr w:type="spellStart"/>
              <w:r w:rsidR="00242984" w:rsidRPr="003C1812">
                <w:rPr>
                  <w:color w:val="000000" w:themeColor="text1"/>
                </w:rPr>
                <w:t>Nicolas</w:t>
              </w:r>
              <w:proofErr w:type="spellEnd"/>
              <w:r w:rsidR="00242984" w:rsidRPr="003C1812">
                <w:rPr>
                  <w:color w:val="000000" w:themeColor="text1"/>
                </w:rPr>
                <w:t xml:space="preserve"> </w:t>
              </w:r>
              <w:proofErr w:type="spellStart"/>
              <w:r w:rsidR="00242984" w:rsidRPr="003C1812">
                <w:rPr>
                  <w:color w:val="000000" w:themeColor="text1"/>
                </w:rPr>
                <w:t>Colsaerts</w:t>
              </w:r>
              <w:proofErr w:type="spellEnd"/>
            </w:hyperlink>
            <w:r w:rsidR="00242984" w:rsidRPr="003C1812">
              <w:rPr>
                <w:color w:val="000000" w:themeColor="text1"/>
              </w:rPr>
              <w:t>, BEL (51)</w:t>
            </w:r>
          </w:p>
        </w:tc>
        <w:tc>
          <w:tcPr>
            <w:tcW w:w="1205" w:type="dxa"/>
            <w:vAlign w:val="center"/>
          </w:tcPr>
          <w:p w:rsidR="00242984" w:rsidRPr="003C1812" w:rsidRDefault="00242984" w:rsidP="003C1812">
            <w:pPr>
              <w:widowControl w:val="0"/>
              <w:spacing w:after="0"/>
              <w:ind w:left="0" w:right="0" w:firstLine="0"/>
              <w:jc w:val="center"/>
            </w:pPr>
            <w:r w:rsidRPr="003C1812">
              <w:t>2,36</w:t>
            </w:r>
          </w:p>
        </w:tc>
        <w:tc>
          <w:tcPr>
            <w:tcW w:w="1022" w:type="dxa"/>
            <w:vAlign w:val="center"/>
          </w:tcPr>
          <w:p w:rsidR="00242984" w:rsidRPr="003C1812" w:rsidRDefault="00242984" w:rsidP="003C1812">
            <w:pPr>
              <w:widowControl w:val="0"/>
              <w:spacing w:after="0"/>
              <w:ind w:left="0" w:right="0" w:firstLine="0"/>
              <w:jc w:val="center"/>
            </w:pPr>
            <w:r w:rsidRPr="003C1812">
              <w:t>122,94</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30</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19</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52" w:tgtFrame="_parent" w:history="1">
              <w:proofErr w:type="spellStart"/>
              <w:r w:rsidR="00242984" w:rsidRPr="003C1812">
                <w:rPr>
                  <w:color w:val="000000" w:themeColor="text1"/>
                </w:rPr>
                <w:t>David</w:t>
              </w:r>
              <w:proofErr w:type="spellEnd"/>
              <w:r w:rsidR="00242984" w:rsidRPr="003C1812">
                <w:rPr>
                  <w:color w:val="000000" w:themeColor="text1"/>
                </w:rPr>
                <w:t xml:space="preserve"> </w:t>
              </w:r>
              <w:proofErr w:type="spellStart"/>
              <w:r w:rsidR="00242984" w:rsidRPr="003C1812">
                <w:rPr>
                  <w:color w:val="000000" w:themeColor="text1"/>
                </w:rPr>
                <w:t>Lynn</w:t>
              </w:r>
              <w:proofErr w:type="spellEnd"/>
            </w:hyperlink>
            <w:r w:rsidR="00242984" w:rsidRPr="003C1812">
              <w:rPr>
                <w:color w:val="000000" w:themeColor="text1"/>
              </w:rPr>
              <w:t xml:space="preserve">, ENG (52) </w:t>
            </w:r>
          </w:p>
        </w:tc>
        <w:tc>
          <w:tcPr>
            <w:tcW w:w="1205" w:type="dxa"/>
            <w:vAlign w:val="center"/>
          </w:tcPr>
          <w:p w:rsidR="00242984" w:rsidRPr="003C1812" w:rsidRDefault="00242984" w:rsidP="003C1812">
            <w:pPr>
              <w:widowControl w:val="0"/>
              <w:spacing w:after="0"/>
              <w:ind w:left="0" w:right="0" w:firstLine="0"/>
              <w:jc w:val="center"/>
            </w:pPr>
            <w:r w:rsidRPr="003C1812">
              <w:t>2,35</w:t>
            </w:r>
          </w:p>
        </w:tc>
        <w:tc>
          <w:tcPr>
            <w:tcW w:w="1022" w:type="dxa"/>
            <w:vAlign w:val="center"/>
          </w:tcPr>
          <w:p w:rsidR="00242984" w:rsidRPr="003C1812" w:rsidRDefault="00242984" w:rsidP="003C1812">
            <w:pPr>
              <w:widowControl w:val="0"/>
              <w:spacing w:after="0"/>
              <w:ind w:left="0" w:right="0" w:firstLine="0"/>
              <w:jc w:val="center"/>
            </w:pPr>
            <w:r w:rsidRPr="003C1812">
              <w:t>122,40</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tcPr>
          <w:p w:rsidR="00242984" w:rsidRPr="003C1812" w:rsidRDefault="00242984" w:rsidP="003C1812">
            <w:pPr>
              <w:widowControl w:val="0"/>
              <w:spacing w:after="0"/>
              <w:ind w:left="0" w:right="0" w:firstLine="0"/>
              <w:jc w:val="center"/>
              <w:rPr>
                <w:lang w:val="en-US"/>
              </w:rPr>
            </w:pPr>
            <w:r w:rsidRPr="003C1812">
              <w:rPr>
                <w:lang w:val="en-US"/>
              </w:rPr>
              <w:t>39</w:t>
            </w:r>
          </w:p>
        </w:tc>
      </w:tr>
      <w:tr w:rsidR="003C1812" w:rsidRPr="003C1812" w:rsidTr="003C1812">
        <w:trPr>
          <w:trHeight w:val="345"/>
          <w:jc w:val="center"/>
        </w:trPr>
        <w:tc>
          <w:tcPr>
            <w:tcW w:w="651" w:type="dxa"/>
          </w:tcPr>
          <w:p w:rsidR="00242984" w:rsidRPr="003C1812" w:rsidRDefault="00242984" w:rsidP="003C1812">
            <w:pPr>
              <w:widowControl w:val="0"/>
              <w:spacing w:after="0"/>
              <w:ind w:left="0" w:right="0" w:firstLine="0"/>
              <w:jc w:val="center"/>
            </w:pPr>
            <w:r w:rsidRPr="003C1812">
              <w:t>20</w:t>
            </w:r>
          </w:p>
        </w:tc>
        <w:tc>
          <w:tcPr>
            <w:tcW w:w="3969" w:type="dxa"/>
            <w:vAlign w:val="center"/>
          </w:tcPr>
          <w:p w:rsidR="00242984" w:rsidRPr="003C1812" w:rsidRDefault="008203FA" w:rsidP="003C1812">
            <w:pPr>
              <w:widowControl w:val="0"/>
              <w:spacing w:after="0"/>
              <w:ind w:left="0" w:right="0" w:firstLine="0"/>
              <w:jc w:val="left"/>
              <w:rPr>
                <w:color w:val="000000" w:themeColor="text1"/>
              </w:rPr>
            </w:pPr>
            <w:hyperlink r:id="rId53" w:tgtFrame="_parent" w:history="1">
              <w:proofErr w:type="spellStart"/>
              <w:r w:rsidR="00242984" w:rsidRPr="003C1812">
                <w:rPr>
                  <w:color w:val="000000" w:themeColor="text1"/>
                </w:rPr>
                <w:t>Gonzalo</w:t>
              </w:r>
              <w:proofErr w:type="spellEnd"/>
              <w:r w:rsidR="00242984" w:rsidRPr="003C1812">
                <w:rPr>
                  <w:color w:val="000000" w:themeColor="text1"/>
                </w:rPr>
                <w:t xml:space="preserve"> </w:t>
              </w:r>
              <w:proofErr w:type="spellStart"/>
              <w:r w:rsidR="00242984" w:rsidRPr="003C1812">
                <w:rPr>
                  <w:color w:val="000000" w:themeColor="text1"/>
                </w:rPr>
                <w:t>Fdez-Castano</w:t>
              </w:r>
              <w:proofErr w:type="spellEnd"/>
            </w:hyperlink>
            <w:r w:rsidR="00242984" w:rsidRPr="003C1812">
              <w:rPr>
                <w:color w:val="000000" w:themeColor="text1"/>
              </w:rPr>
              <w:t>, ESP (54)</w:t>
            </w:r>
          </w:p>
        </w:tc>
        <w:tc>
          <w:tcPr>
            <w:tcW w:w="1205" w:type="dxa"/>
            <w:vAlign w:val="center"/>
          </w:tcPr>
          <w:p w:rsidR="00242984" w:rsidRPr="003C1812" w:rsidRDefault="00242984" w:rsidP="003C1812">
            <w:pPr>
              <w:widowControl w:val="0"/>
              <w:spacing w:after="0"/>
              <w:ind w:left="0" w:right="0" w:firstLine="0"/>
              <w:jc w:val="center"/>
            </w:pPr>
            <w:r w:rsidRPr="003C1812">
              <w:t>2,29</w:t>
            </w:r>
          </w:p>
        </w:tc>
        <w:tc>
          <w:tcPr>
            <w:tcW w:w="1022" w:type="dxa"/>
            <w:vAlign w:val="center"/>
          </w:tcPr>
          <w:p w:rsidR="00242984" w:rsidRPr="003C1812" w:rsidRDefault="00242984" w:rsidP="003C1812">
            <w:pPr>
              <w:widowControl w:val="0"/>
              <w:spacing w:after="0"/>
              <w:ind w:left="0" w:right="0" w:firstLine="0"/>
              <w:jc w:val="center"/>
            </w:pPr>
            <w:r w:rsidRPr="003C1812">
              <w:t>119,08</w:t>
            </w:r>
          </w:p>
        </w:tc>
        <w:tc>
          <w:tcPr>
            <w:tcW w:w="1276" w:type="dxa"/>
            <w:vAlign w:val="center"/>
          </w:tcPr>
          <w:p w:rsidR="00242984" w:rsidRPr="003C1812" w:rsidRDefault="00242984" w:rsidP="003C1812">
            <w:pPr>
              <w:widowControl w:val="0"/>
              <w:spacing w:after="0"/>
              <w:ind w:left="0" w:right="0" w:firstLine="0"/>
              <w:jc w:val="center"/>
            </w:pPr>
            <w:r w:rsidRPr="003C1812">
              <w:t>52</w:t>
            </w:r>
          </w:p>
        </w:tc>
        <w:tc>
          <w:tcPr>
            <w:tcW w:w="1317" w:type="dxa"/>
            <w:vAlign w:val="center"/>
          </w:tcPr>
          <w:p w:rsidR="00242984" w:rsidRPr="003C1812" w:rsidRDefault="00242984" w:rsidP="003C1812">
            <w:pPr>
              <w:widowControl w:val="0"/>
              <w:spacing w:after="0"/>
              <w:ind w:left="0" w:right="0" w:firstLine="0"/>
              <w:jc w:val="center"/>
              <w:rPr>
                <w:lang w:val="en-US"/>
              </w:rPr>
            </w:pPr>
            <w:r w:rsidRPr="003C1812">
              <w:rPr>
                <w:lang w:val="en-US"/>
              </w:rPr>
              <w:t>32</w:t>
            </w:r>
          </w:p>
        </w:tc>
      </w:tr>
      <w:tr w:rsidR="00242984" w:rsidRPr="003C1812" w:rsidTr="003C1812">
        <w:trPr>
          <w:trHeight w:val="475"/>
          <w:jc w:val="center"/>
        </w:trPr>
        <w:tc>
          <w:tcPr>
            <w:tcW w:w="6847" w:type="dxa"/>
            <w:gridSpan w:val="4"/>
            <w:vAlign w:val="center"/>
          </w:tcPr>
          <w:p w:rsidR="00242984" w:rsidRPr="003C1812" w:rsidRDefault="00242984" w:rsidP="003C1812">
            <w:pPr>
              <w:widowControl w:val="0"/>
              <w:spacing w:after="0"/>
              <w:ind w:left="0" w:right="0" w:firstLine="0"/>
              <w:jc w:val="right"/>
            </w:pPr>
            <w:r w:rsidRPr="003C1812">
              <w:t>Средние показатели</w:t>
            </w:r>
            <w:r w:rsidR="003C1812">
              <w:t>:</w:t>
            </w:r>
          </w:p>
        </w:tc>
        <w:tc>
          <w:tcPr>
            <w:tcW w:w="1276" w:type="dxa"/>
            <w:vAlign w:val="center"/>
          </w:tcPr>
          <w:p w:rsidR="00242984" w:rsidRPr="003C1812" w:rsidRDefault="00242984" w:rsidP="003C1812">
            <w:pPr>
              <w:widowControl w:val="0"/>
              <w:spacing w:after="0"/>
              <w:ind w:left="0" w:right="0" w:firstLine="0"/>
              <w:jc w:val="center"/>
            </w:pPr>
            <w:r w:rsidRPr="003C1812">
              <w:t>51,0±1,6</w:t>
            </w:r>
          </w:p>
        </w:tc>
        <w:tc>
          <w:tcPr>
            <w:tcW w:w="1317" w:type="dxa"/>
            <w:vAlign w:val="center"/>
          </w:tcPr>
          <w:p w:rsidR="00242984" w:rsidRPr="003C1812" w:rsidRDefault="00242984" w:rsidP="003C1812">
            <w:pPr>
              <w:widowControl w:val="0"/>
              <w:spacing w:after="0"/>
              <w:ind w:left="0" w:right="0" w:firstLine="0"/>
              <w:jc w:val="center"/>
            </w:pPr>
            <w:r w:rsidRPr="003C1812">
              <w:rPr>
                <w:lang w:val="en-US"/>
              </w:rPr>
              <w:t>33,5</w:t>
            </w:r>
            <w:r w:rsidRPr="003C1812">
              <w:t>±6,8</w:t>
            </w:r>
          </w:p>
        </w:tc>
      </w:tr>
    </w:tbl>
    <w:p w:rsidR="003C1812" w:rsidRDefault="003C1812" w:rsidP="00242984">
      <w:pPr>
        <w:jc w:val="center"/>
        <w:rPr>
          <w:rStyle w:val="hps"/>
        </w:rPr>
      </w:pPr>
    </w:p>
    <w:p w:rsidR="003C1812" w:rsidRPr="003C1812" w:rsidRDefault="003C1812" w:rsidP="003C1812">
      <w:pPr>
        <w:widowControl w:val="0"/>
        <w:spacing w:after="0" w:line="360" w:lineRule="auto"/>
        <w:ind w:left="0" w:right="0" w:firstLine="567"/>
        <w:rPr>
          <w:bCs/>
        </w:rPr>
      </w:pPr>
      <w:r>
        <w:rPr>
          <w:bCs/>
        </w:rPr>
        <w:lastRenderedPageBreak/>
        <w:t xml:space="preserve">Необходимо отметить, что в двадцатку сильнейших входят пять игроков, возраст которых моложе 30 лет </w:t>
      </w:r>
      <w:r w:rsidRPr="00F14716">
        <w:rPr>
          <w:bCs/>
          <w:color w:val="000000" w:themeColor="text1"/>
        </w:rPr>
        <w:t>(</w:t>
      </w:r>
      <w:proofErr w:type="spellStart"/>
      <w:r w:rsidRPr="00F14716">
        <w:rPr>
          <w:color w:val="000000" w:themeColor="text1"/>
        </w:rPr>
        <w:fldChar w:fldCharType="begin"/>
      </w:r>
      <w:r w:rsidRPr="00F14716">
        <w:rPr>
          <w:color w:val="000000" w:themeColor="text1"/>
        </w:rPr>
        <w:instrText xml:space="preserve"> HYPERLINK "http://www.officialworldgolfranking.com/players/bio.sps?ID=10091&amp;name=Rory&amp;Rank=6&amp;TotalPts=360.19212" \t "_parent" </w:instrText>
      </w:r>
      <w:r w:rsidRPr="00F14716">
        <w:rPr>
          <w:color w:val="000000" w:themeColor="text1"/>
        </w:rPr>
        <w:fldChar w:fldCharType="separate"/>
      </w:r>
      <w:r w:rsidRPr="00F14716">
        <w:rPr>
          <w:color w:val="000000" w:themeColor="text1"/>
        </w:rPr>
        <w:t>Rory</w:t>
      </w:r>
      <w:proofErr w:type="spellEnd"/>
      <w:r w:rsidRPr="00F14716">
        <w:rPr>
          <w:color w:val="000000" w:themeColor="text1"/>
        </w:rPr>
        <w:t xml:space="preserve"> </w:t>
      </w:r>
      <w:proofErr w:type="spellStart"/>
      <w:r w:rsidRPr="00F14716">
        <w:rPr>
          <w:color w:val="000000" w:themeColor="text1"/>
        </w:rPr>
        <w:t>Mc</w:t>
      </w:r>
      <w:proofErr w:type="spellEnd"/>
      <w:r w:rsidRPr="00F14716">
        <w:rPr>
          <w:color w:val="000000" w:themeColor="text1"/>
          <w:lang w:val="en-US"/>
        </w:rPr>
        <w:t>l</w:t>
      </w:r>
      <w:proofErr w:type="spellStart"/>
      <w:r w:rsidRPr="00F14716">
        <w:rPr>
          <w:color w:val="000000" w:themeColor="text1"/>
        </w:rPr>
        <w:t>lroy</w:t>
      </w:r>
      <w:proofErr w:type="spellEnd"/>
      <w:r w:rsidRPr="00F14716">
        <w:rPr>
          <w:color w:val="000000" w:themeColor="text1"/>
        </w:rPr>
        <w:fldChar w:fldCharType="end"/>
      </w:r>
      <w:r w:rsidRPr="00F14716">
        <w:rPr>
          <w:color w:val="000000" w:themeColor="text1"/>
        </w:rPr>
        <w:t xml:space="preserve"> </w:t>
      </w:r>
      <w:r>
        <w:rPr>
          <w:color w:val="000000" w:themeColor="text1"/>
        </w:rPr>
        <w:t>–</w:t>
      </w:r>
      <w:r w:rsidRPr="00F14716">
        <w:rPr>
          <w:color w:val="000000" w:themeColor="text1"/>
        </w:rPr>
        <w:t xml:space="preserve"> 24</w:t>
      </w:r>
      <w:r>
        <w:rPr>
          <w:color w:val="000000" w:themeColor="text1"/>
        </w:rPr>
        <w:t xml:space="preserve"> года</w:t>
      </w:r>
      <w:r w:rsidRPr="00F14716">
        <w:rPr>
          <w:color w:val="000000" w:themeColor="text1"/>
        </w:rPr>
        <w:t xml:space="preserve">, </w:t>
      </w:r>
      <w:hyperlink r:id="rId54" w:tgtFrame="_parent" w:history="1">
        <w:proofErr w:type="spellStart"/>
        <w:r w:rsidRPr="00F14716">
          <w:rPr>
            <w:color w:val="000000" w:themeColor="text1"/>
          </w:rPr>
          <w:t>Matteo</w:t>
        </w:r>
        <w:proofErr w:type="spellEnd"/>
        <w:r w:rsidRPr="00F14716">
          <w:rPr>
            <w:color w:val="000000" w:themeColor="text1"/>
          </w:rPr>
          <w:t xml:space="preserve"> </w:t>
        </w:r>
        <w:proofErr w:type="spellStart"/>
        <w:r w:rsidRPr="00F14716">
          <w:rPr>
            <w:color w:val="000000" w:themeColor="text1"/>
          </w:rPr>
          <w:t>Manassero</w:t>
        </w:r>
        <w:proofErr w:type="spellEnd"/>
      </w:hyperlink>
      <w:r w:rsidRPr="00F14716">
        <w:rPr>
          <w:color w:val="000000" w:themeColor="text1"/>
        </w:rPr>
        <w:t xml:space="preserve"> - 20 лет, </w:t>
      </w:r>
      <w:hyperlink r:id="rId55" w:tgtFrame="_parent" w:history="1">
        <w:proofErr w:type="spellStart"/>
        <w:r w:rsidRPr="00F14716">
          <w:rPr>
            <w:color w:val="000000" w:themeColor="text1"/>
          </w:rPr>
          <w:t>Jonas</w:t>
        </w:r>
        <w:proofErr w:type="spellEnd"/>
        <w:r w:rsidRPr="00F14716">
          <w:rPr>
            <w:color w:val="000000" w:themeColor="text1"/>
          </w:rPr>
          <w:t xml:space="preserve"> </w:t>
        </w:r>
        <w:proofErr w:type="spellStart"/>
        <w:r w:rsidRPr="00F14716">
          <w:rPr>
            <w:color w:val="000000" w:themeColor="text1"/>
          </w:rPr>
          <w:t>Blixt</w:t>
        </w:r>
        <w:proofErr w:type="spellEnd"/>
      </w:hyperlink>
      <w:r w:rsidRPr="00F14716">
        <w:rPr>
          <w:color w:val="000000" w:themeColor="text1"/>
        </w:rPr>
        <w:t xml:space="preserve"> - 29 лет, </w:t>
      </w:r>
      <w:hyperlink r:id="rId56" w:tgtFrame="_parent" w:history="1">
        <w:proofErr w:type="spellStart"/>
        <w:r w:rsidRPr="00F14716">
          <w:rPr>
            <w:color w:val="000000" w:themeColor="text1"/>
          </w:rPr>
          <w:t>Martin</w:t>
        </w:r>
        <w:proofErr w:type="spellEnd"/>
        <w:r w:rsidRPr="00F14716">
          <w:rPr>
            <w:color w:val="000000" w:themeColor="text1"/>
          </w:rPr>
          <w:t xml:space="preserve"> </w:t>
        </w:r>
        <w:proofErr w:type="spellStart"/>
        <w:r w:rsidRPr="00F14716">
          <w:rPr>
            <w:color w:val="000000" w:themeColor="text1"/>
          </w:rPr>
          <w:t>Kaymer</w:t>
        </w:r>
        <w:proofErr w:type="spellEnd"/>
      </w:hyperlink>
      <w:r w:rsidRPr="00F14716">
        <w:rPr>
          <w:color w:val="000000" w:themeColor="text1"/>
        </w:rPr>
        <w:t xml:space="preserve"> - 28 лет, </w:t>
      </w:r>
      <w:hyperlink r:id="rId57" w:tgtFrame="_parent" w:history="1">
        <w:proofErr w:type="spellStart"/>
        <w:r w:rsidRPr="00F14716">
          <w:rPr>
            <w:color w:val="000000" w:themeColor="text1"/>
          </w:rPr>
          <w:t>Thorbjorn</w:t>
        </w:r>
        <w:proofErr w:type="spellEnd"/>
        <w:r w:rsidRPr="00F14716">
          <w:rPr>
            <w:color w:val="000000" w:themeColor="text1"/>
          </w:rPr>
          <w:t xml:space="preserve"> </w:t>
        </w:r>
        <w:proofErr w:type="spellStart"/>
        <w:r w:rsidRPr="00F14716">
          <w:rPr>
            <w:color w:val="000000" w:themeColor="text1"/>
          </w:rPr>
          <w:t>Olesen</w:t>
        </w:r>
        <w:proofErr w:type="spellEnd"/>
      </w:hyperlink>
      <w:r w:rsidRPr="00F14716">
        <w:rPr>
          <w:color w:val="000000" w:themeColor="text1"/>
        </w:rPr>
        <w:t xml:space="preserve"> - 23 года)</w:t>
      </w:r>
      <w:r>
        <w:rPr>
          <w:color w:val="000000" w:themeColor="text1"/>
        </w:rPr>
        <w:t>.</w:t>
      </w:r>
    </w:p>
    <w:p w:rsidR="00242984" w:rsidRDefault="00242984" w:rsidP="00E113C8">
      <w:pPr>
        <w:widowControl w:val="0"/>
        <w:spacing w:after="0" w:line="360" w:lineRule="auto"/>
        <w:ind w:left="0" w:right="0" w:firstLine="567"/>
        <w:rPr>
          <w:bCs/>
        </w:rPr>
      </w:pPr>
      <w:r>
        <w:rPr>
          <w:bCs/>
        </w:rPr>
        <w:t xml:space="preserve">В таблице </w:t>
      </w:r>
      <w:r w:rsidR="00564EFF">
        <w:rPr>
          <w:bCs/>
        </w:rPr>
        <w:t>5</w:t>
      </w:r>
      <w:r>
        <w:rPr>
          <w:bCs/>
        </w:rPr>
        <w:t xml:space="preserve"> представлены показатели спортивного мастерства, игровой активности и возраста спортсменок, являющихся мировыми лидерами профессионального гольфа.</w:t>
      </w:r>
    </w:p>
    <w:p w:rsidR="00E113C8" w:rsidRDefault="00E113C8" w:rsidP="00E113C8">
      <w:pPr>
        <w:widowControl w:val="0"/>
        <w:spacing w:after="0" w:line="276" w:lineRule="auto"/>
        <w:ind w:left="0" w:right="0" w:firstLine="567"/>
      </w:pPr>
    </w:p>
    <w:p w:rsidR="00242984" w:rsidRDefault="00242984" w:rsidP="00E113C8">
      <w:pPr>
        <w:widowControl w:val="0"/>
        <w:spacing w:after="0" w:line="276" w:lineRule="auto"/>
        <w:ind w:left="0" w:right="0" w:firstLine="0"/>
      </w:pPr>
      <w:r w:rsidRPr="00A10DEC">
        <w:t xml:space="preserve">Таблица </w:t>
      </w:r>
      <w:r w:rsidR="00564EFF">
        <w:t>5</w:t>
      </w:r>
      <w:r w:rsidR="00E113C8">
        <w:t xml:space="preserve"> ‒ </w:t>
      </w:r>
      <w:r w:rsidR="00E113C8">
        <w:rPr>
          <w:bCs/>
        </w:rPr>
        <w:t>П</w:t>
      </w:r>
      <w:r>
        <w:rPr>
          <w:bCs/>
        </w:rPr>
        <w:t xml:space="preserve">оказатели спортивного мастерства, игровой активности и возраста спортсменок, являющихся мировыми лидерами профессионального гольфа </w:t>
      </w:r>
      <w:r w:rsidRPr="005953F6">
        <w:rPr>
          <w:bCs/>
        </w:rPr>
        <w:t>(</w:t>
      </w:r>
      <w:r w:rsidRPr="005953F6">
        <w:t xml:space="preserve">Официальный рейтинг - </w:t>
      </w:r>
      <w:r w:rsidRPr="005953F6">
        <w:rPr>
          <w:lang w:val="en-US"/>
        </w:rPr>
        <w:t>Women</w:t>
      </w:r>
      <w:r w:rsidRPr="005953F6">
        <w:t>'</w:t>
      </w:r>
      <w:r w:rsidRPr="005953F6">
        <w:rPr>
          <w:lang w:val="en-US"/>
        </w:rPr>
        <w:t>s</w:t>
      </w:r>
      <w:r w:rsidRPr="005953F6">
        <w:t xml:space="preserve"> </w:t>
      </w:r>
      <w:r w:rsidRPr="005953F6">
        <w:rPr>
          <w:lang w:val="en-US"/>
        </w:rPr>
        <w:t>World</w:t>
      </w:r>
      <w:r w:rsidRPr="005953F6">
        <w:t xml:space="preserve"> </w:t>
      </w:r>
      <w:r w:rsidRPr="005953F6">
        <w:rPr>
          <w:lang w:val="en-US"/>
        </w:rPr>
        <w:t>Golf</w:t>
      </w:r>
      <w:r w:rsidRPr="005953F6">
        <w:t xml:space="preserve"> </w:t>
      </w:r>
      <w:r w:rsidRPr="005953F6">
        <w:rPr>
          <w:lang w:val="en-US"/>
        </w:rPr>
        <w:t>Rankings</w:t>
      </w:r>
      <w:r w:rsidRPr="005953F6">
        <w:t xml:space="preserve">, на </w:t>
      </w:r>
      <w:r w:rsidRPr="005953F6">
        <w:rPr>
          <w:rStyle w:val="hps"/>
        </w:rPr>
        <w:t>22 сентября 2013</w:t>
      </w:r>
      <w:r w:rsidR="00E113C8">
        <w:rPr>
          <w:rStyle w:val="hps"/>
        </w:rPr>
        <w:t xml:space="preserve"> года</w:t>
      </w:r>
      <w:r w:rsidRPr="005953F6">
        <w:rPr>
          <w:rStyle w:val="hps"/>
        </w:rPr>
        <w:t>)</w:t>
      </w:r>
      <w:r w:rsidRPr="005953F6">
        <w:t xml:space="preserve"> </w:t>
      </w:r>
    </w:p>
    <w:p w:rsidR="00E113C8" w:rsidRPr="005953F6" w:rsidRDefault="00E113C8" w:rsidP="00E113C8">
      <w:pPr>
        <w:widowControl w:val="0"/>
        <w:spacing w:after="0" w:line="276" w:lineRule="auto"/>
        <w:ind w:left="0" w:right="0" w:firstLine="567"/>
      </w:pPr>
    </w:p>
    <w:tbl>
      <w:tblPr>
        <w:tblStyle w:val="ab"/>
        <w:tblW w:w="0" w:type="auto"/>
        <w:jc w:val="center"/>
        <w:tblLook w:val="04A0" w:firstRow="1" w:lastRow="0" w:firstColumn="1" w:lastColumn="0" w:noHBand="0" w:noVBand="1"/>
      </w:tblPr>
      <w:tblGrid>
        <w:gridCol w:w="675"/>
        <w:gridCol w:w="2977"/>
        <w:gridCol w:w="1367"/>
        <w:gridCol w:w="1367"/>
        <w:gridCol w:w="1367"/>
        <w:gridCol w:w="1368"/>
      </w:tblGrid>
      <w:tr w:rsidR="00242984" w:rsidRPr="00E113C8" w:rsidTr="00E113C8">
        <w:trPr>
          <w:trHeight w:val="762"/>
          <w:jc w:val="center"/>
        </w:trPr>
        <w:tc>
          <w:tcPr>
            <w:tcW w:w="675" w:type="dxa"/>
            <w:shd w:val="clear" w:color="auto" w:fill="F2F2F2" w:themeFill="background1" w:themeFillShade="F2"/>
            <w:vAlign w:val="center"/>
          </w:tcPr>
          <w:p w:rsidR="00242984" w:rsidRPr="00E113C8" w:rsidRDefault="00242984" w:rsidP="00E113C8">
            <w:pPr>
              <w:widowControl w:val="0"/>
              <w:spacing w:after="0"/>
              <w:ind w:left="0" w:right="0" w:firstLine="0"/>
              <w:jc w:val="center"/>
            </w:pPr>
            <w:r w:rsidRPr="00E113C8">
              <w:t>№</w:t>
            </w:r>
          </w:p>
          <w:p w:rsidR="00242984" w:rsidRPr="00E113C8" w:rsidRDefault="00242984" w:rsidP="00E113C8">
            <w:pPr>
              <w:widowControl w:val="0"/>
              <w:spacing w:after="0"/>
              <w:ind w:left="0" w:right="0" w:firstLine="0"/>
              <w:jc w:val="center"/>
            </w:pPr>
            <w:proofErr w:type="gramStart"/>
            <w:r w:rsidRPr="00E113C8">
              <w:t>п</w:t>
            </w:r>
            <w:proofErr w:type="gramEnd"/>
            <w:r w:rsidR="003C1812" w:rsidRPr="00E113C8">
              <w:t>/</w:t>
            </w:r>
            <w:r w:rsidRPr="00E113C8">
              <w:t>п</w:t>
            </w:r>
          </w:p>
        </w:tc>
        <w:tc>
          <w:tcPr>
            <w:tcW w:w="2977" w:type="dxa"/>
            <w:shd w:val="clear" w:color="auto" w:fill="F2F2F2" w:themeFill="background1" w:themeFillShade="F2"/>
            <w:vAlign w:val="center"/>
          </w:tcPr>
          <w:p w:rsidR="00242984" w:rsidRPr="00E113C8" w:rsidRDefault="00242984" w:rsidP="00E113C8">
            <w:pPr>
              <w:widowControl w:val="0"/>
              <w:spacing w:after="0"/>
              <w:ind w:left="0" w:right="0" w:firstLine="0"/>
              <w:jc w:val="center"/>
            </w:pPr>
            <w:r w:rsidRPr="00E113C8">
              <w:t>Ф.И.</w:t>
            </w:r>
          </w:p>
        </w:tc>
        <w:tc>
          <w:tcPr>
            <w:tcW w:w="1367" w:type="dxa"/>
            <w:shd w:val="clear" w:color="auto" w:fill="F2F2F2" w:themeFill="background1" w:themeFillShade="F2"/>
            <w:vAlign w:val="center"/>
          </w:tcPr>
          <w:p w:rsidR="00242984" w:rsidRPr="00E113C8" w:rsidRDefault="00242984" w:rsidP="00E113C8">
            <w:pPr>
              <w:widowControl w:val="0"/>
              <w:spacing w:after="0"/>
              <w:ind w:left="0" w:right="0" w:firstLine="0"/>
              <w:jc w:val="center"/>
            </w:pPr>
            <w:r w:rsidRPr="00E113C8">
              <w:t>Средний</w:t>
            </w:r>
          </w:p>
          <w:p w:rsidR="00242984" w:rsidRPr="00E113C8" w:rsidRDefault="00242984" w:rsidP="00E113C8">
            <w:pPr>
              <w:widowControl w:val="0"/>
              <w:spacing w:after="0"/>
              <w:ind w:left="0" w:right="0" w:firstLine="0"/>
              <w:jc w:val="center"/>
            </w:pPr>
            <w:r w:rsidRPr="00E113C8">
              <w:t>рейтинг</w:t>
            </w:r>
          </w:p>
        </w:tc>
        <w:tc>
          <w:tcPr>
            <w:tcW w:w="1367" w:type="dxa"/>
            <w:shd w:val="clear" w:color="auto" w:fill="F2F2F2" w:themeFill="background1" w:themeFillShade="F2"/>
            <w:vAlign w:val="center"/>
          </w:tcPr>
          <w:p w:rsidR="00242984" w:rsidRPr="00E113C8" w:rsidRDefault="00242984" w:rsidP="00E113C8">
            <w:pPr>
              <w:widowControl w:val="0"/>
              <w:spacing w:after="0"/>
              <w:ind w:left="0" w:right="0" w:firstLine="0"/>
              <w:jc w:val="center"/>
            </w:pPr>
            <w:r w:rsidRPr="00E113C8">
              <w:t>Очки</w:t>
            </w:r>
          </w:p>
        </w:tc>
        <w:tc>
          <w:tcPr>
            <w:tcW w:w="1367" w:type="dxa"/>
            <w:shd w:val="clear" w:color="auto" w:fill="F2F2F2" w:themeFill="background1" w:themeFillShade="F2"/>
            <w:vAlign w:val="center"/>
          </w:tcPr>
          <w:p w:rsidR="00242984" w:rsidRPr="00E113C8" w:rsidRDefault="00242984" w:rsidP="00E113C8">
            <w:pPr>
              <w:widowControl w:val="0"/>
              <w:spacing w:after="0"/>
              <w:ind w:left="0" w:right="0" w:firstLine="0"/>
              <w:jc w:val="center"/>
            </w:pPr>
            <w:r w:rsidRPr="00E113C8">
              <w:t>Кол-во</w:t>
            </w:r>
          </w:p>
          <w:p w:rsidR="00242984" w:rsidRPr="00E113C8" w:rsidRDefault="00242984" w:rsidP="00E113C8">
            <w:pPr>
              <w:widowControl w:val="0"/>
              <w:spacing w:after="0"/>
              <w:ind w:left="0" w:right="0" w:firstLine="0"/>
              <w:jc w:val="center"/>
            </w:pPr>
            <w:r w:rsidRPr="00E113C8">
              <w:t>игр</w:t>
            </w:r>
          </w:p>
        </w:tc>
        <w:tc>
          <w:tcPr>
            <w:tcW w:w="1368" w:type="dxa"/>
            <w:shd w:val="clear" w:color="auto" w:fill="F2F2F2" w:themeFill="background1" w:themeFillShade="F2"/>
            <w:vAlign w:val="center"/>
          </w:tcPr>
          <w:p w:rsidR="00242984" w:rsidRPr="00E113C8" w:rsidRDefault="00242984" w:rsidP="00E113C8">
            <w:pPr>
              <w:widowControl w:val="0"/>
              <w:spacing w:after="0"/>
              <w:ind w:left="0" w:right="0" w:firstLine="0"/>
              <w:jc w:val="center"/>
            </w:pPr>
            <w:r w:rsidRPr="00E113C8">
              <w:t>Возраст,</w:t>
            </w:r>
          </w:p>
          <w:p w:rsidR="00242984" w:rsidRPr="00E113C8" w:rsidRDefault="00242984" w:rsidP="00E113C8">
            <w:pPr>
              <w:widowControl w:val="0"/>
              <w:spacing w:after="0"/>
              <w:ind w:left="0" w:right="0" w:firstLine="0"/>
              <w:jc w:val="center"/>
            </w:pPr>
            <w:r w:rsidRPr="00E113C8">
              <w:t>лет</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Suzann</w:t>
            </w:r>
            <w:proofErr w:type="spellEnd"/>
            <w:r w:rsidRPr="00E113C8">
              <w:t xml:space="preserve"> </w:t>
            </w:r>
            <w:proofErr w:type="spellStart"/>
            <w:r w:rsidRPr="00E113C8">
              <w:t>Pettersen</w:t>
            </w:r>
            <w:proofErr w:type="spellEnd"/>
            <w:r w:rsidRPr="00E113C8">
              <w:t>, NOR</w:t>
            </w:r>
          </w:p>
        </w:tc>
        <w:tc>
          <w:tcPr>
            <w:tcW w:w="1367" w:type="dxa"/>
            <w:vAlign w:val="center"/>
          </w:tcPr>
          <w:p w:rsidR="00242984" w:rsidRPr="00E113C8" w:rsidRDefault="00242984" w:rsidP="00E113C8">
            <w:pPr>
              <w:widowControl w:val="0"/>
              <w:spacing w:after="0"/>
              <w:ind w:left="0" w:right="0" w:firstLine="0"/>
              <w:jc w:val="center"/>
            </w:pPr>
            <w:r w:rsidRPr="00E113C8">
              <w:t>12,56</w:t>
            </w:r>
          </w:p>
        </w:tc>
        <w:tc>
          <w:tcPr>
            <w:tcW w:w="1367" w:type="dxa"/>
            <w:vAlign w:val="center"/>
          </w:tcPr>
          <w:p w:rsidR="00242984" w:rsidRPr="00E113C8" w:rsidRDefault="00242984" w:rsidP="00E113C8">
            <w:pPr>
              <w:widowControl w:val="0"/>
              <w:spacing w:after="0"/>
              <w:ind w:left="0" w:right="0" w:firstLine="0"/>
              <w:jc w:val="center"/>
            </w:pPr>
            <w:r w:rsidRPr="00E113C8">
              <w:t>778,87</w:t>
            </w:r>
          </w:p>
        </w:tc>
        <w:tc>
          <w:tcPr>
            <w:tcW w:w="1367" w:type="dxa"/>
            <w:vAlign w:val="center"/>
          </w:tcPr>
          <w:p w:rsidR="00242984" w:rsidRPr="00E113C8" w:rsidRDefault="00242984" w:rsidP="00E113C8">
            <w:pPr>
              <w:widowControl w:val="0"/>
              <w:spacing w:after="0"/>
              <w:ind w:left="0" w:right="0" w:firstLine="0"/>
              <w:jc w:val="center"/>
            </w:pPr>
            <w:r w:rsidRPr="00E113C8">
              <w:t>62</w:t>
            </w:r>
          </w:p>
        </w:tc>
        <w:tc>
          <w:tcPr>
            <w:tcW w:w="1368" w:type="dxa"/>
            <w:vAlign w:val="center"/>
          </w:tcPr>
          <w:p w:rsidR="00242984" w:rsidRPr="00E113C8" w:rsidRDefault="00242984" w:rsidP="00E113C8">
            <w:pPr>
              <w:widowControl w:val="0"/>
              <w:spacing w:after="0"/>
              <w:ind w:left="0" w:right="0" w:firstLine="0"/>
              <w:jc w:val="center"/>
            </w:pPr>
            <w:r w:rsidRPr="00E113C8">
              <w:t>32</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2</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Stacy</w:t>
            </w:r>
            <w:proofErr w:type="spellEnd"/>
            <w:r w:rsidRPr="00E113C8">
              <w:t xml:space="preserve"> </w:t>
            </w:r>
            <w:proofErr w:type="spellStart"/>
            <w:r w:rsidRPr="00E113C8">
              <w:t>Lewis</w:t>
            </w:r>
            <w:proofErr w:type="spellEnd"/>
            <w:r w:rsidRPr="00E113C8">
              <w:t>, USA</w:t>
            </w:r>
          </w:p>
        </w:tc>
        <w:tc>
          <w:tcPr>
            <w:tcW w:w="1367" w:type="dxa"/>
            <w:vAlign w:val="center"/>
          </w:tcPr>
          <w:p w:rsidR="00242984" w:rsidRPr="00E113C8" w:rsidRDefault="00242984" w:rsidP="00E113C8">
            <w:pPr>
              <w:widowControl w:val="0"/>
              <w:spacing w:after="0"/>
              <w:ind w:left="0" w:right="0" w:firstLine="0"/>
              <w:jc w:val="center"/>
            </w:pPr>
            <w:r w:rsidRPr="00E113C8">
              <w:t>10,61</w:t>
            </w:r>
          </w:p>
        </w:tc>
        <w:tc>
          <w:tcPr>
            <w:tcW w:w="1367" w:type="dxa"/>
            <w:vAlign w:val="center"/>
          </w:tcPr>
          <w:p w:rsidR="00242984" w:rsidRPr="00E113C8" w:rsidRDefault="00242984" w:rsidP="00E113C8">
            <w:pPr>
              <w:widowControl w:val="0"/>
              <w:spacing w:after="0"/>
              <w:ind w:left="0" w:right="0" w:firstLine="0"/>
              <w:jc w:val="center"/>
            </w:pPr>
            <w:r w:rsidRPr="00E113C8">
              <w:t>530,61</w:t>
            </w:r>
          </w:p>
        </w:tc>
        <w:tc>
          <w:tcPr>
            <w:tcW w:w="1367" w:type="dxa"/>
            <w:vAlign w:val="center"/>
          </w:tcPr>
          <w:p w:rsidR="00242984" w:rsidRPr="00E113C8" w:rsidRDefault="00242984" w:rsidP="00E113C8">
            <w:pPr>
              <w:widowControl w:val="0"/>
              <w:spacing w:after="0"/>
              <w:ind w:left="0" w:right="0" w:firstLine="0"/>
              <w:jc w:val="center"/>
            </w:pPr>
            <w:r w:rsidRPr="00E113C8">
              <w:t>50</w:t>
            </w:r>
          </w:p>
        </w:tc>
        <w:tc>
          <w:tcPr>
            <w:tcW w:w="1368" w:type="dxa"/>
            <w:vAlign w:val="center"/>
          </w:tcPr>
          <w:p w:rsidR="00242984" w:rsidRPr="00E113C8" w:rsidRDefault="00242984" w:rsidP="00E113C8">
            <w:pPr>
              <w:widowControl w:val="0"/>
              <w:spacing w:after="0"/>
              <w:ind w:left="0" w:right="0" w:firstLine="0"/>
              <w:jc w:val="center"/>
            </w:pPr>
            <w:r w:rsidRPr="00E113C8">
              <w:t>28</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3</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Lydia</w:t>
            </w:r>
            <w:proofErr w:type="spellEnd"/>
            <w:r w:rsidRPr="00E113C8">
              <w:t xml:space="preserve"> </w:t>
            </w:r>
            <w:proofErr w:type="spellStart"/>
            <w:r w:rsidRPr="00E113C8">
              <w:t>Ko</w:t>
            </w:r>
            <w:proofErr w:type="spellEnd"/>
            <w:r w:rsidRPr="00E113C8">
              <w:t>, NZL</w:t>
            </w:r>
          </w:p>
        </w:tc>
        <w:tc>
          <w:tcPr>
            <w:tcW w:w="1367" w:type="dxa"/>
            <w:vAlign w:val="center"/>
          </w:tcPr>
          <w:p w:rsidR="00242984" w:rsidRPr="00E113C8" w:rsidRDefault="00242984" w:rsidP="00E113C8">
            <w:pPr>
              <w:widowControl w:val="0"/>
              <w:spacing w:after="0"/>
              <w:ind w:left="0" w:right="0" w:firstLine="0"/>
              <w:jc w:val="center"/>
            </w:pPr>
            <w:r w:rsidRPr="00E113C8">
              <w:t>9,72</w:t>
            </w:r>
          </w:p>
        </w:tc>
        <w:tc>
          <w:tcPr>
            <w:tcW w:w="1367" w:type="dxa"/>
            <w:vAlign w:val="center"/>
          </w:tcPr>
          <w:p w:rsidR="00242984" w:rsidRPr="00E113C8" w:rsidRDefault="00242984" w:rsidP="00E113C8">
            <w:pPr>
              <w:widowControl w:val="0"/>
              <w:spacing w:after="0"/>
              <w:ind w:left="0" w:right="0" w:firstLine="0"/>
              <w:jc w:val="center"/>
            </w:pPr>
            <w:r w:rsidRPr="00E113C8">
              <w:t>524,80</w:t>
            </w:r>
          </w:p>
        </w:tc>
        <w:tc>
          <w:tcPr>
            <w:tcW w:w="1367" w:type="dxa"/>
            <w:vAlign w:val="center"/>
          </w:tcPr>
          <w:p w:rsidR="00242984" w:rsidRPr="00E113C8" w:rsidRDefault="00242984" w:rsidP="00E113C8">
            <w:pPr>
              <w:widowControl w:val="0"/>
              <w:spacing w:after="0"/>
              <w:ind w:left="0" w:right="0" w:firstLine="0"/>
              <w:jc w:val="center"/>
            </w:pPr>
            <w:r w:rsidRPr="00E113C8">
              <w:t>54</w:t>
            </w:r>
          </w:p>
        </w:tc>
        <w:tc>
          <w:tcPr>
            <w:tcW w:w="1368" w:type="dxa"/>
            <w:vAlign w:val="center"/>
          </w:tcPr>
          <w:p w:rsidR="00242984" w:rsidRPr="00E113C8" w:rsidRDefault="00242984" w:rsidP="00E113C8">
            <w:pPr>
              <w:widowControl w:val="0"/>
              <w:spacing w:after="0"/>
              <w:ind w:left="0" w:right="0" w:firstLine="0"/>
              <w:jc w:val="center"/>
            </w:pPr>
            <w:r w:rsidRPr="00E113C8">
              <w:t>16</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4</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So</w:t>
            </w:r>
            <w:proofErr w:type="spellEnd"/>
            <w:r w:rsidRPr="00E113C8">
              <w:t xml:space="preserve"> </w:t>
            </w:r>
            <w:proofErr w:type="spellStart"/>
            <w:r w:rsidRPr="00E113C8">
              <w:t>Yeon</w:t>
            </w:r>
            <w:proofErr w:type="spellEnd"/>
            <w:r w:rsidRPr="00E113C8">
              <w:t xml:space="preserve"> </w:t>
            </w:r>
            <w:proofErr w:type="spellStart"/>
            <w:r w:rsidRPr="00E113C8">
              <w:t>Ryu</w:t>
            </w:r>
            <w:proofErr w:type="spellEnd"/>
            <w:r w:rsidRPr="00E113C8">
              <w:t>, KOR</w:t>
            </w:r>
          </w:p>
        </w:tc>
        <w:tc>
          <w:tcPr>
            <w:tcW w:w="1367" w:type="dxa"/>
            <w:vAlign w:val="center"/>
          </w:tcPr>
          <w:p w:rsidR="00242984" w:rsidRPr="00E113C8" w:rsidRDefault="00242984" w:rsidP="00E113C8">
            <w:pPr>
              <w:widowControl w:val="0"/>
              <w:spacing w:after="0"/>
              <w:ind w:left="0" w:right="0" w:firstLine="0"/>
              <w:jc w:val="center"/>
            </w:pPr>
            <w:r w:rsidRPr="00E113C8">
              <w:t>7,35</w:t>
            </w:r>
          </w:p>
        </w:tc>
        <w:tc>
          <w:tcPr>
            <w:tcW w:w="1367" w:type="dxa"/>
            <w:vAlign w:val="center"/>
          </w:tcPr>
          <w:p w:rsidR="00242984" w:rsidRPr="00E113C8" w:rsidRDefault="00242984" w:rsidP="00E113C8">
            <w:pPr>
              <w:widowControl w:val="0"/>
              <w:spacing w:after="0"/>
              <w:ind w:left="0" w:right="0" w:firstLine="0"/>
              <w:jc w:val="center"/>
            </w:pPr>
            <w:r w:rsidRPr="00E113C8">
              <w:t>257,41</w:t>
            </w:r>
          </w:p>
        </w:tc>
        <w:tc>
          <w:tcPr>
            <w:tcW w:w="1367" w:type="dxa"/>
            <w:vAlign w:val="center"/>
          </w:tcPr>
          <w:p w:rsidR="00242984" w:rsidRPr="00E113C8" w:rsidRDefault="00242984" w:rsidP="00E113C8">
            <w:pPr>
              <w:widowControl w:val="0"/>
              <w:spacing w:after="0"/>
              <w:ind w:left="0" w:right="0" w:firstLine="0"/>
              <w:jc w:val="center"/>
            </w:pPr>
            <w:r w:rsidRPr="00E113C8">
              <w:t>23</w:t>
            </w:r>
          </w:p>
        </w:tc>
        <w:tc>
          <w:tcPr>
            <w:tcW w:w="1368" w:type="dxa"/>
            <w:vAlign w:val="center"/>
          </w:tcPr>
          <w:p w:rsidR="00242984" w:rsidRPr="00E113C8" w:rsidRDefault="00242984" w:rsidP="00E113C8">
            <w:pPr>
              <w:widowControl w:val="0"/>
              <w:spacing w:after="0"/>
              <w:ind w:left="0" w:right="0" w:firstLine="0"/>
              <w:jc w:val="center"/>
            </w:pPr>
            <w:r w:rsidRPr="00E113C8">
              <w:t>23</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5</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Na</w:t>
            </w:r>
            <w:proofErr w:type="spellEnd"/>
            <w:r w:rsidRPr="00E113C8">
              <w:t xml:space="preserve"> </w:t>
            </w:r>
            <w:proofErr w:type="spellStart"/>
            <w:r w:rsidRPr="00E113C8">
              <w:t>Yeon</w:t>
            </w:r>
            <w:proofErr w:type="spellEnd"/>
            <w:r w:rsidRPr="00E113C8">
              <w:t xml:space="preserve"> </w:t>
            </w:r>
            <w:proofErr w:type="spellStart"/>
            <w:r w:rsidRPr="00E113C8">
              <w:t>Choi</w:t>
            </w:r>
            <w:proofErr w:type="spellEnd"/>
            <w:r w:rsidRPr="00E113C8">
              <w:t>, KOR</w:t>
            </w:r>
          </w:p>
        </w:tc>
        <w:tc>
          <w:tcPr>
            <w:tcW w:w="1367" w:type="dxa"/>
            <w:vAlign w:val="center"/>
          </w:tcPr>
          <w:p w:rsidR="00242984" w:rsidRPr="00E113C8" w:rsidRDefault="00242984" w:rsidP="00E113C8">
            <w:pPr>
              <w:widowControl w:val="0"/>
              <w:spacing w:after="0"/>
              <w:ind w:left="0" w:right="0" w:firstLine="0"/>
              <w:jc w:val="center"/>
            </w:pPr>
            <w:r w:rsidRPr="00E113C8">
              <w:t>7,35</w:t>
            </w:r>
          </w:p>
        </w:tc>
        <w:tc>
          <w:tcPr>
            <w:tcW w:w="1367" w:type="dxa"/>
            <w:vAlign w:val="center"/>
          </w:tcPr>
          <w:p w:rsidR="00242984" w:rsidRPr="00E113C8" w:rsidRDefault="00242984" w:rsidP="00E113C8">
            <w:pPr>
              <w:widowControl w:val="0"/>
              <w:spacing w:after="0"/>
              <w:ind w:left="0" w:right="0" w:firstLine="0"/>
              <w:jc w:val="center"/>
            </w:pPr>
            <w:r w:rsidRPr="00E113C8">
              <w:t>396,72</w:t>
            </w:r>
          </w:p>
        </w:tc>
        <w:tc>
          <w:tcPr>
            <w:tcW w:w="1367" w:type="dxa"/>
            <w:vAlign w:val="center"/>
          </w:tcPr>
          <w:p w:rsidR="00242984" w:rsidRPr="00E113C8" w:rsidRDefault="00242984" w:rsidP="00E113C8">
            <w:pPr>
              <w:widowControl w:val="0"/>
              <w:spacing w:after="0"/>
              <w:ind w:left="0" w:right="0" w:firstLine="0"/>
              <w:jc w:val="center"/>
            </w:pPr>
            <w:r w:rsidRPr="00E113C8">
              <w:t>54</w:t>
            </w:r>
          </w:p>
        </w:tc>
        <w:tc>
          <w:tcPr>
            <w:tcW w:w="1368" w:type="dxa"/>
            <w:vAlign w:val="center"/>
          </w:tcPr>
          <w:p w:rsidR="00242984" w:rsidRPr="00E113C8" w:rsidRDefault="00242984" w:rsidP="00E113C8">
            <w:pPr>
              <w:widowControl w:val="0"/>
              <w:spacing w:after="0"/>
              <w:ind w:left="0" w:right="0" w:firstLine="0"/>
              <w:jc w:val="center"/>
            </w:pPr>
            <w:r w:rsidRPr="00E113C8">
              <w:t>25</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6</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Karrie</w:t>
            </w:r>
            <w:proofErr w:type="spellEnd"/>
            <w:r w:rsidRPr="00E113C8">
              <w:t xml:space="preserve"> </w:t>
            </w:r>
            <w:proofErr w:type="spellStart"/>
            <w:r w:rsidRPr="00E113C8">
              <w:t>Webb</w:t>
            </w:r>
            <w:proofErr w:type="spellEnd"/>
            <w:r w:rsidRPr="00E113C8">
              <w:t>, AUS</w:t>
            </w:r>
          </w:p>
        </w:tc>
        <w:tc>
          <w:tcPr>
            <w:tcW w:w="1367" w:type="dxa"/>
            <w:vAlign w:val="center"/>
          </w:tcPr>
          <w:p w:rsidR="00242984" w:rsidRPr="00E113C8" w:rsidRDefault="00242984" w:rsidP="00E113C8">
            <w:pPr>
              <w:widowControl w:val="0"/>
              <w:spacing w:after="0"/>
              <w:ind w:left="0" w:right="0" w:firstLine="0"/>
              <w:jc w:val="center"/>
            </w:pPr>
            <w:r w:rsidRPr="00E113C8">
              <w:t>7,32</w:t>
            </w:r>
          </w:p>
        </w:tc>
        <w:tc>
          <w:tcPr>
            <w:tcW w:w="1367" w:type="dxa"/>
            <w:vAlign w:val="center"/>
          </w:tcPr>
          <w:p w:rsidR="00242984" w:rsidRPr="00E113C8" w:rsidRDefault="00242984" w:rsidP="00E113C8">
            <w:pPr>
              <w:widowControl w:val="0"/>
              <w:spacing w:after="0"/>
              <w:ind w:left="0" w:right="0" w:firstLine="0"/>
              <w:jc w:val="center"/>
            </w:pPr>
            <w:r w:rsidRPr="00E113C8">
              <w:t>395,25</w:t>
            </w:r>
          </w:p>
        </w:tc>
        <w:tc>
          <w:tcPr>
            <w:tcW w:w="1367" w:type="dxa"/>
            <w:vAlign w:val="center"/>
          </w:tcPr>
          <w:p w:rsidR="00242984" w:rsidRPr="00E113C8" w:rsidRDefault="00242984" w:rsidP="00E113C8">
            <w:pPr>
              <w:widowControl w:val="0"/>
              <w:spacing w:after="0"/>
              <w:ind w:left="0" w:right="0" w:firstLine="0"/>
              <w:jc w:val="center"/>
            </w:pPr>
            <w:r w:rsidRPr="00E113C8">
              <w:t>54</w:t>
            </w:r>
          </w:p>
        </w:tc>
        <w:tc>
          <w:tcPr>
            <w:tcW w:w="1368" w:type="dxa"/>
            <w:vAlign w:val="center"/>
          </w:tcPr>
          <w:p w:rsidR="00242984" w:rsidRPr="00E113C8" w:rsidRDefault="00242984" w:rsidP="00E113C8">
            <w:pPr>
              <w:widowControl w:val="0"/>
              <w:spacing w:after="0"/>
              <w:ind w:left="0" w:right="0" w:firstLine="0"/>
              <w:jc w:val="center"/>
            </w:pPr>
            <w:r w:rsidRPr="00E113C8">
              <w:t>38</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7</w:t>
            </w:r>
          </w:p>
        </w:tc>
        <w:tc>
          <w:tcPr>
            <w:tcW w:w="2977" w:type="dxa"/>
            <w:vAlign w:val="center"/>
          </w:tcPr>
          <w:p w:rsidR="00242984" w:rsidRPr="00E113C8" w:rsidRDefault="00242984" w:rsidP="00E113C8">
            <w:pPr>
              <w:widowControl w:val="0"/>
              <w:spacing w:after="0"/>
              <w:ind w:left="0" w:right="0" w:firstLine="0"/>
              <w:jc w:val="left"/>
            </w:pPr>
            <w:r w:rsidRPr="00E113C8">
              <w:t xml:space="preserve">I.K. </w:t>
            </w:r>
            <w:proofErr w:type="spellStart"/>
            <w:r w:rsidRPr="00E113C8">
              <w:t>Kim</w:t>
            </w:r>
            <w:proofErr w:type="spellEnd"/>
            <w:r w:rsidRPr="00E113C8">
              <w:t>, KOR</w:t>
            </w:r>
          </w:p>
        </w:tc>
        <w:tc>
          <w:tcPr>
            <w:tcW w:w="1367" w:type="dxa"/>
            <w:vAlign w:val="center"/>
          </w:tcPr>
          <w:p w:rsidR="00242984" w:rsidRPr="00E113C8" w:rsidRDefault="00242984" w:rsidP="00E113C8">
            <w:pPr>
              <w:widowControl w:val="0"/>
              <w:spacing w:after="0"/>
              <w:ind w:left="0" w:right="0" w:firstLine="0"/>
              <w:jc w:val="center"/>
            </w:pPr>
            <w:r w:rsidRPr="00E113C8">
              <w:t>6,02</w:t>
            </w:r>
          </w:p>
        </w:tc>
        <w:tc>
          <w:tcPr>
            <w:tcW w:w="1367" w:type="dxa"/>
            <w:vAlign w:val="center"/>
          </w:tcPr>
          <w:p w:rsidR="00242984" w:rsidRPr="00E113C8" w:rsidRDefault="00242984" w:rsidP="00E113C8">
            <w:pPr>
              <w:widowControl w:val="0"/>
              <w:spacing w:after="0"/>
              <w:ind w:left="0" w:right="0" w:firstLine="0"/>
              <w:jc w:val="center"/>
            </w:pPr>
            <w:r w:rsidRPr="00E113C8">
              <w:t>259,04</w:t>
            </w:r>
          </w:p>
        </w:tc>
        <w:tc>
          <w:tcPr>
            <w:tcW w:w="1367" w:type="dxa"/>
            <w:vAlign w:val="center"/>
          </w:tcPr>
          <w:p w:rsidR="00242984" w:rsidRPr="00E113C8" w:rsidRDefault="00242984" w:rsidP="00E113C8">
            <w:pPr>
              <w:widowControl w:val="0"/>
              <w:spacing w:after="0"/>
              <w:ind w:left="0" w:right="0" w:firstLine="0"/>
              <w:jc w:val="center"/>
            </w:pPr>
            <w:r w:rsidRPr="00E113C8">
              <w:t>43</w:t>
            </w:r>
          </w:p>
        </w:tc>
        <w:tc>
          <w:tcPr>
            <w:tcW w:w="1368" w:type="dxa"/>
            <w:vAlign w:val="center"/>
          </w:tcPr>
          <w:p w:rsidR="00242984" w:rsidRPr="00E113C8" w:rsidRDefault="00242984" w:rsidP="00E113C8">
            <w:pPr>
              <w:widowControl w:val="0"/>
              <w:spacing w:after="0"/>
              <w:ind w:left="0" w:right="0" w:firstLine="0"/>
              <w:jc w:val="center"/>
            </w:pPr>
            <w:r w:rsidRPr="00E113C8">
              <w:t>25</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8</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Catriona</w:t>
            </w:r>
            <w:proofErr w:type="spellEnd"/>
            <w:r w:rsidRPr="00E113C8">
              <w:t xml:space="preserve"> </w:t>
            </w:r>
            <w:proofErr w:type="spellStart"/>
            <w:r w:rsidRPr="00E113C8">
              <w:t>Matthew</w:t>
            </w:r>
            <w:proofErr w:type="spellEnd"/>
            <w:r w:rsidRPr="00E113C8">
              <w:t>, SCO</w:t>
            </w:r>
          </w:p>
        </w:tc>
        <w:tc>
          <w:tcPr>
            <w:tcW w:w="1367" w:type="dxa"/>
            <w:vAlign w:val="center"/>
          </w:tcPr>
          <w:p w:rsidR="00242984" w:rsidRPr="00E113C8" w:rsidRDefault="00242984" w:rsidP="00E113C8">
            <w:pPr>
              <w:widowControl w:val="0"/>
              <w:spacing w:after="0"/>
              <w:ind w:left="0" w:right="0" w:firstLine="0"/>
              <w:jc w:val="center"/>
            </w:pPr>
            <w:r w:rsidRPr="00E113C8">
              <w:t>5,57</w:t>
            </w:r>
          </w:p>
        </w:tc>
        <w:tc>
          <w:tcPr>
            <w:tcW w:w="1367" w:type="dxa"/>
            <w:vAlign w:val="center"/>
          </w:tcPr>
          <w:p w:rsidR="00242984" w:rsidRPr="00E113C8" w:rsidRDefault="00242984" w:rsidP="00E113C8">
            <w:pPr>
              <w:widowControl w:val="0"/>
              <w:spacing w:after="0"/>
              <w:ind w:left="0" w:right="0" w:firstLine="0"/>
              <w:jc w:val="center"/>
            </w:pPr>
            <w:r w:rsidRPr="00E113C8">
              <w:t>267,44</w:t>
            </w:r>
          </w:p>
        </w:tc>
        <w:tc>
          <w:tcPr>
            <w:tcW w:w="1367" w:type="dxa"/>
            <w:vAlign w:val="center"/>
          </w:tcPr>
          <w:p w:rsidR="00242984" w:rsidRPr="00E113C8" w:rsidRDefault="00242984" w:rsidP="00E113C8">
            <w:pPr>
              <w:widowControl w:val="0"/>
              <w:spacing w:after="0"/>
              <w:ind w:left="0" w:right="0" w:firstLine="0"/>
              <w:jc w:val="center"/>
            </w:pPr>
            <w:r w:rsidRPr="00E113C8">
              <w:t>48</w:t>
            </w:r>
          </w:p>
        </w:tc>
        <w:tc>
          <w:tcPr>
            <w:tcW w:w="1368" w:type="dxa"/>
            <w:vAlign w:val="center"/>
          </w:tcPr>
          <w:p w:rsidR="00242984" w:rsidRPr="00E113C8" w:rsidRDefault="00242984" w:rsidP="00E113C8">
            <w:pPr>
              <w:widowControl w:val="0"/>
              <w:spacing w:after="0"/>
              <w:ind w:left="0" w:right="0" w:firstLine="0"/>
              <w:jc w:val="center"/>
            </w:pPr>
            <w:r w:rsidRPr="00E113C8">
              <w:t>44</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9</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Shanshan</w:t>
            </w:r>
            <w:proofErr w:type="spellEnd"/>
            <w:r w:rsidRPr="00E113C8">
              <w:t xml:space="preserve"> </w:t>
            </w:r>
            <w:proofErr w:type="spellStart"/>
            <w:r w:rsidRPr="00E113C8">
              <w:t>Feng</w:t>
            </w:r>
            <w:proofErr w:type="spellEnd"/>
            <w:r w:rsidRPr="00E113C8">
              <w:t>, CHN</w:t>
            </w:r>
          </w:p>
        </w:tc>
        <w:tc>
          <w:tcPr>
            <w:tcW w:w="1367" w:type="dxa"/>
            <w:vAlign w:val="center"/>
          </w:tcPr>
          <w:p w:rsidR="00242984" w:rsidRPr="00E113C8" w:rsidRDefault="00242984" w:rsidP="00E113C8">
            <w:pPr>
              <w:widowControl w:val="0"/>
              <w:spacing w:after="0"/>
              <w:ind w:left="0" w:right="0" w:firstLine="0"/>
              <w:jc w:val="center"/>
            </w:pPr>
            <w:r w:rsidRPr="00E113C8">
              <w:t>5,51</w:t>
            </w:r>
          </w:p>
        </w:tc>
        <w:tc>
          <w:tcPr>
            <w:tcW w:w="1367" w:type="dxa"/>
            <w:vAlign w:val="center"/>
          </w:tcPr>
          <w:p w:rsidR="00242984" w:rsidRPr="00E113C8" w:rsidRDefault="00242984" w:rsidP="00E113C8">
            <w:pPr>
              <w:widowControl w:val="0"/>
              <w:spacing w:after="0"/>
              <w:ind w:left="0" w:right="0" w:firstLine="0"/>
              <w:jc w:val="center"/>
            </w:pPr>
            <w:r w:rsidRPr="00E113C8">
              <w:t>248,10</w:t>
            </w:r>
          </w:p>
        </w:tc>
        <w:tc>
          <w:tcPr>
            <w:tcW w:w="1367" w:type="dxa"/>
            <w:vAlign w:val="center"/>
          </w:tcPr>
          <w:p w:rsidR="00242984" w:rsidRPr="00E113C8" w:rsidRDefault="00242984" w:rsidP="00E113C8">
            <w:pPr>
              <w:widowControl w:val="0"/>
              <w:spacing w:after="0"/>
              <w:ind w:left="0" w:right="0" w:firstLine="0"/>
              <w:jc w:val="center"/>
            </w:pPr>
            <w:r w:rsidRPr="00E113C8">
              <w:t>45</w:t>
            </w:r>
          </w:p>
        </w:tc>
        <w:tc>
          <w:tcPr>
            <w:tcW w:w="1368" w:type="dxa"/>
            <w:vAlign w:val="center"/>
          </w:tcPr>
          <w:p w:rsidR="00242984" w:rsidRPr="00E113C8" w:rsidRDefault="00242984" w:rsidP="00E113C8">
            <w:pPr>
              <w:widowControl w:val="0"/>
              <w:spacing w:after="0"/>
              <w:ind w:left="0" w:right="0" w:firstLine="0"/>
              <w:jc w:val="center"/>
            </w:pPr>
            <w:r w:rsidRPr="00E113C8">
              <w:t>24</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10</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Paula</w:t>
            </w:r>
            <w:proofErr w:type="spellEnd"/>
            <w:r w:rsidRPr="00E113C8">
              <w:t xml:space="preserve"> </w:t>
            </w:r>
            <w:proofErr w:type="spellStart"/>
            <w:r w:rsidRPr="00E113C8">
              <w:t>Creamer</w:t>
            </w:r>
            <w:proofErr w:type="spellEnd"/>
            <w:r w:rsidRPr="00E113C8">
              <w:t>, USA</w:t>
            </w:r>
          </w:p>
        </w:tc>
        <w:tc>
          <w:tcPr>
            <w:tcW w:w="1367" w:type="dxa"/>
            <w:vAlign w:val="center"/>
          </w:tcPr>
          <w:p w:rsidR="00242984" w:rsidRPr="00E113C8" w:rsidRDefault="00242984" w:rsidP="00E113C8">
            <w:pPr>
              <w:widowControl w:val="0"/>
              <w:spacing w:after="0"/>
              <w:ind w:left="0" w:right="0" w:firstLine="0"/>
              <w:jc w:val="center"/>
            </w:pPr>
            <w:r w:rsidRPr="00E113C8">
              <w:t>5,51</w:t>
            </w:r>
          </w:p>
        </w:tc>
        <w:tc>
          <w:tcPr>
            <w:tcW w:w="1367" w:type="dxa"/>
            <w:vAlign w:val="center"/>
          </w:tcPr>
          <w:p w:rsidR="00242984" w:rsidRPr="00E113C8" w:rsidRDefault="00242984" w:rsidP="00E113C8">
            <w:pPr>
              <w:widowControl w:val="0"/>
              <w:spacing w:after="0"/>
              <w:ind w:left="0" w:right="0" w:firstLine="0"/>
              <w:jc w:val="center"/>
            </w:pPr>
            <w:r w:rsidRPr="00E113C8">
              <w:t>330,46</w:t>
            </w:r>
          </w:p>
        </w:tc>
        <w:tc>
          <w:tcPr>
            <w:tcW w:w="1367" w:type="dxa"/>
            <w:vAlign w:val="center"/>
          </w:tcPr>
          <w:p w:rsidR="00242984" w:rsidRPr="00E113C8" w:rsidRDefault="00242984" w:rsidP="00E113C8">
            <w:pPr>
              <w:widowControl w:val="0"/>
              <w:spacing w:after="0"/>
              <w:ind w:left="0" w:right="0" w:firstLine="0"/>
              <w:jc w:val="center"/>
            </w:pPr>
            <w:r w:rsidRPr="00E113C8">
              <w:t>60</w:t>
            </w:r>
          </w:p>
        </w:tc>
        <w:tc>
          <w:tcPr>
            <w:tcW w:w="1368" w:type="dxa"/>
            <w:vAlign w:val="center"/>
          </w:tcPr>
          <w:p w:rsidR="00242984" w:rsidRPr="00E113C8" w:rsidRDefault="00242984" w:rsidP="00E113C8">
            <w:pPr>
              <w:widowControl w:val="0"/>
              <w:spacing w:after="0"/>
              <w:ind w:left="0" w:right="0" w:firstLine="0"/>
              <w:jc w:val="center"/>
            </w:pPr>
            <w:r w:rsidRPr="00E113C8">
              <w:t>27</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11</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Cristie</w:t>
            </w:r>
            <w:proofErr w:type="spellEnd"/>
            <w:r w:rsidRPr="00E113C8">
              <w:t xml:space="preserve"> </w:t>
            </w:r>
            <w:proofErr w:type="spellStart"/>
            <w:r w:rsidRPr="00E113C8">
              <w:t>Kerr</w:t>
            </w:r>
            <w:proofErr w:type="spellEnd"/>
            <w:r w:rsidRPr="00E113C8">
              <w:t>, USA</w:t>
            </w:r>
          </w:p>
        </w:tc>
        <w:tc>
          <w:tcPr>
            <w:tcW w:w="1367" w:type="dxa"/>
            <w:vAlign w:val="center"/>
          </w:tcPr>
          <w:p w:rsidR="00242984" w:rsidRPr="00E113C8" w:rsidRDefault="00242984" w:rsidP="00E113C8">
            <w:pPr>
              <w:widowControl w:val="0"/>
              <w:spacing w:after="0"/>
              <w:ind w:left="0" w:right="0" w:firstLine="0"/>
              <w:jc w:val="center"/>
            </w:pPr>
            <w:r w:rsidRPr="00E113C8">
              <w:t>5,37</w:t>
            </w:r>
          </w:p>
        </w:tc>
        <w:tc>
          <w:tcPr>
            <w:tcW w:w="1367" w:type="dxa"/>
            <w:vAlign w:val="center"/>
          </w:tcPr>
          <w:p w:rsidR="00242984" w:rsidRPr="00E113C8" w:rsidRDefault="00242984" w:rsidP="00E113C8">
            <w:pPr>
              <w:widowControl w:val="0"/>
              <w:spacing w:after="0"/>
              <w:ind w:left="0" w:right="0" w:firstLine="0"/>
              <w:jc w:val="center"/>
            </w:pPr>
            <w:r w:rsidRPr="00E113C8">
              <w:t>257,55</w:t>
            </w:r>
          </w:p>
        </w:tc>
        <w:tc>
          <w:tcPr>
            <w:tcW w:w="1367" w:type="dxa"/>
            <w:vAlign w:val="center"/>
          </w:tcPr>
          <w:p w:rsidR="00242984" w:rsidRPr="00E113C8" w:rsidRDefault="00242984" w:rsidP="00E113C8">
            <w:pPr>
              <w:widowControl w:val="0"/>
              <w:spacing w:after="0"/>
              <w:ind w:left="0" w:right="0" w:firstLine="0"/>
              <w:jc w:val="center"/>
            </w:pPr>
            <w:r w:rsidRPr="00E113C8">
              <w:t>48</w:t>
            </w:r>
          </w:p>
        </w:tc>
        <w:tc>
          <w:tcPr>
            <w:tcW w:w="1368" w:type="dxa"/>
            <w:vAlign w:val="center"/>
          </w:tcPr>
          <w:p w:rsidR="00242984" w:rsidRPr="00E113C8" w:rsidRDefault="00242984" w:rsidP="00E113C8">
            <w:pPr>
              <w:widowControl w:val="0"/>
              <w:spacing w:after="0"/>
              <w:ind w:left="0" w:right="0" w:firstLine="0"/>
              <w:jc w:val="center"/>
            </w:pPr>
            <w:r w:rsidRPr="00E113C8">
              <w:t>35</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12</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Jiyai</w:t>
            </w:r>
            <w:proofErr w:type="spellEnd"/>
            <w:r w:rsidRPr="00E113C8">
              <w:t xml:space="preserve"> </w:t>
            </w:r>
            <w:proofErr w:type="spellStart"/>
            <w:r w:rsidRPr="00E113C8">
              <w:t>Shin</w:t>
            </w:r>
            <w:proofErr w:type="spellEnd"/>
            <w:r w:rsidRPr="00E113C8">
              <w:t>, KOR</w:t>
            </w:r>
          </w:p>
        </w:tc>
        <w:tc>
          <w:tcPr>
            <w:tcW w:w="1367" w:type="dxa"/>
            <w:vAlign w:val="center"/>
          </w:tcPr>
          <w:p w:rsidR="00242984" w:rsidRPr="00E113C8" w:rsidRDefault="00242984" w:rsidP="00E113C8">
            <w:pPr>
              <w:widowControl w:val="0"/>
              <w:spacing w:after="0"/>
              <w:ind w:left="0" w:right="0" w:firstLine="0"/>
              <w:jc w:val="center"/>
            </w:pPr>
            <w:r w:rsidRPr="00E113C8">
              <w:t>5,17</w:t>
            </w:r>
          </w:p>
        </w:tc>
        <w:tc>
          <w:tcPr>
            <w:tcW w:w="1367" w:type="dxa"/>
            <w:vAlign w:val="center"/>
          </w:tcPr>
          <w:p w:rsidR="00242984" w:rsidRPr="00E113C8" w:rsidRDefault="00242984" w:rsidP="00E113C8">
            <w:pPr>
              <w:widowControl w:val="0"/>
              <w:spacing w:after="0"/>
              <w:ind w:left="0" w:right="0" w:firstLine="0"/>
              <w:jc w:val="center"/>
            </w:pPr>
            <w:r w:rsidRPr="00E113C8">
              <w:t>237,86</w:t>
            </w:r>
          </w:p>
        </w:tc>
        <w:tc>
          <w:tcPr>
            <w:tcW w:w="1367" w:type="dxa"/>
            <w:vAlign w:val="center"/>
          </w:tcPr>
          <w:p w:rsidR="00242984" w:rsidRPr="00E113C8" w:rsidRDefault="00242984" w:rsidP="00E113C8">
            <w:pPr>
              <w:widowControl w:val="0"/>
              <w:spacing w:after="0"/>
              <w:ind w:left="0" w:right="0" w:firstLine="0"/>
              <w:jc w:val="center"/>
            </w:pPr>
            <w:r w:rsidRPr="00E113C8">
              <w:t>46</w:t>
            </w:r>
          </w:p>
        </w:tc>
        <w:tc>
          <w:tcPr>
            <w:tcW w:w="1368" w:type="dxa"/>
            <w:vAlign w:val="center"/>
          </w:tcPr>
          <w:p w:rsidR="00242984" w:rsidRPr="00E113C8" w:rsidRDefault="00242984" w:rsidP="00E113C8">
            <w:pPr>
              <w:widowControl w:val="0"/>
              <w:spacing w:after="0"/>
              <w:ind w:left="0" w:right="0" w:firstLine="0"/>
              <w:jc w:val="center"/>
            </w:pPr>
            <w:r w:rsidRPr="00E113C8">
              <w:t>25</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13</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Ai</w:t>
            </w:r>
            <w:proofErr w:type="spellEnd"/>
            <w:r w:rsidRPr="00E113C8">
              <w:t xml:space="preserve"> </w:t>
            </w:r>
            <w:proofErr w:type="spellStart"/>
            <w:r w:rsidRPr="00E113C8">
              <w:t>Miyazato</w:t>
            </w:r>
            <w:proofErr w:type="spellEnd"/>
            <w:r w:rsidRPr="00E113C8">
              <w:t>, JPN</w:t>
            </w:r>
          </w:p>
        </w:tc>
        <w:tc>
          <w:tcPr>
            <w:tcW w:w="1367" w:type="dxa"/>
            <w:vAlign w:val="center"/>
          </w:tcPr>
          <w:p w:rsidR="00242984" w:rsidRPr="00E113C8" w:rsidRDefault="00242984" w:rsidP="00E113C8">
            <w:pPr>
              <w:widowControl w:val="0"/>
              <w:spacing w:after="0"/>
              <w:ind w:left="0" w:right="0" w:firstLine="0"/>
              <w:jc w:val="center"/>
            </w:pPr>
            <w:r w:rsidRPr="00E113C8">
              <w:t>4,97</w:t>
            </w:r>
          </w:p>
        </w:tc>
        <w:tc>
          <w:tcPr>
            <w:tcW w:w="1367" w:type="dxa"/>
            <w:vAlign w:val="center"/>
          </w:tcPr>
          <w:p w:rsidR="00242984" w:rsidRPr="00E113C8" w:rsidRDefault="00242984" w:rsidP="00E113C8">
            <w:pPr>
              <w:widowControl w:val="0"/>
              <w:spacing w:after="0"/>
              <w:ind w:left="0" w:right="0" w:firstLine="0"/>
              <w:jc w:val="center"/>
            </w:pPr>
            <w:r w:rsidRPr="00E113C8">
              <w:t>263,31</w:t>
            </w:r>
          </w:p>
        </w:tc>
        <w:tc>
          <w:tcPr>
            <w:tcW w:w="1367" w:type="dxa"/>
            <w:vAlign w:val="center"/>
          </w:tcPr>
          <w:p w:rsidR="00242984" w:rsidRPr="00E113C8" w:rsidRDefault="00242984" w:rsidP="00E113C8">
            <w:pPr>
              <w:widowControl w:val="0"/>
              <w:spacing w:after="0"/>
              <w:ind w:left="0" w:right="0" w:firstLine="0"/>
              <w:jc w:val="center"/>
            </w:pPr>
            <w:r w:rsidRPr="00E113C8">
              <w:t>53</w:t>
            </w:r>
          </w:p>
        </w:tc>
        <w:tc>
          <w:tcPr>
            <w:tcW w:w="1368" w:type="dxa"/>
            <w:vAlign w:val="center"/>
          </w:tcPr>
          <w:p w:rsidR="00242984" w:rsidRPr="00E113C8" w:rsidRDefault="00242984" w:rsidP="00E113C8">
            <w:pPr>
              <w:widowControl w:val="0"/>
              <w:spacing w:after="0"/>
              <w:ind w:left="0" w:right="0" w:firstLine="0"/>
              <w:jc w:val="center"/>
            </w:pPr>
            <w:r w:rsidRPr="00E113C8">
              <w:t>28</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14</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Lizette</w:t>
            </w:r>
            <w:proofErr w:type="spellEnd"/>
            <w:r w:rsidRPr="00E113C8">
              <w:t xml:space="preserve"> </w:t>
            </w:r>
            <w:proofErr w:type="spellStart"/>
            <w:r w:rsidRPr="00E113C8">
              <w:t>Salas</w:t>
            </w:r>
            <w:proofErr w:type="spellEnd"/>
            <w:r w:rsidRPr="00E113C8">
              <w:t>, USA</w:t>
            </w:r>
          </w:p>
        </w:tc>
        <w:tc>
          <w:tcPr>
            <w:tcW w:w="1367" w:type="dxa"/>
            <w:vAlign w:val="center"/>
          </w:tcPr>
          <w:p w:rsidR="00242984" w:rsidRPr="00E113C8" w:rsidRDefault="00242984" w:rsidP="00E113C8">
            <w:pPr>
              <w:widowControl w:val="0"/>
              <w:spacing w:after="0"/>
              <w:ind w:left="0" w:right="0" w:firstLine="0"/>
              <w:jc w:val="center"/>
            </w:pPr>
            <w:r w:rsidRPr="00E113C8">
              <w:t>4,75</w:t>
            </w:r>
          </w:p>
        </w:tc>
        <w:tc>
          <w:tcPr>
            <w:tcW w:w="1367" w:type="dxa"/>
            <w:vAlign w:val="center"/>
          </w:tcPr>
          <w:p w:rsidR="00242984" w:rsidRPr="00E113C8" w:rsidRDefault="00242984" w:rsidP="00E113C8">
            <w:pPr>
              <w:widowControl w:val="0"/>
              <w:spacing w:after="0"/>
              <w:ind w:left="0" w:right="0" w:firstLine="0"/>
              <w:jc w:val="center"/>
            </w:pPr>
            <w:r w:rsidRPr="00E113C8">
              <w:t>227,76</w:t>
            </w:r>
          </w:p>
        </w:tc>
        <w:tc>
          <w:tcPr>
            <w:tcW w:w="1367" w:type="dxa"/>
            <w:vAlign w:val="center"/>
          </w:tcPr>
          <w:p w:rsidR="00242984" w:rsidRPr="00E113C8" w:rsidRDefault="00242984" w:rsidP="00E113C8">
            <w:pPr>
              <w:widowControl w:val="0"/>
              <w:spacing w:after="0"/>
              <w:ind w:left="0" w:right="0" w:firstLine="0"/>
              <w:jc w:val="center"/>
            </w:pPr>
            <w:r w:rsidRPr="00E113C8">
              <w:t>48</w:t>
            </w:r>
          </w:p>
        </w:tc>
        <w:tc>
          <w:tcPr>
            <w:tcW w:w="1368" w:type="dxa"/>
            <w:vAlign w:val="center"/>
          </w:tcPr>
          <w:p w:rsidR="00242984" w:rsidRPr="00E113C8" w:rsidRDefault="00242984" w:rsidP="00E113C8">
            <w:pPr>
              <w:widowControl w:val="0"/>
              <w:spacing w:after="0"/>
              <w:ind w:left="0" w:right="0" w:firstLine="0"/>
              <w:jc w:val="center"/>
            </w:pPr>
            <w:r w:rsidRPr="00E113C8">
              <w:t>24</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15</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Angela</w:t>
            </w:r>
            <w:proofErr w:type="spellEnd"/>
            <w:r w:rsidRPr="00E113C8">
              <w:t xml:space="preserve"> </w:t>
            </w:r>
            <w:proofErr w:type="spellStart"/>
            <w:r w:rsidRPr="00E113C8">
              <w:t>Stanford</w:t>
            </w:r>
            <w:proofErr w:type="spellEnd"/>
            <w:r w:rsidRPr="00E113C8">
              <w:t>, USA</w:t>
            </w:r>
          </w:p>
        </w:tc>
        <w:tc>
          <w:tcPr>
            <w:tcW w:w="1367" w:type="dxa"/>
            <w:vAlign w:val="center"/>
          </w:tcPr>
          <w:p w:rsidR="00242984" w:rsidRPr="00E113C8" w:rsidRDefault="00242984" w:rsidP="00E113C8">
            <w:pPr>
              <w:widowControl w:val="0"/>
              <w:spacing w:after="0"/>
              <w:ind w:left="0" w:right="0" w:firstLine="0"/>
              <w:jc w:val="center"/>
            </w:pPr>
            <w:r w:rsidRPr="00E113C8">
              <w:t>4,71</w:t>
            </w:r>
          </w:p>
        </w:tc>
        <w:tc>
          <w:tcPr>
            <w:tcW w:w="1367" w:type="dxa"/>
            <w:vAlign w:val="center"/>
          </w:tcPr>
          <w:p w:rsidR="00242984" w:rsidRPr="00E113C8" w:rsidRDefault="00242984" w:rsidP="00E113C8">
            <w:pPr>
              <w:widowControl w:val="0"/>
              <w:spacing w:after="0"/>
              <w:ind w:left="0" w:right="0" w:firstLine="0"/>
              <w:jc w:val="center"/>
            </w:pPr>
            <w:r w:rsidRPr="00E113C8">
              <w:t>174,13</w:t>
            </w:r>
          </w:p>
        </w:tc>
        <w:tc>
          <w:tcPr>
            <w:tcW w:w="1367" w:type="dxa"/>
            <w:vAlign w:val="center"/>
          </w:tcPr>
          <w:p w:rsidR="00242984" w:rsidRPr="00E113C8" w:rsidRDefault="00242984" w:rsidP="00E113C8">
            <w:pPr>
              <w:widowControl w:val="0"/>
              <w:spacing w:after="0"/>
              <w:ind w:left="0" w:right="0" w:firstLine="0"/>
              <w:jc w:val="center"/>
            </w:pPr>
            <w:r w:rsidRPr="00E113C8">
              <w:t>37</w:t>
            </w:r>
          </w:p>
        </w:tc>
        <w:tc>
          <w:tcPr>
            <w:tcW w:w="1368" w:type="dxa"/>
            <w:vAlign w:val="center"/>
          </w:tcPr>
          <w:p w:rsidR="00242984" w:rsidRPr="00E113C8" w:rsidRDefault="00242984" w:rsidP="00E113C8">
            <w:pPr>
              <w:widowControl w:val="0"/>
              <w:spacing w:after="0"/>
              <w:ind w:left="0" w:right="0" w:firstLine="0"/>
              <w:jc w:val="center"/>
            </w:pPr>
            <w:r w:rsidRPr="00E113C8">
              <w:t>35</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16</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Hee</w:t>
            </w:r>
            <w:proofErr w:type="spellEnd"/>
            <w:r w:rsidRPr="00E113C8">
              <w:t xml:space="preserve"> </w:t>
            </w:r>
            <w:proofErr w:type="spellStart"/>
            <w:r w:rsidRPr="00E113C8">
              <w:t>Young</w:t>
            </w:r>
            <w:proofErr w:type="spellEnd"/>
            <w:r w:rsidRPr="00E113C8">
              <w:t xml:space="preserve"> </w:t>
            </w:r>
            <w:proofErr w:type="spellStart"/>
            <w:r w:rsidRPr="00E113C8">
              <w:t>Park</w:t>
            </w:r>
            <w:proofErr w:type="spellEnd"/>
            <w:r w:rsidRPr="00E113C8">
              <w:t>, KOR</w:t>
            </w:r>
          </w:p>
        </w:tc>
        <w:tc>
          <w:tcPr>
            <w:tcW w:w="1367" w:type="dxa"/>
            <w:vAlign w:val="center"/>
          </w:tcPr>
          <w:p w:rsidR="00242984" w:rsidRPr="00E113C8" w:rsidRDefault="00242984" w:rsidP="00E113C8">
            <w:pPr>
              <w:widowControl w:val="0"/>
              <w:spacing w:after="0"/>
              <w:ind w:left="0" w:right="0" w:firstLine="0"/>
              <w:jc w:val="center"/>
            </w:pPr>
            <w:r w:rsidRPr="00E113C8">
              <w:t>4,58</w:t>
            </w:r>
          </w:p>
        </w:tc>
        <w:tc>
          <w:tcPr>
            <w:tcW w:w="1367" w:type="dxa"/>
            <w:vAlign w:val="center"/>
          </w:tcPr>
          <w:p w:rsidR="00242984" w:rsidRPr="00E113C8" w:rsidRDefault="00242984" w:rsidP="00E113C8">
            <w:pPr>
              <w:widowControl w:val="0"/>
              <w:spacing w:after="0"/>
              <w:ind w:left="0" w:right="0" w:firstLine="0"/>
              <w:jc w:val="center"/>
            </w:pPr>
            <w:r w:rsidRPr="00E113C8">
              <w:t>233,56</w:t>
            </w:r>
          </w:p>
        </w:tc>
        <w:tc>
          <w:tcPr>
            <w:tcW w:w="1367" w:type="dxa"/>
            <w:vAlign w:val="center"/>
          </w:tcPr>
          <w:p w:rsidR="00242984" w:rsidRPr="00E113C8" w:rsidRDefault="00242984" w:rsidP="00E113C8">
            <w:pPr>
              <w:widowControl w:val="0"/>
              <w:spacing w:after="0"/>
              <w:ind w:left="0" w:right="0" w:firstLine="0"/>
              <w:jc w:val="center"/>
            </w:pPr>
            <w:r w:rsidRPr="00E113C8">
              <w:t>51</w:t>
            </w:r>
          </w:p>
        </w:tc>
        <w:tc>
          <w:tcPr>
            <w:tcW w:w="1368" w:type="dxa"/>
            <w:vAlign w:val="center"/>
          </w:tcPr>
          <w:p w:rsidR="00242984" w:rsidRPr="00E113C8" w:rsidRDefault="00242984" w:rsidP="00E113C8">
            <w:pPr>
              <w:widowControl w:val="0"/>
              <w:spacing w:after="0"/>
              <w:ind w:left="0" w:right="0" w:firstLine="0"/>
              <w:jc w:val="center"/>
            </w:pPr>
            <w:r w:rsidRPr="00E113C8">
              <w:t>26</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17</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Beatriz</w:t>
            </w:r>
            <w:proofErr w:type="spellEnd"/>
            <w:r w:rsidRPr="00E113C8">
              <w:t xml:space="preserve"> </w:t>
            </w:r>
            <w:proofErr w:type="spellStart"/>
            <w:r w:rsidRPr="00E113C8">
              <w:t>Recari</w:t>
            </w:r>
            <w:proofErr w:type="spellEnd"/>
            <w:r w:rsidRPr="00E113C8">
              <w:t>, ESP</w:t>
            </w:r>
          </w:p>
        </w:tc>
        <w:tc>
          <w:tcPr>
            <w:tcW w:w="1367" w:type="dxa"/>
            <w:vAlign w:val="center"/>
          </w:tcPr>
          <w:p w:rsidR="00242984" w:rsidRPr="00E113C8" w:rsidRDefault="00242984" w:rsidP="00E113C8">
            <w:pPr>
              <w:widowControl w:val="0"/>
              <w:spacing w:after="0"/>
              <w:ind w:left="0" w:right="0" w:firstLine="0"/>
              <w:jc w:val="center"/>
            </w:pPr>
            <w:r w:rsidRPr="00E113C8">
              <w:t>4,47</w:t>
            </w:r>
          </w:p>
        </w:tc>
        <w:tc>
          <w:tcPr>
            <w:tcW w:w="1367" w:type="dxa"/>
            <w:vAlign w:val="center"/>
          </w:tcPr>
          <w:p w:rsidR="00242984" w:rsidRPr="00E113C8" w:rsidRDefault="00242984" w:rsidP="00E113C8">
            <w:pPr>
              <w:widowControl w:val="0"/>
              <w:spacing w:after="0"/>
              <w:ind w:left="0" w:right="0" w:firstLine="0"/>
              <w:jc w:val="center"/>
            </w:pPr>
            <w:r w:rsidRPr="00E113C8">
              <w:t>241,31</w:t>
            </w:r>
          </w:p>
        </w:tc>
        <w:tc>
          <w:tcPr>
            <w:tcW w:w="1367" w:type="dxa"/>
            <w:vAlign w:val="center"/>
          </w:tcPr>
          <w:p w:rsidR="00242984" w:rsidRPr="00E113C8" w:rsidRDefault="00242984" w:rsidP="00E113C8">
            <w:pPr>
              <w:widowControl w:val="0"/>
              <w:spacing w:after="0"/>
              <w:ind w:left="0" w:right="0" w:firstLine="0"/>
              <w:jc w:val="center"/>
            </w:pPr>
            <w:r w:rsidRPr="00E113C8">
              <w:t>54</w:t>
            </w:r>
          </w:p>
        </w:tc>
        <w:tc>
          <w:tcPr>
            <w:tcW w:w="1368" w:type="dxa"/>
            <w:vAlign w:val="center"/>
          </w:tcPr>
          <w:p w:rsidR="00242984" w:rsidRPr="00E113C8" w:rsidRDefault="00242984" w:rsidP="00E113C8">
            <w:pPr>
              <w:widowControl w:val="0"/>
              <w:spacing w:after="0"/>
              <w:ind w:left="0" w:right="0" w:firstLine="0"/>
              <w:jc w:val="center"/>
            </w:pPr>
            <w:r w:rsidRPr="00E113C8">
              <w:t>26</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18</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Mika</w:t>
            </w:r>
            <w:proofErr w:type="spellEnd"/>
            <w:r w:rsidRPr="00E113C8">
              <w:t xml:space="preserve"> </w:t>
            </w:r>
            <w:proofErr w:type="spellStart"/>
            <w:r w:rsidRPr="00E113C8">
              <w:t>Miyazato</w:t>
            </w:r>
            <w:proofErr w:type="spellEnd"/>
            <w:r w:rsidRPr="00E113C8">
              <w:t>, JPN</w:t>
            </w:r>
          </w:p>
        </w:tc>
        <w:tc>
          <w:tcPr>
            <w:tcW w:w="1367" w:type="dxa"/>
            <w:vAlign w:val="center"/>
          </w:tcPr>
          <w:p w:rsidR="00242984" w:rsidRPr="00E113C8" w:rsidRDefault="00242984" w:rsidP="00E113C8">
            <w:pPr>
              <w:widowControl w:val="0"/>
              <w:spacing w:after="0"/>
              <w:ind w:left="0" w:right="0" w:firstLine="0"/>
              <w:jc w:val="center"/>
            </w:pPr>
            <w:r w:rsidRPr="00E113C8">
              <w:t>4,15</w:t>
            </w:r>
          </w:p>
        </w:tc>
        <w:tc>
          <w:tcPr>
            <w:tcW w:w="1367" w:type="dxa"/>
            <w:vAlign w:val="center"/>
          </w:tcPr>
          <w:p w:rsidR="00242984" w:rsidRPr="00E113C8" w:rsidRDefault="00242984" w:rsidP="00E113C8">
            <w:pPr>
              <w:widowControl w:val="0"/>
              <w:spacing w:after="0"/>
              <w:ind w:left="0" w:right="0" w:firstLine="0"/>
              <w:jc w:val="center"/>
            </w:pPr>
            <w:r w:rsidRPr="00E113C8">
              <w:t>223,98</w:t>
            </w:r>
          </w:p>
        </w:tc>
        <w:tc>
          <w:tcPr>
            <w:tcW w:w="1367" w:type="dxa"/>
            <w:vAlign w:val="center"/>
          </w:tcPr>
          <w:p w:rsidR="00242984" w:rsidRPr="00E113C8" w:rsidRDefault="00242984" w:rsidP="00E113C8">
            <w:pPr>
              <w:widowControl w:val="0"/>
              <w:spacing w:after="0"/>
              <w:ind w:left="0" w:right="0" w:firstLine="0"/>
              <w:jc w:val="center"/>
            </w:pPr>
            <w:r w:rsidRPr="00E113C8">
              <w:t>54</w:t>
            </w:r>
          </w:p>
        </w:tc>
        <w:tc>
          <w:tcPr>
            <w:tcW w:w="1368" w:type="dxa"/>
            <w:vAlign w:val="center"/>
          </w:tcPr>
          <w:p w:rsidR="00242984" w:rsidRPr="00E113C8" w:rsidRDefault="00242984" w:rsidP="00E113C8">
            <w:pPr>
              <w:widowControl w:val="0"/>
              <w:spacing w:after="0"/>
              <w:ind w:left="0" w:right="0" w:firstLine="0"/>
              <w:jc w:val="center"/>
            </w:pPr>
            <w:r w:rsidRPr="00E113C8">
              <w:t>23</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19</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Yani</w:t>
            </w:r>
            <w:proofErr w:type="spellEnd"/>
            <w:r w:rsidRPr="00E113C8">
              <w:t xml:space="preserve"> </w:t>
            </w:r>
            <w:proofErr w:type="spellStart"/>
            <w:r w:rsidRPr="00E113C8">
              <w:t>Tseng</w:t>
            </w:r>
            <w:proofErr w:type="spellEnd"/>
            <w:r w:rsidRPr="00E113C8">
              <w:t>, TPE</w:t>
            </w:r>
          </w:p>
        </w:tc>
        <w:tc>
          <w:tcPr>
            <w:tcW w:w="1367" w:type="dxa"/>
            <w:vAlign w:val="center"/>
          </w:tcPr>
          <w:p w:rsidR="00242984" w:rsidRPr="00E113C8" w:rsidRDefault="00242984" w:rsidP="00E113C8">
            <w:pPr>
              <w:widowControl w:val="0"/>
              <w:spacing w:after="0"/>
              <w:ind w:left="0" w:right="0" w:firstLine="0"/>
              <w:jc w:val="center"/>
            </w:pPr>
            <w:r w:rsidRPr="00E113C8">
              <w:t>4,07</w:t>
            </w:r>
          </w:p>
        </w:tc>
        <w:tc>
          <w:tcPr>
            <w:tcW w:w="1367" w:type="dxa"/>
            <w:vAlign w:val="center"/>
          </w:tcPr>
          <w:p w:rsidR="00242984" w:rsidRPr="00E113C8" w:rsidRDefault="00242984" w:rsidP="00E113C8">
            <w:pPr>
              <w:widowControl w:val="0"/>
              <w:spacing w:after="0"/>
              <w:ind w:left="0" w:right="0" w:firstLine="0"/>
              <w:jc w:val="center"/>
            </w:pPr>
            <w:r w:rsidRPr="00E113C8">
              <w:t>207,75</w:t>
            </w:r>
          </w:p>
        </w:tc>
        <w:tc>
          <w:tcPr>
            <w:tcW w:w="1367" w:type="dxa"/>
            <w:vAlign w:val="center"/>
          </w:tcPr>
          <w:p w:rsidR="00242984" w:rsidRPr="00E113C8" w:rsidRDefault="00242984" w:rsidP="00E113C8">
            <w:pPr>
              <w:widowControl w:val="0"/>
              <w:spacing w:after="0"/>
              <w:ind w:left="0" w:right="0" w:firstLine="0"/>
              <w:jc w:val="center"/>
            </w:pPr>
            <w:r w:rsidRPr="00E113C8">
              <w:t>51</w:t>
            </w:r>
          </w:p>
        </w:tc>
        <w:tc>
          <w:tcPr>
            <w:tcW w:w="1368" w:type="dxa"/>
            <w:vAlign w:val="center"/>
          </w:tcPr>
          <w:p w:rsidR="00242984" w:rsidRPr="00E113C8" w:rsidRDefault="00242984" w:rsidP="00E113C8">
            <w:pPr>
              <w:widowControl w:val="0"/>
              <w:spacing w:after="0"/>
              <w:ind w:left="0" w:right="0" w:firstLine="0"/>
              <w:jc w:val="center"/>
            </w:pPr>
            <w:r w:rsidRPr="00E113C8">
              <w:t>24</w:t>
            </w:r>
          </w:p>
        </w:tc>
      </w:tr>
      <w:tr w:rsidR="00242984" w:rsidRPr="00E113C8" w:rsidTr="00E113C8">
        <w:trPr>
          <w:trHeight w:val="351"/>
          <w:jc w:val="center"/>
        </w:trPr>
        <w:tc>
          <w:tcPr>
            <w:tcW w:w="675" w:type="dxa"/>
            <w:vAlign w:val="center"/>
          </w:tcPr>
          <w:p w:rsidR="00242984" w:rsidRPr="00E113C8" w:rsidRDefault="00242984" w:rsidP="00E113C8">
            <w:pPr>
              <w:widowControl w:val="0"/>
              <w:spacing w:after="0"/>
              <w:ind w:left="0" w:right="0" w:firstLine="0"/>
              <w:jc w:val="center"/>
            </w:pPr>
            <w:r w:rsidRPr="00E113C8">
              <w:t>20</w:t>
            </w:r>
          </w:p>
        </w:tc>
        <w:tc>
          <w:tcPr>
            <w:tcW w:w="2977" w:type="dxa"/>
            <w:vAlign w:val="center"/>
          </w:tcPr>
          <w:p w:rsidR="00242984" w:rsidRPr="00E113C8" w:rsidRDefault="00242984" w:rsidP="00E113C8">
            <w:pPr>
              <w:widowControl w:val="0"/>
              <w:spacing w:after="0"/>
              <w:ind w:left="0" w:right="0" w:firstLine="0"/>
              <w:jc w:val="left"/>
            </w:pPr>
            <w:proofErr w:type="spellStart"/>
            <w:r w:rsidRPr="00E113C8">
              <w:t>Suzann</w:t>
            </w:r>
            <w:proofErr w:type="spellEnd"/>
            <w:r w:rsidRPr="00E113C8">
              <w:t xml:space="preserve"> </w:t>
            </w:r>
            <w:proofErr w:type="spellStart"/>
            <w:r w:rsidRPr="00E113C8">
              <w:t>Pettersen</w:t>
            </w:r>
            <w:proofErr w:type="spellEnd"/>
            <w:r w:rsidRPr="00E113C8">
              <w:t>, NOR</w:t>
            </w:r>
          </w:p>
        </w:tc>
        <w:tc>
          <w:tcPr>
            <w:tcW w:w="1367" w:type="dxa"/>
            <w:vAlign w:val="center"/>
          </w:tcPr>
          <w:p w:rsidR="00242984" w:rsidRPr="00E113C8" w:rsidRDefault="00242984" w:rsidP="00E113C8">
            <w:pPr>
              <w:widowControl w:val="0"/>
              <w:spacing w:after="0"/>
              <w:ind w:left="0" w:right="0" w:firstLine="0"/>
              <w:jc w:val="center"/>
            </w:pPr>
            <w:r w:rsidRPr="00E113C8">
              <w:t>4,07</w:t>
            </w:r>
          </w:p>
        </w:tc>
        <w:tc>
          <w:tcPr>
            <w:tcW w:w="1367" w:type="dxa"/>
            <w:vAlign w:val="center"/>
          </w:tcPr>
          <w:p w:rsidR="00242984" w:rsidRPr="00E113C8" w:rsidRDefault="00242984" w:rsidP="00E113C8">
            <w:pPr>
              <w:widowControl w:val="0"/>
              <w:spacing w:after="0"/>
              <w:ind w:left="0" w:right="0" w:firstLine="0"/>
              <w:jc w:val="center"/>
            </w:pPr>
            <w:r w:rsidRPr="00E113C8">
              <w:t>203,63</w:t>
            </w:r>
          </w:p>
        </w:tc>
        <w:tc>
          <w:tcPr>
            <w:tcW w:w="1367" w:type="dxa"/>
            <w:vAlign w:val="center"/>
          </w:tcPr>
          <w:p w:rsidR="00242984" w:rsidRPr="00E113C8" w:rsidRDefault="00242984" w:rsidP="00E113C8">
            <w:pPr>
              <w:widowControl w:val="0"/>
              <w:spacing w:after="0"/>
              <w:ind w:left="0" w:right="0" w:firstLine="0"/>
              <w:jc w:val="center"/>
            </w:pPr>
            <w:r w:rsidRPr="00E113C8">
              <w:t>50</w:t>
            </w:r>
          </w:p>
        </w:tc>
        <w:tc>
          <w:tcPr>
            <w:tcW w:w="1368" w:type="dxa"/>
            <w:vAlign w:val="center"/>
          </w:tcPr>
          <w:p w:rsidR="00242984" w:rsidRPr="00E113C8" w:rsidRDefault="00242984" w:rsidP="00E113C8">
            <w:pPr>
              <w:widowControl w:val="0"/>
              <w:spacing w:after="0"/>
              <w:ind w:left="0" w:right="0" w:firstLine="0"/>
              <w:jc w:val="center"/>
            </w:pPr>
            <w:r w:rsidRPr="00E113C8">
              <w:t>32</w:t>
            </w:r>
          </w:p>
        </w:tc>
      </w:tr>
      <w:tr w:rsidR="00242984" w:rsidRPr="00E113C8" w:rsidTr="00152CD8">
        <w:trPr>
          <w:trHeight w:val="423"/>
          <w:jc w:val="center"/>
        </w:trPr>
        <w:tc>
          <w:tcPr>
            <w:tcW w:w="6386" w:type="dxa"/>
            <w:gridSpan w:val="4"/>
            <w:vAlign w:val="center"/>
          </w:tcPr>
          <w:p w:rsidR="00242984" w:rsidRPr="00E113C8" w:rsidRDefault="00242984" w:rsidP="00E113C8">
            <w:pPr>
              <w:widowControl w:val="0"/>
              <w:spacing w:after="0"/>
              <w:ind w:left="0" w:right="0" w:firstLine="0"/>
              <w:jc w:val="right"/>
            </w:pPr>
            <w:r w:rsidRPr="00E113C8">
              <w:t>Средние показатели</w:t>
            </w:r>
            <w:r w:rsidR="00E113C8">
              <w:t>:</w:t>
            </w:r>
          </w:p>
        </w:tc>
        <w:tc>
          <w:tcPr>
            <w:tcW w:w="1367" w:type="dxa"/>
            <w:vAlign w:val="center"/>
          </w:tcPr>
          <w:p w:rsidR="00242984" w:rsidRPr="00E113C8" w:rsidRDefault="00242984" w:rsidP="00E113C8">
            <w:pPr>
              <w:widowControl w:val="0"/>
              <w:spacing w:after="0"/>
              <w:ind w:left="0" w:right="0" w:firstLine="0"/>
              <w:jc w:val="center"/>
            </w:pPr>
            <w:r w:rsidRPr="00E113C8">
              <w:t>49,25±8,3</w:t>
            </w:r>
          </w:p>
        </w:tc>
        <w:tc>
          <w:tcPr>
            <w:tcW w:w="1368" w:type="dxa"/>
            <w:vAlign w:val="center"/>
          </w:tcPr>
          <w:p w:rsidR="00242984" w:rsidRPr="00E113C8" w:rsidRDefault="00242984" w:rsidP="00E113C8">
            <w:pPr>
              <w:widowControl w:val="0"/>
              <w:spacing w:after="0"/>
              <w:ind w:left="0" w:right="0" w:firstLine="0"/>
              <w:jc w:val="center"/>
            </w:pPr>
            <w:r w:rsidRPr="00E113C8">
              <w:t>28,0±6,3</w:t>
            </w:r>
          </w:p>
        </w:tc>
      </w:tr>
    </w:tbl>
    <w:p w:rsidR="00242984" w:rsidRPr="00E113C8" w:rsidRDefault="00242984" w:rsidP="00E113C8">
      <w:pPr>
        <w:widowControl w:val="0"/>
        <w:spacing w:after="0" w:line="360" w:lineRule="auto"/>
        <w:ind w:left="0" w:right="0" w:firstLine="567"/>
      </w:pPr>
    </w:p>
    <w:p w:rsidR="003C1812" w:rsidRPr="00E113C8" w:rsidRDefault="003C1812" w:rsidP="00E113C8">
      <w:pPr>
        <w:widowControl w:val="0"/>
        <w:spacing w:after="0" w:line="360" w:lineRule="auto"/>
        <w:ind w:left="0" w:right="0" w:firstLine="567"/>
        <w:rPr>
          <w:bCs/>
        </w:rPr>
      </w:pPr>
      <w:r w:rsidRPr="00E113C8">
        <w:rPr>
          <w:bCs/>
        </w:rPr>
        <w:t>Средний возраст первых двадцати гольфистов (женщин) мирового рейтинга составляет 28 лет. При этом в группе женщин наблюдается значительно более высокая вариативность показателей возраста и игровой активности по сравнению с группой мужчин.</w:t>
      </w:r>
    </w:p>
    <w:p w:rsidR="003C1812" w:rsidRPr="00E113C8" w:rsidRDefault="003C1812" w:rsidP="00E113C8">
      <w:pPr>
        <w:widowControl w:val="0"/>
        <w:spacing w:after="0" w:line="360" w:lineRule="auto"/>
        <w:ind w:left="0" w:right="0" w:firstLine="567"/>
        <w:rPr>
          <w:bCs/>
        </w:rPr>
      </w:pPr>
      <w:r w:rsidRPr="00E113C8">
        <w:rPr>
          <w:bCs/>
        </w:rPr>
        <w:t>Так</w:t>
      </w:r>
      <w:r w:rsidR="00E113C8">
        <w:rPr>
          <w:bCs/>
        </w:rPr>
        <w:t>,</w:t>
      </w:r>
      <w:r w:rsidRPr="00E113C8">
        <w:rPr>
          <w:bCs/>
        </w:rPr>
        <w:t xml:space="preserve"> самой молодой спортсменке из первой двадцатки мирового рейтинга 16 лет (</w:t>
      </w:r>
      <w:proofErr w:type="spellStart"/>
      <w:r w:rsidRPr="00E113C8">
        <w:t>Lydia</w:t>
      </w:r>
      <w:proofErr w:type="spellEnd"/>
      <w:r w:rsidRPr="00E113C8">
        <w:t xml:space="preserve"> </w:t>
      </w:r>
      <w:proofErr w:type="spellStart"/>
      <w:r w:rsidRPr="00E113C8">
        <w:t>Ko</w:t>
      </w:r>
      <w:proofErr w:type="spellEnd"/>
      <w:r w:rsidRPr="00E113C8">
        <w:t xml:space="preserve"> - 3 позиция в рейтинге), а с</w:t>
      </w:r>
      <w:r w:rsidR="00E113C8">
        <w:t>а</w:t>
      </w:r>
      <w:r w:rsidRPr="00E113C8">
        <w:t>мой старшей 44 года (</w:t>
      </w:r>
      <w:proofErr w:type="spellStart"/>
      <w:r w:rsidRPr="00E113C8">
        <w:t>Catriona</w:t>
      </w:r>
      <w:proofErr w:type="spellEnd"/>
      <w:r w:rsidRPr="00E113C8">
        <w:t xml:space="preserve"> </w:t>
      </w:r>
      <w:proofErr w:type="spellStart"/>
      <w:r w:rsidRPr="00E113C8">
        <w:t>Matthew</w:t>
      </w:r>
      <w:proofErr w:type="spellEnd"/>
      <w:r w:rsidRPr="00E113C8">
        <w:t xml:space="preserve"> - 8 позиция в рейтинге).</w:t>
      </w:r>
    </w:p>
    <w:p w:rsidR="00242984" w:rsidRPr="00E113C8" w:rsidRDefault="00242984" w:rsidP="00E113C8">
      <w:pPr>
        <w:widowControl w:val="0"/>
        <w:spacing w:after="0" w:line="360" w:lineRule="auto"/>
        <w:ind w:left="0" w:right="0" w:firstLine="567"/>
        <w:rPr>
          <w:color w:val="000000" w:themeColor="text1"/>
        </w:rPr>
      </w:pPr>
      <w:r w:rsidRPr="00E113C8">
        <w:rPr>
          <w:color w:val="000000" w:themeColor="text1"/>
        </w:rPr>
        <w:t>Анализ возраста сильнейших спортсменок свидетельствует, что из двадцати сильнейших игроков 14 спортсменок имеют возраст моложе 30 лет, а 7 спортсменок имею</w:t>
      </w:r>
      <w:r w:rsidR="00E113C8">
        <w:rPr>
          <w:color w:val="000000" w:themeColor="text1"/>
        </w:rPr>
        <w:t>т</w:t>
      </w:r>
      <w:r w:rsidRPr="00E113C8">
        <w:rPr>
          <w:color w:val="000000" w:themeColor="text1"/>
        </w:rPr>
        <w:t xml:space="preserve"> возраст 25 лет и моложе. Показатели игровой активности не имеют существенных отличий у мужчи</w:t>
      </w:r>
      <w:proofErr w:type="gramStart"/>
      <w:r w:rsidRPr="00E113C8">
        <w:rPr>
          <w:color w:val="000000" w:themeColor="text1"/>
        </w:rPr>
        <w:t>н</w:t>
      </w:r>
      <w:r w:rsidR="00E113C8">
        <w:rPr>
          <w:color w:val="000000" w:themeColor="text1"/>
        </w:rPr>
        <w:t>-</w:t>
      </w:r>
      <w:proofErr w:type="gramEnd"/>
      <w:r w:rsidR="00E113C8">
        <w:rPr>
          <w:color w:val="000000" w:themeColor="text1"/>
        </w:rPr>
        <w:t xml:space="preserve"> </w:t>
      </w:r>
      <w:r w:rsidRPr="00E113C8">
        <w:rPr>
          <w:color w:val="000000" w:themeColor="text1"/>
        </w:rPr>
        <w:t>и женщин</w:t>
      </w:r>
      <w:r w:rsidR="00E113C8">
        <w:rPr>
          <w:color w:val="000000" w:themeColor="text1"/>
        </w:rPr>
        <w:t>-</w:t>
      </w:r>
      <w:r w:rsidRPr="00E113C8">
        <w:rPr>
          <w:color w:val="000000" w:themeColor="text1"/>
        </w:rPr>
        <w:t>представителей мировой элиты гольфа.</w:t>
      </w:r>
    </w:p>
    <w:p w:rsidR="00242984" w:rsidRPr="00E113C8" w:rsidRDefault="00242984" w:rsidP="00E113C8">
      <w:pPr>
        <w:widowControl w:val="0"/>
        <w:spacing w:after="0" w:line="360" w:lineRule="auto"/>
        <w:ind w:left="0" w:right="0" w:firstLine="567"/>
        <w:rPr>
          <w:color w:val="000000" w:themeColor="text1"/>
        </w:rPr>
      </w:pPr>
      <w:r w:rsidRPr="00E113C8">
        <w:rPr>
          <w:color w:val="000000" w:themeColor="text1"/>
        </w:rPr>
        <w:t>Выше приведенные материалы позволяют говорить о более высоких темпах повышения спортивного мастерства в процессе многолетней подготовки женщин, по сравнению с мужчинами и более низкой конкуренции в женском профессиональном гольфе, что позволяет молодым спортсменкам добиваться значительных спортивных успехов.</w:t>
      </w:r>
    </w:p>
    <w:p w:rsidR="00242984" w:rsidRPr="00E113C8" w:rsidRDefault="00242984" w:rsidP="00E113C8">
      <w:pPr>
        <w:widowControl w:val="0"/>
        <w:spacing w:after="0" w:line="360" w:lineRule="auto"/>
        <w:ind w:left="0" w:right="0" w:firstLine="567"/>
      </w:pPr>
      <w:r w:rsidRPr="00E113C8">
        <w:rPr>
          <w:color w:val="000000" w:themeColor="text1"/>
        </w:rPr>
        <w:t xml:space="preserve">Российские спортсмены не имеют статуса профессиональных игроков в гольф и не представлены в </w:t>
      </w:r>
      <w:r w:rsidRPr="00E113C8">
        <w:t xml:space="preserve">Официальном рейтинге </w:t>
      </w:r>
      <w:r w:rsidRPr="00E113C8">
        <w:rPr>
          <w:lang w:val="en-US"/>
        </w:rPr>
        <w:t>World</w:t>
      </w:r>
      <w:r w:rsidRPr="00E113C8">
        <w:t xml:space="preserve"> </w:t>
      </w:r>
      <w:r w:rsidRPr="00E113C8">
        <w:rPr>
          <w:lang w:val="en-US"/>
        </w:rPr>
        <w:t>Golf</w:t>
      </w:r>
      <w:r w:rsidRPr="00E113C8">
        <w:t xml:space="preserve"> </w:t>
      </w:r>
      <w:r w:rsidRPr="00E113C8">
        <w:rPr>
          <w:lang w:val="en-US"/>
        </w:rPr>
        <w:t>Rankings</w:t>
      </w:r>
      <w:r w:rsidRPr="00E113C8">
        <w:t>.</w:t>
      </w:r>
    </w:p>
    <w:p w:rsidR="00242984" w:rsidRPr="00E113C8" w:rsidRDefault="00242984" w:rsidP="00E113C8">
      <w:pPr>
        <w:widowControl w:val="0"/>
        <w:spacing w:after="0" w:line="360" w:lineRule="auto"/>
        <w:ind w:left="0" w:right="0" w:firstLine="567"/>
      </w:pPr>
      <w:r w:rsidRPr="00E113C8">
        <w:rPr>
          <w:color w:val="000000" w:themeColor="text1"/>
        </w:rPr>
        <w:t xml:space="preserve">В таблице </w:t>
      </w:r>
      <w:r w:rsidR="00564EFF" w:rsidRPr="00E113C8">
        <w:rPr>
          <w:color w:val="000000" w:themeColor="text1"/>
        </w:rPr>
        <w:t>6</w:t>
      </w:r>
      <w:r w:rsidRPr="00E113C8">
        <w:rPr>
          <w:color w:val="000000" w:themeColor="text1"/>
        </w:rPr>
        <w:t xml:space="preserve"> представлены показатели </w:t>
      </w:r>
      <w:r w:rsidRPr="00E113C8">
        <w:rPr>
          <w:bCs/>
        </w:rPr>
        <w:t xml:space="preserve">спортивной результативности и возраста гольфистов сборной команды России. На основании данных </w:t>
      </w:r>
      <w:r w:rsidRPr="00E113C8">
        <w:rPr>
          <w:lang w:val="en-US"/>
        </w:rPr>
        <w:t>Men</w:t>
      </w:r>
      <w:r w:rsidRPr="00E113C8">
        <w:t>'</w:t>
      </w:r>
      <w:r w:rsidRPr="00E113C8">
        <w:rPr>
          <w:lang w:val="en-US"/>
        </w:rPr>
        <w:t>s</w:t>
      </w:r>
      <w:r w:rsidRPr="00E113C8">
        <w:t xml:space="preserve"> </w:t>
      </w:r>
      <w:r w:rsidRPr="00E113C8">
        <w:rPr>
          <w:lang w:val="en-US"/>
        </w:rPr>
        <w:t>World</w:t>
      </w:r>
      <w:r w:rsidRPr="00E113C8">
        <w:t xml:space="preserve"> </w:t>
      </w:r>
      <w:r w:rsidRPr="00E113C8">
        <w:rPr>
          <w:lang w:val="en-US"/>
        </w:rPr>
        <w:t>Amateur</w:t>
      </w:r>
      <w:r w:rsidRPr="00E113C8">
        <w:t xml:space="preserve"> </w:t>
      </w:r>
      <w:r w:rsidRPr="00E113C8">
        <w:rPr>
          <w:lang w:val="en-US"/>
        </w:rPr>
        <w:t>Golf</w:t>
      </w:r>
      <w:r w:rsidRPr="00E113C8">
        <w:t xml:space="preserve"> </w:t>
      </w:r>
      <w:r w:rsidRPr="00E113C8">
        <w:rPr>
          <w:lang w:val="en-US"/>
        </w:rPr>
        <w:t>Ranking</w:t>
      </w:r>
      <w:r w:rsidRPr="00E113C8">
        <w:t>.</w:t>
      </w:r>
    </w:p>
    <w:p w:rsidR="00E113C8" w:rsidRDefault="00E113C8" w:rsidP="00E113C8">
      <w:pPr>
        <w:widowControl w:val="0"/>
        <w:spacing w:after="0" w:line="360" w:lineRule="auto"/>
        <w:ind w:firstLine="567"/>
      </w:pPr>
      <w:r>
        <w:t>В настоящее время российские спортсмены занимают довольно скромные позиции в мировом гольфе.</w:t>
      </w:r>
    </w:p>
    <w:p w:rsidR="00E113C8" w:rsidRDefault="00E113C8" w:rsidP="00E113C8">
      <w:pPr>
        <w:widowControl w:val="0"/>
        <w:spacing w:after="0" w:line="360" w:lineRule="auto"/>
        <w:ind w:firstLine="567"/>
      </w:pPr>
      <w:r>
        <w:t>Средний возраст игроков сборной команды России составляет 24,5 года. Причем абсолютное большинство (69%) это молодые перспективные спортсмены 19 - 22 лет.</w:t>
      </w:r>
    </w:p>
    <w:p w:rsidR="00E113C8" w:rsidRDefault="00E113C8" w:rsidP="00E113C8">
      <w:pPr>
        <w:widowControl w:val="0"/>
        <w:spacing w:after="0" w:line="360" w:lineRule="auto"/>
        <w:ind w:left="0" w:right="0" w:firstLine="567"/>
        <w:rPr>
          <w:bCs/>
        </w:rPr>
      </w:pPr>
    </w:p>
    <w:p w:rsidR="00E113C8" w:rsidRDefault="00E113C8" w:rsidP="00E113C8">
      <w:pPr>
        <w:widowControl w:val="0"/>
        <w:spacing w:after="0" w:line="360" w:lineRule="auto"/>
        <w:ind w:left="0" w:right="0" w:firstLine="567"/>
        <w:rPr>
          <w:bCs/>
        </w:rPr>
      </w:pPr>
    </w:p>
    <w:p w:rsidR="00242984" w:rsidRPr="00E113C8" w:rsidRDefault="00242984" w:rsidP="00E113C8">
      <w:pPr>
        <w:widowControl w:val="0"/>
        <w:spacing w:after="0" w:line="276" w:lineRule="auto"/>
        <w:ind w:left="0" w:right="0" w:firstLine="0"/>
      </w:pPr>
      <w:r w:rsidRPr="00E113C8">
        <w:rPr>
          <w:bCs/>
        </w:rPr>
        <w:lastRenderedPageBreak/>
        <w:t xml:space="preserve">Таблица </w:t>
      </w:r>
      <w:r w:rsidR="00564EFF" w:rsidRPr="00E113C8">
        <w:rPr>
          <w:bCs/>
        </w:rPr>
        <w:t>6</w:t>
      </w:r>
      <w:r w:rsidR="00E113C8">
        <w:rPr>
          <w:bCs/>
        </w:rPr>
        <w:t xml:space="preserve"> </w:t>
      </w:r>
      <w:r w:rsidR="00E113C8">
        <w:t xml:space="preserve">‒ </w:t>
      </w:r>
      <w:r w:rsidRPr="00E113C8">
        <w:rPr>
          <w:bCs/>
        </w:rPr>
        <w:t>Показатели спортивной результативности и возраста гольфистов сборной команды России</w:t>
      </w:r>
    </w:p>
    <w:p w:rsidR="00242984" w:rsidRDefault="00242984" w:rsidP="00E113C8">
      <w:pPr>
        <w:spacing w:line="276" w:lineRule="auto"/>
        <w:ind w:left="0" w:right="-1" w:firstLine="567"/>
      </w:pPr>
    </w:p>
    <w:tbl>
      <w:tblPr>
        <w:tblW w:w="8960"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4401"/>
        <w:gridCol w:w="1952"/>
        <w:gridCol w:w="1953"/>
      </w:tblGrid>
      <w:tr w:rsidR="00242984" w:rsidRPr="00E113C8" w:rsidTr="00E113C8">
        <w:trPr>
          <w:cantSplit/>
          <w:trHeight w:val="1026"/>
          <w:jc w:val="center"/>
        </w:trPr>
        <w:tc>
          <w:tcPr>
            <w:tcW w:w="654" w:type="dxa"/>
            <w:shd w:val="clear" w:color="auto" w:fill="F2F2F2"/>
            <w:vAlign w:val="center"/>
          </w:tcPr>
          <w:p w:rsidR="00242984" w:rsidRPr="00E113C8" w:rsidRDefault="00E113C8" w:rsidP="00242984">
            <w:pPr>
              <w:widowControl w:val="0"/>
              <w:spacing w:after="0"/>
              <w:ind w:firstLine="34"/>
              <w:jc w:val="center"/>
              <w:rPr>
                <w:bCs/>
              </w:rPr>
            </w:pPr>
            <w:r>
              <w:rPr>
                <w:bCs/>
              </w:rPr>
              <w:t xml:space="preserve">№ </w:t>
            </w:r>
            <w:proofErr w:type="gramStart"/>
            <w:r>
              <w:rPr>
                <w:bCs/>
              </w:rPr>
              <w:t>п</w:t>
            </w:r>
            <w:proofErr w:type="gramEnd"/>
            <w:r>
              <w:rPr>
                <w:bCs/>
              </w:rPr>
              <w:t>/п</w:t>
            </w:r>
          </w:p>
        </w:tc>
        <w:tc>
          <w:tcPr>
            <w:tcW w:w="4401" w:type="dxa"/>
            <w:shd w:val="clear" w:color="auto" w:fill="F2F2F2"/>
            <w:vAlign w:val="center"/>
          </w:tcPr>
          <w:p w:rsidR="00242984" w:rsidRPr="00E113C8" w:rsidRDefault="00242984" w:rsidP="00242984">
            <w:pPr>
              <w:widowControl w:val="0"/>
              <w:spacing w:after="0"/>
              <w:ind w:firstLine="34"/>
              <w:jc w:val="center"/>
              <w:rPr>
                <w:bCs/>
              </w:rPr>
            </w:pPr>
            <w:r w:rsidRPr="00E113C8">
              <w:rPr>
                <w:bCs/>
              </w:rPr>
              <w:t>Ф. И.</w:t>
            </w:r>
          </w:p>
        </w:tc>
        <w:tc>
          <w:tcPr>
            <w:tcW w:w="1952" w:type="dxa"/>
            <w:shd w:val="clear" w:color="auto" w:fill="F2F2F2"/>
            <w:vAlign w:val="center"/>
          </w:tcPr>
          <w:p w:rsidR="00242984" w:rsidRPr="00E113C8" w:rsidRDefault="00242984" w:rsidP="00242984">
            <w:pPr>
              <w:widowControl w:val="0"/>
              <w:spacing w:after="0"/>
              <w:ind w:firstLine="34"/>
              <w:jc w:val="center"/>
              <w:rPr>
                <w:bCs/>
              </w:rPr>
            </w:pPr>
            <w:r w:rsidRPr="00E113C8">
              <w:rPr>
                <w:bCs/>
              </w:rPr>
              <w:t>Место в мировом рейтинге</w:t>
            </w:r>
          </w:p>
        </w:tc>
        <w:tc>
          <w:tcPr>
            <w:tcW w:w="1953" w:type="dxa"/>
            <w:shd w:val="clear" w:color="auto" w:fill="F2F2F2"/>
            <w:vAlign w:val="center"/>
          </w:tcPr>
          <w:p w:rsidR="00242984" w:rsidRPr="00E113C8" w:rsidRDefault="00242984" w:rsidP="00242984">
            <w:pPr>
              <w:widowControl w:val="0"/>
              <w:spacing w:after="0"/>
              <w:ind w:firstLine="34"/>
              <w:jc w:val="center"/>
              <w:rPr>
                <w:bCs/>
              </w:rPr>
            </w:pPr>
            <w:r w:rsidRPr="00E113C8">
              <w:rPr>
                <w:bCs/>
              </w:rPr>
              <w:t>Возраст,</w:t>
            </w:r>
          </w:p>
          <w:p w:rsidR="00242984" w:rsidRPr="00E113C8" w:rsidRDefault="00242984" w:rsidP="00242984">
            <w:pPr>
              <w:widowControl w:val="0"/>
              <w:spacing w:after="0"/>
              <w:ind w:firstLine="34"/>
              <w:jc w:val="center"/>
              <w:rPr>
                <w:bCs/>
              </w:rPr>
            </w:pPr>
            <w:r w:rsidRPr="00E113C8">
              <w:rPr>
                <w:bCs/>
              </w:rPr>
              <w:t>лет</w:t>
            </w:r>
          </w:p>
        </w:tc>
      </w:tr>
      <w:tr w:rsidR="00242984" w:rsidRPr="00E113C8" w:rsidTr="00E113C8">
        <w:trPr>
          <w:cantSplit/>
          <w:trHeight w:val="360"/>
          <w:jc w:val="center"/>
        </w:trPr>
        <w:tc>
          <w:tcPr>
            <w:tcW w:w="654" w:type="dxa"/>
            <w:shd w:val="clear" w:color="auto" w:fill="auto"/>
          </w:tcPr>
          <w:p w:rsidR="00242984" w:rsidRPr="00E113C8" w:rsidRDefault="00242984" w:rsidP="00242984">
            <w:pPr>
              <w:widowControl w:val="0"/>
              <w:spacing w:after="0"/>
              <w:ind w:firstLine="34"/>
              <w:rPr>
                <w:bCs/>
              </w:rPr>
            </w:pPr>
            <w:r w:rsidRPr="00E113C8">
              <w:rPr>
                <w:bCs/>
              </w:rPr>
              <w:t>1.</w:t>
            </w:r>
          </w:p>
        </w:tc>
        <w:tc>
          <w:tcPr>
            <w:tcW w:w="4401" w:type="dxa"/>
            <w:shd w:val="clear" w:color="auto" w:fill="auto"/>
            <w:vAlign w:val="center"/>
          </w:tcPr>
          <w:p w:rsidR="00242984" w:rsidRPr="00E113C8" w:rsidRDefault="00242984" w:rsidP="00E113C8">
            <w:pPr>
              <w:widowControl w:val="0"/>
              <w:spacing w:after="0"/>
              <w:ind w:left="0" w:right="0" w:firstLine="0"/>
              <w:rPr>
                <w:bCs/>
              </w:rPr>
            </w:pPr>
            <w:r w:rsidRPr="00E113C8">
              <w:rPr>
                <w:bCs/>
              </w:rPr>
              <w:t>Осипов Владимир</w:t>
            </w:r>
          </w:p>
        </w:tc>
        <w:tc>
          <w:tcPr>
            <w:tcW w:w="1952" w:type="dxa"/>
            <w:shd w:val="clear" w:color="auto" w:fill="auto"/>
            <w:vAlign w:val="center"/>
          </w:tcPr>
          <w:p w:rsidR="00242984" w:rsidRPr="00E113C8" w:rsidRDefault="00242984" w:rsidP="00242984">
            <w:pPr>
              <w:pStyle w:val="a7"/>
              <w:widowControl w:val="0"/>
              <w:spacing w:after="0" w:line="240" w:lineRule="auto"/>
              <w:ind w:left="27" w:firstLine="34"/>
              <w:jc w:val="center"/>
              <w:rPr>
                <w:rFonts w:ascii="Times New Roman" w:hAnsi="Times New Roman"/>
                <w:bCs/>
                <w:sz w:val="28"/>
                <w:szCs w:val="28"/>
              </w:rPr>
            </w:pPr>
            <w:r w:rsidRPr="00E113C8">
              <w:rPr>
                <w:rFonts w:ascii="Times New Roman" w:hAnsi="Times New Roman"/>
                <w:bCs/>
                <w:sz w:val="28"/>
                <w:szCs w:val="28"/>
              </w:rPr>
              <w:t>1405*</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18</w:t>
            </w:r>
          </w:p>
        </w:tc>
      </w:tr>
      <w:tr w:rsidR="00242984" w:rsidRPr="00E113C8" w:rsidTr="00E113C8">
        <w:trPr>
          <w:cantSplit/>
          <w:trHeight w:val="360"/>
          <w:jc w:val="center"/>
        </w:trPr>
        <w:tc>
          <w:tcPr>
            <w:tcW w:w="654" w:type="dxa"/>
            <w:shd w:val="clear" w:color="auto" w:fill="auto"/>
          </w:tcPr>
          <w:p w:rsidR="00242984" w:rsidRPr="00E113C8" w:rsidRDefault="00242984" w:rsidP="00242984">
            <w:pPr>
              <w:widowControl w:val="0"/>
              <w:spacing w:after="0"/>
              <w:ind w:firstLine="34"/>
              <w:rPr>
                <w:bCs/>
              </w:rPr>
            </w:pPr>
            <w:r w:rsidRPr="00E113C8">
              <w:rPr>
                <w:bCs/>
              </w:rPr>
              <w:t>2.</w:t>
            </w:r>
          </w:p>
        </w:tc>
        <w:tc>
          <w:tcPr>
            <w:tcW w:w="4401" w:type="dxa"/>
            <w:shd w:val="clear" w:color="auto" w:fill="auto"/>
            <w:vAlign w:val="center"/>
          </w:tcPr>
          <w:p w:rsidR="00242984" w:rsidRPr="00E113C8" w:rsidRDefault="00242984" w:rsidP="00E113C8">
            <w:pPr>
              <w:widowControl w:val="0"/>
              <w:spacing w:after="0"/>
              <w:ind w:left="0" w:right="0" w:firstLine="0"/>
              <w:rPr>
                <w:bCs/>
              </w:rPr>
            </w:pPr>
            <w:r w:rsidRPr="00E113C8">
              <w:t>Морозов Михаил</w:t>
            </w:r>
          </w:p>
        </w:tc>
        <w:tc>
          <w:tcPr>
            <w:tcW w:w="1952" w:type="dxa"/>
            <w:shd w:val="clear" w:color="auto" w:fill="auto"/>
            <w:vAlign w:val="center"/>
          </w:tcPr>
          <w:p w:rsidR="00242984" w:rsidRPr="00E113C8" w:rsidRDefault="00242984" w:rsidP="00242984">
            <w:pPr>
              <w:widowControl w:val="0"/>
              <w:spacing w:after="0"/>
              <w:ind w:left="27" w:firstLine="34"/>
              <w:jc w:val="center"/>
              <w:rPr>
                <w:bCs/>
              </w:rPr>
            </w:pPr>
            <w:r w:rsidRPr="00E113C8">
              <w:rPr>
                <w:bCs/>
              </w:rPr>
              <w:t>1951*</w:t>
            </w:r>
          </w:p>
        </w:tc>
        <w:tc>
          <w:tcPr>
            <w:tcW w:w="1953" w:type="dxa"/>
            <w:shd w:val="clear" w:color="auto" w:fill="auto"/>
            <w:vAlign w:val="center"/>
          </w:tcPr>
          <w:p w:rsidR="00242984" w:rsidRPr="00E113C8" w:rsidRDefault="00242984" w:rsidP="00242984">
            <w:pPr>
              <w:widowControl w:val="0"/>
              <w:spacing w:after="0"/>
              <w:ind w:firstLine="34"/>
              <w:jc w:val="center"/>
            </w:pPr>
            <w:r w:rsidRPr="00E113C8">
              <w:t>22</w:t>
            </w:r>
          </w:p>
        </w:tc>
      </w:tr>
      <w:tr w:rsidR="00242984" w:rsidRPr="00E113C8" w:rsidTr="00E113C8">
        <w:trPr>
          <w:cantSplit/>
          <w:trHeight w:val="360"/>
          <w:jc w:val="center"/>
        </w:trPr>
        <w:tc>
          <w:tcPr>
            <w:tcW w:w="654" w:type="dxa"/>
            <w:shd w:val="clear" w:color="auto" w:fill="auto"/>
          </w:tcPr>
          <w:p w:rsidR="00242984" w:rsidRPr="00E113C8" w:rsidRDefault="00242984" w:rsidP="00242984">
            <w:pPr>
              <w:widowControl w:val="0"/>
              <w:spacing w:after="0"/>
              <w:ind w:firstLine="34"/>
              <w:rPr>
                <w:bCs/>
              </w:rPr>
            </w:pPr>
            <w:r w:rsidRPr="00E113C8">
              <w:rPr>
                <w:bCs/>
              </w:rPr>
              <w:t>3.</w:t>
            </w:r>
          </w:p>
        </w:tc>
        <w:tc>
          <w:tcPr>
            <w:tcW w:w="4401" w:type="dxa"/>
            <w:shd w:val="clear" w:color="auto" w:fill="auto"/>
            <w:vAlign w:val="center"/>
          </w:tcPr>
          <w:p w:rsidR="00242984" w:rsidRPr="00E113C8" w:rsidRDefault="00242984" w:rsidP="00E113C8">
            <w:pPr>
              <w:widowControl w:val="0"/>
              <w:spacing w:after="0"/>
              <w:ind w:left="0" w:right="0" w:firstLine="0"/>
              <w:rPr>
                <w:bCs/>
              </w:rPr>
            </w:pPr>
            <w:r w:rsidRPr="00E113C8">
              <w:t>Пономарев Никита</w:t>
            </w:r>
          </w:p>
        </w:tc>
        <w:tc>
          <w:tcPr>
            <w:tcW w:w="1952" w:type="dxa"/>
            <w:shd w:val="clear" w:color="auto" w:fill="auto"/>
            <w:vAlign w:val="center"/>
          </w:tcPr>
          <w:p w:rsidR="00242984" w:rsidRPr="00E113C8" w:rsidRDefault="00242984" w:rsidP="00242984">
            <w:pPr>
              <w:widowControl w:val="0"/>
              <w:spacing w:after="0"/>
              <w:ind w:left="27" w:firstLine="34"/>
              <w:jc w:val="center"/>
              <w:rPr>
                <w:bCs/>
              </w:rPr>
            </w:pPr>
            <w:r w:rsidRPr="00E113C8">
              <w:rPr>
                <w:bCs/>
              </w:rPr>
              <w:t>2024*</w:t>
            </w:r>
          </w:p>
        </w:tc>
        <w:tc>
          <w:tcPr>
            <w:tcW w:w="1953" w:type="dxa"/>
            <w:shd w:val="clear" w:color="auto" w:fill="auto"/>
            <w:vAlign w:val="center"/>
          </w:tcPr>
          <w:p w:rsidR="00242984" w:rsidRPr="00E113C8" w:rsidRDefault="00242984" w:rsidP="00242984">
            <w:pPr>
              <w:widowControl w:val="0"/>
              <w:spacing w:after="0"/>
              <w:ind w:firstLine="34"/>
              <w:jc w:val="center"/>
            </w:pPr>
            <w:r w:rsidRPr="00E113C8">
              <w:t>21</w:t>
            </w:r>
          </w:p>
        </w:tc>
      </w:tr>
      <w:tr w:rsidR="00242984" w:rsidRPr="00E113C8" w:rsidTr="00E113C8">
        <w:trPr>
          <w:cantSplit/>
          <w:trHeight w:val="360"/>
          <w:jc w:val="center"/>
        </w:trPr>
        <w:tc>
          <w:tcPr>
            <w:tcW w:w="654" w:type="dxa"/>
            <w:shd w:val="clear" w:color="auto" w:fill="auto"/>
          </w:tcPr>
          <w:p w:rsidR="00242984" w:rsidRPr="00E113C8" w:rsidRDefault="00242984" w:rsidP="00242984">
            <w:pPr>
              <w:widowControl w:val="0"/>
              <w:spacing w:after="0"/>
              <w:ind w:firstLine="34"/>
              <w:rPr>
                <w:bCs/>
              </w:rPr>
            </w:pPr>
            <w:r w:rsidRPr="00E113C8">
              <w:rPr>
                <w:bCs/>
              </w:rPr>
              <w:t>4.</w:t>
            </w:r>
          </w:p>
        </w:tc>
        <w:tc>
          <w:tcPr>
            <w:tcW w:w="4401" w:type="dxa"/>
            <w:shd w:val="clear" w:color="auto" w:fill="auto"/>
            <w:vAlign w:val="center"/>
          </w:tcPr>
          <w:p w:rsidR="00242984" w:rsidRPr="00E113C8" w:rsidRDefault="00242984" w:rsidP="00E113C8">
            <w:pPr>
              <w:widowControl w:val="0"/>
              <w:spacing w:after="0"/>
              <w:ind w:left="0" w:right="0" w:firstLine="0"/>
              <w:rPr>
                <w:bCs/>
              </w:rPr>
            </w:pPr>
            <w:r w:rsidRPr="00E113C8">
              <w:t>Белов Василий</w:t>
            </w:r>
          </w:p>
        </w:tc>
        <w:tc>
          <w:tcPr>
            <w:tcW w:w="1952" w:type="dxa"/>
            <w:shd w:val="clear" w:color="auto" w:fill="auto"/>
            <w:vAlign w:val="center"/>
          </w:tcPr>
          <w:p w:rsidR="00242984" w:rsidRPr="00E113C8" w:rsidRDefault="00242984" w:rsidP="00242984">
            <w:pPr>
              <w:widowControl w:val="0"/>
              <w:spacing w:after="0"/>
              <w:ind w:left="27" w:firstLine="34"/>
              <w:jc w:val="center"/>
              <w:rPr>
                <w:bCs/>
              </w:rPr>
            </w:pPr>
            <w:r w:rsidRPr="00E113C8">
              <w:rPr>
                <w:bCs/>
              </w:rPr>
              <w:t>2309*</w:t>
            </w:r>
          </w:p>
        </w:tc>
        <w:tc>
          <w:tcPr>
            <w:tcW w:w="1953" w:type="dxa"/>
            <w:shd w:val="clear" w:color="auto" w:fill="auto"/>
            <w:vAlign w:val="center"/>
          </w:tcPr>
          <w:p w:rsidR="00242984" w:rsidRPr="00E113C8" w:rsidRDefault="00242984" w:rsidP="00242984">
            <w:pPr>
              <w:widowControl w:val="0"/>
              <w:spacing w:after="0"/>
              <w:ind w:firstLine="34"/>
              <w:jc w:val="center"/>
            </w:pPr>
            <w:r w:rsidRPr="00E113C8">
              <w:t>19</w:t>
            </w:r>
          </w:p>
        </w:tc>
      </w:tr>
      <w:tr w:rsidR="00242984" w:rsidRPr="00E113C8" w:rsidTr="00E113C8">
        <w:trPr>
          <w:cantSplit/>
          <w:trHeight w:val="360"/>
          <w:jc w:val="center"/>
        </w:trPr>
        <w:tc>
          <w:tcPr>
            <w:tcW w:w="654" w:type="dxa"/>
            <w:shd w:val="clear" w:color="auto" w:fill="auto"/>
            <w:vAlign w:val="center"/>
          </w:tcPr>
          <w:p w:rsidR="00242984" w:rsidRPr="00E113C8" w:rsidRDefault="00242984" w:rsidP="00242984">
            <w:pPr>
              <w:widowControl w:val="0"/>
              <w:spacing w:after="0"/>
              <w:ind w:firstLine="34"/>
            </w:pPr>
            <w:r w:rsidRPr="00E113C8">
              <w:t>5.</w:t>
            </w:r>
          </w:p>
        </w:tc>
        <w:tc>
          <w:tcPr>
            <w:tcW w:w="4401" w:type="dxa"/>
            <w:shd w:val="clear" w:color="auto" w:fill="auto"/>
            <w:vAlign w:val="center"/>
          </w:tcPr>
          <w:p w:rsidR="00242984" w:rsidRPr="00E113C8" w:rsidRDefault="00242984" w:rsidP="00E113C8">
            <w:pPr>
              <w:widowControl w:val="0"/>
              <w:spacing w:after="0"/>
              <w:ind w:left="0" w:right="0" w:firstLine="0"/>
            </w:pPr>
            <w:proofErr w:type="spellStart"/>
            <w:r w:rsidRPr="00E113C8">
              <w:t>Горяинов</w:t>
            </w:r>
            <w:proofErr w:type="spellEnd"/>
            <w:r w:rsidRPr="00E113C8">
              <w:t xml:space="preserve"> Павел</w:t>
            </w:r>
          </w:p>
        </w:tc>
        <w:tc>
          <w:tcPr>
            <w:tcW w:w="1952" w:type="dxa"/>
            <w:shd w:val="clear" w:color="auto" w:fill="auto"/>
            <w:vAlign w:val="center"/>
          </w:tcPr>
          <w:p w:rsidR="00242984" w:rsidRPr="00E113C8" w:rsidRDefault="00242984" w:rsidP="00242984">
            <w:pPr>
              <w:widowControl w:val="0"/>
              <w:spacing w:after="0"/>
              <w:ind w:left="27" w:firstLine="34"/>
              <w:jc w:val="center"/>
              <w:rPr>
                <w:bCs/>
              </w:rPr>
            </w:pPr>
            <w:r w:rsidRPr="00E113C8">
              <w:rPr>
                <w:bCs/>
              </w:rPr>
              <w:t>2453*</w:t>
            </w:r>
          </w:p>
        </w:tc>
        <w:tc>
          <w:tcPr>
            <w:tcW w:w="1953" w:type="dxa"/>
            <w:shd w:val="clear" w:color="auto" w:fill="auto"/>
            <w:vAlign w:val="center"/>
          </w:tcPr>
          <w:p w:rsidR="00242984" w:rsidRPr="00E113C8" w:rsidRDefault="00242984" w:rsidP="00242984">
            <w:pPr>
              <w:widowControl w:val="0"/>
              <w:spacing w:after="0"/>
              <w:ind w:firstLine="34"/>
              <w:jc w:val="center"/>
            </w:pPr>
            <w:r w:rsidRPr="00E113C8">
              <w:t>18</w:t>
            </w:r>
          </w:p>
        </w:tc>
      </w:tr>
      <w:tr w:rsidR="00242984" w:rsidRPr="00E113C8" w:rsidTr="00E113C8">
        <w:trPr>
          <w:cantSplit/>
          <w:trHeight w:val="360"/>
          <w:jc w:val="center"/>
        </w:trPr>
        <w:tc>
          <w:tcPr>
            <w:tcW w:w="654" w:type="dxa"/>
            <w:shd w:val="clear" w:color="auto" w:fill="auto"/>
          </w:tcPr>
          <w:p w:rsidR="00242984" w:rsidRPr="00E113C8" w:rsidRDefault="00242984" w:rsidP="00242984">
            <w:pPr>
              <w:widowControl w:val="0"/>
              <w:spacing w:after="0"/>
              <w:ind w:firstLine="34"/>
              <w:rPr>
                <w:bCs/>
              </w:rPr>
            </w:pPr>
            <w:r w:rsidRPr="00E113C8">
              <w:rPr>
                <w:bCs/>
              </w:rPr>
              <w:t>6.</w:t>
            </w:r>
          </w:p>
        </w:tc>
        <w:tc>
          <w:tcPr>
            <w:tcW w:w="4401" w:type="dxa"/>
            <w:shd w:val="clear" w:color="auto" w:fill="auto"/>
            <w:vAlign w:val="center"/>
          </w:tcPr>
          <w:p w:rsidR="00242984" w:rsidRPr="00E113C8" w:rsidRDefault="00242984" w:rsidP="00E113C8">
            <w:pPr>
              <w:widowControl w:val="0"/>
              <w:spacing w:after="0"/>
              <w:ind w:left="0" w:right="0" w:firstLine="0"/>
            </w:pPr>
            <w:r w:rsidRPr="00E113C8">
              <w:t>Волков Евгений</w:t>
            </w:r>
          </w:p>
        </w:tc>
        <w:tc>
          <w:tcPr>
            <w:tcW w:w="1952" w:type="dxa"/>
            <w:shd w:val="clear" w:color="auto" w:fill="auto"/>
            <w:vAlign w:val="center"/>
          </w:tcPr>
          <w:p w:rsidR="00242984" w:rsidRPr="00E113C8" w:rsidRDefault="00242984" w:rsidP="00242984">
            <w:pPr>
              <w:widowControl w:val="0"/>
              <w:spacing w:after="0"/>
              <w:ind w:left="27" w:firstLine="34"/>
              <w:jc w:val="center"/>
              <w:rPr>
                <w:bCs/>
              </w:rPr>
            </w:pPr>
            <w:r w:rsidRPr="00E113C8">
              <w:rPr>
                <w:bCs/>
              </w:rPr>
              <w:t>-</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22</w:t>
            </w:r>
          </w:p>
        </w:tc>
      </w:tr>
      <w:tr w:rsidR="00242984" w:rsidRPr="00E113C8" w:rsidTr="00E113C8">
        <w:trPr>
          <w:cantSplit/>
          <w:trHeight w:val="360"/>
          <w:jc w:val="center"/>
        </w:trPr>
        <w:tc>
          <w:tcPr>
            <w:tcW w:w="654" w:type="dxa"/>
            <w:shd w:val="clear" w:color="auto" w:fill="auto"/>
            <w:vAlign w:val="center"/>
          </w:tcPr>
          <w:p w:rsidR="00242984" w:rsidRPr="00E113C8" w:rsidRDefault="00242984" w:rsidP="00242984">
            <w:pPr>
              <w:widowControl w:val="0"/>
              <w:spacing w:after="0"/>
              <w:ind w:firstLine="34"/>
            </w:pPr>
            <w:r w:rsidRPr="00E113C8">
              <w:t>7.</w:t>
            </w:r>
          </w:p>
        </w:tc>
        <w:tc>
          <w:tcPr>
            <w:tcW w:w="4401" w:type="dxa"/>
            <w:shd w:val="clear" w:color="auto" w:fill="auto"/>
            <w:vAlign w:val="center"/>
          </w:tcPr>
          <w:p w:rsidR="00242984" w:rsidRPr="00E113C8" w:rsidRDefault="00242984" w:rsidP="00E113C8">
            <w:pPr>
              <w:widowControl w:val="0"/>
              <w:spacing w:after="0"/>
              <w:ind w:left="0" w:right="0" w:firstLine="0"/>
            </w:pPr>
            <w:r w:rsidRPr="00E113C8">
              <w:t>Павлов Андрей</w:t>
            </w:r>
          </w:p>
        </w:tc>
        <w:tc>
          <w:tcPr>
            <w:tcW w:w="1952" w:type="dxa"/>
            <w:shd w:val="clear" w:color="auto" w:fill="auto"/>
            <w:vAlign w:val="center"/>
          </w:tcPr>
          <w:p w:rsidR="00242984" w:rsidRPr="00E113C8" w:rsidRDefault="00242984" w:rsidP="00242984">
            <w:pPr>
              <w:widowControl w:val="0"/>
              <w:tabs>
                <w:tab w:val="center" w:pos="459"/>
              </w:tabs>
              <w:spacing w:after="0"/>
              <w:ind w:left="27" w:firstLine="34"/>
              <w:jc w:val="center"/>
              <w:rPr>
                <w:bCs/>
              </w:rPr>
            </w:pPr>
            <w:r w:rsidRPr="00E113C8">
              <w:rPr>
                <w:bCs/>
              </w:rPr>
              <w:t>-</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27</w:t>
            </w:r>
          </w:p>
        </w:tc>
      </w:tr>
      <w:tr w:rsidR="00242984" w:rsidRPr="00E113C8" w:rsidTr="00E113C8">
        <w:trPr>
          <w:cantSplit/>
          <w:trHeight w:val="360"/>
          <w:jc w:val="center"/>
        </w:trPr>
        <w:tc>
          <w:tcPr>
            <w:tcW w:w="654" w:type="dxa"/>
            <w:shd w:val="clear" w:color="auto" w:fill="auto"/>
            <w:vAlign w:val="center"/>
          </w:tcPr>
          <w:p w:rsidR="00242984" w:rsidRPr="00E113C8" w:rsidRDefault="00242984" w:rsidP="00242984">
            <w:pPr>
              <w:widowControl w:val="0"/>
              <w:spacing w:after="0"/>
              <w:ind w:firstLine="34"/>
            </w:pPr>
            <w:r w:rsidRPr="00E113C8">
              <w:t>8.</w:t>
            </w:r>
          </w:p>
        </w:tc>
        <w:tc>
          <w:tcPr>
            <w:tcW w:w="4401" w:type="dxa"/>
            <w:shd w:val="clear" w:color="auto" w:fill="auto"/>
            <w:vAlign w:val="center"/>
          </w:tcPr>
          <w:p w:rsidR="00242984" w:rsidRPr="00E113C8" w:rsidRDefault="00242984" w:rsidP="00E113C8">
            <w:pPr>
              <w:widowControl w:val="0"/>
              <w:spacing w:after="0"/>
              <w:ind w:left="0" w:right="0" w:firstLine="0"/>
            </w:pPr>
            <w:r w:rsidRPr="00E113C8">
              <w:t>Лифанов Константин</w:t>
            </w:r>
          </w:p>
        </w:tc>
        <w:tc>
          <w:tcPr>
            <w:tcW w:w="1952" w:type="dxa"/>
            <w:shd w:val="clear" w:color="auto" w:fill="auto"/>
            <w:vAlign w:val="center"/>
          </w:tcPr>
          <w:p w:rsidR="00242984" w:rsidRPr="00E113C8" w:rsidRDefault="00242984" w:rsidP="00242984">
            <w:pPr>
              <w:widowControl w:val="0"/>
              <w:tabs>
                <w:tab w:val="center" w:pos="459"/>
              </w:tabs>
              <w:spacing w:after="0"/>
              <w:ind w:left="27" w:firstLine="34"/>
              <w:jc w:val="center"/>
              <w:rPr>
                <w:bCs/>
              </w:rPr>
            </w:pPr>
            <w:r w:rsidRPr="00E113C8">
              <w:rPr>
                <w:bCs/>
              </w:rPr>
              <w:t>-</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39</w:t>
            </w:r>
          </w:p>
        </w:tc>
      </w:tr>
      <w:tr w:rsidR="00242984" w:rsidRPr="00E113C8" w:rsidTr="00E113C8">
        <w:trPr>
          <w:cantSplit/>
          <w:trHeight w:val="360"/>
          <w:jc w:val="center"/>
        </w:trPr>
        <w:tc>
          <w:tcPr>
            <w:tcW w:w="654" w:type="dxa"/>
            <w:shd w:val="clear" w:color="auto" w:fill="auto"/>
            <w:vAlign w:val="center"/>
          </w:tcPr>
          <w:p w:rsidR="00242984" w:rsidRPr="00E113C8" w:rsidRDefault="00242984" w:rsidP="00242984">
            <w:pPr>
              <w:widowControl w:val="0"/>
              <w:spacing w:after="0"/>
              <w:ind w:firstLine="34"/>
            </w:pPr>
            <w:r w:rsidRPr="00E113C8">
              <w:t>9.</w:t>
            </w:r>
          </w:p>
        </w:tc>
        <w:tc>
          <w:tcPr>
            <w:tcW w:w="4401" w:type="dxa"/>
            <w:shd w:val="clear" w:color="auto" w:fill="auto"/>
            <w:vAlign w:val="center"/>
          </w:tcPr>
          <w:p w:rsidR="00242984" w:rsidRPr="00E113C8" w:rsidRDefault="00242984" w:rsidP="00E113C8">
            <w:pPr>
              <w:widowControl w:val="0"/>
              <w:spacing w:after="0"/>
              <w:ind w:left="0" w:right="0" w:firstLine="0"/>
            </w:pPr>
            <w:r w:rsidRPr="00E113C8">
              <w:t>Останков Виктор</w:t>
            </w:r>
          </w:p>
        </w:tc>
        <w:tc>
          <w:tcPr>
            <w:tcW w:w="1952" w:type="dxa"/>
            <w:shd w:val="clear" w:color="auto" w:fill="auto"/>
            <w:vAlign w:val="center"/>
          </w:tcPr>
          <w:p w:rsidR="00242984" w:rsidRPr="00E113C8" w:rsidRDefault="00242984" w:rsidP="00242984">
            <w:pPr>
              <w:widowControl w:val="0"/>
              <w:tabs>
                <w:tab w:val="center" w:pos="459"/>
              </w:tabs>
              <w:spacing w:after="0"/>
              <w:ind w:left="27" w:firstLine="34"/>
              <w:jc w:val="center"/>
              <w:rPr>
                <w:bCs/>
              </w:rPr>
            </w:pPr>
            <w:r w:rsidRPr="00E113C8">
              <w:rPr>
                <w:bCs/>
              </w:rPr>
              <w:t>-</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32</w:t>
            </w:r>
          </w:p>
        </w:tc>
      </w:tr>
      <w:tr w:rsidR="00242984" w:rsidRPr="00E113C8" w:rsidTr="00E113C8">
        <w:trPr>
          <w:cantSplit/>
          <w:trHeight w:val="360"/>
          <w:jc w:val="center"/>
        </w:trPr>
        <w:tc>
          <w:tcPr>
            <w:tcW w:w="654" w:type="dxa"/>
            <w:shd w:val="clear" w:color="auto" w:fill="auto"/>
            <w:vAlign w:val="center"/>
          </w:tcPr>
          <w:p w:rsidR="00242984" w:rsidRPr="00E113C8" w:rsidRDefault="00242984" w:rsidP="00242984">
            <w:pPr>
              <w:widowControl w:val="0"/>
              <w:spacing w:after="0"/>
              <w:ind w:firstLine="34"/>
            </w:pPr>
            <w:r w:rsidRPr="00E113C8">
              <w:t>10.</w:t>
            </w:r>
          </w:p>
        </w:tc>
        <w:tc>
          <w:tcPr>
            <w:tcW w:w="4401" w:type="dxa"/>
            <w:shd w:val="clear" w:color="auto" w:fill="auto"/>
            <w:vAlign w:val="center"/>
          </w:tcPr>
          <w:p w:rsidR="00242984" w:rsidRPr="00E113C8" w:rsidRDefault="00242984" w:rsidP="00E113C8">
            <w:pPr>
              <w:widowControl w:val="0"/>
              <w:spacing w:after="0"/>
              <w:ind w:left="0" w:right="0" w:firstLine="0"/>
            </w:pPr>
            <w:proofErr w:type="spellStart"/>
            <w:r w:rsidRPr="00E113C8">
              <w:t>Кронфельд</w:t>
            </w:r>
            <w:proofErr w:type="spellEnd"/>
            <w:r w:rsidR="00EB2574">
              <w:t xml:space="preserve"> </w:t>
            </w:r>
            <w:proofErr w:type="spellStart"/>
            <w:r w:rsidRPr="00E113C8">
              <w:t>Аллан</w:t>
            </w:r>
            <w:proofErr w:type="spellEnd"/>
          </w:p>
        </w:tc>
        <w:tc>
          <w:tcPr>
            <w:tcW w:w="1952" w:type="dxa"/>
            <w:shd w:val="clear" w:color="auto" w:fill="auto"/>
            <w:vAlign w:val="center"/>
          </w:tcPr>
          <w:p w:rsidR="00242984" w:rsidRPr="00E113C8" w:rsidRDefault="00242984" w:rsidP="00242984">
            <w:pPr>
              <w:widowControl w:val="0"/>
              <w:tabs>
                <w:tab w:val="center" w:pos="459"/>
              </w:tabs>
              <w:spacing w:after="0"/>
              <w:ind w:left="27" w:firstLine="34"/>
              <w:jc w:val="center"/>
              <w:rPr>
                <w:bCs/>
              </w:rPr>
            </w:pPr>
            <w:r w:rsidRPr="00E113C8">
              <w:rPr>
                <w:bCs/>
              </w:rPr>
              <w:t>-</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19</w:t>
            </w:r>
          </w:p>
        </w:tc>
      </w:tr>
      <w:tr w:rsidR="00242984" w:rsidRPr="00E113C8" w:rsidTr="00E113C8">
        <w:trPr>
          <w:cantSplit/>
          <w:trHeight w:val="360"/>
          <w:jc w:val="center"/>
        </w:trPr>
        <w:tc>
          <w:tcPr>
            <w:tcW w:w="654" w:type="dxa"/>
            <w:shd w:val="clear" w:color="auto" w:fill="auto"/>
            <w:vAlign w:val="center"/>
          </w:tcPr>
          <w:p w:rsidR="00242984" w:rsidRPr="00E113C8" w:rsidRDefault="00242984" w:rsidP="00242984">
            <w:pPr>
              <w:widowControl w:val="0"/>
              <w:spacing w:after="0"/>
              <w:ind w:firstLine="34"/>
            </w:pPr>
            <w:r w:rsidRPr="00E113C8">
              <w:t>11.</w:t>
            </w:r>
          </w:p>
        </w:tc>
        <w:tc>
          <w:tcPr>
            <w:tcW w:w="4401" w:type="dxa"/>
            <w:shd w:val="clear" w:color="auto" w:fill="auto"/>
            <w:vAlign w:val="center"/>
          </w:tcPr>
          <w:p w:rsidR="00242984" w:rsidRPr="00E113C8" w:rsidRDefault="00242984" w:rsidP="00E113C8">
            <w:pPr>
              <w:widowControl w:val="0"/>
              <w:spacing w:after="0"/>
              <w:ind w:left="0" w:right="0" w:firstLine="0"/>
            </w:pPr>
            <w:r w:rsidRPr="00E113C8">
              <w:t>Кафельников Евгений</w:t>
            </w:r>
          </w:p>
        </w:tc>
        <w:tc>
          <w:tcPr>
            <w:tcW w:w="1952" w:type="dxa"/>
            <w:shd w:val="clear" w:color="auto" w:fill="auto"/>
            <w:vAlign w:val="center"/>
          </w:tcPr>
          <w:p w:rsidR="00242984" w:rsidRPr="00E113C8" w:rsidRDefault="00242984" w:rsidP="00242984">
            <w:pPr>
              <w:widowControl w:val="0"/>
              <w:tabs>
                <w:tab w:val="center" w:pos="459"/>
              </w:tabs>
              <w:spacing w:after="0"/>
              <w:ind w:left="27" w:firstLine="34"/>
              <w:jc w:val="center"/>
              <w:rPr>
                <w:bCs/>
              </w:rPr>
            </w:pPr>
            <w:r w:rsidRPr="00E113C8">
              <w:rPr>
                <w:bCs/>
              </w:rPr>
              <w:t>-</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39</w:t>
            </w:r>
          </w:p>
        </w:tc>
      </w:tr>
      <w:tr w:rsidR="00242984" w:rsidRPr="00E113C8" w:rsidTr="00E113C8">
        <w:trPr>
          <w:cantSplit/>
          <w:trHeight w:val="360"/>
          <w:jc w:val="center"/>
        </w:trPr>
        <w:tc>
          <w:tcPr>
            <w:tcW w:w="654" w:type="dxa"/>
            <w:shd w:val="clear" w:color="auto" w:fill="auto"/>
            <w:vAlign w:val="center"/>
          </w:tcPr>
          <w:p w:rsidR="00242984" w:rsidRPr="00E113C8" w:rsidRDefault="00242984" w:rsidP="00242984">
            <w:pPr>
              <w:widowControl w:val="0"/>
              <w:spacing w:after="0"/>
              <w:ind w:firstLine="34"/>
            </w:pPr>
            <w:r w:rsidRPr="00E113C8">
              <w:t>12.</w:t>
            </w:r>
          </w:p>
        </w:tc>
        <w:tc>
          <w:tcPr>
            <w:tcW w:w="4401" w:type="dxa"/>
            <w:shd w:val="clear" w:color="auto" w:fill="auto"/>
            <w:vAlign w:val="center"/>
          </w:tcPr>
          <w:p w:rsidR="00242984" w:rsidRPr="00E113C8" w:rsidRDefault="00242984" w:rsidP="00E113C8">
            <w:pPr>
              <w:widowControl w:val="0"/>
              <w:spacing w:after="0"/>
              <w:ind w:left="0" w:right="0" w:firstLine="0"/>
            </w:pPr>
            <w:r w:rsidRPr="00E113C8">
              <w:t>Бурлаков Илья</w:t>
            </w:r>
          </w:p>
        </w:tc>
        <w:tc>
          <w:tcPr>
            <w:tcW w:w="1952" w:type="dxa"/>
            <w:shd w:val="clear" w:color="auto" w:fill="auto"/>
            <w:vAlign w:val="center"/>
          </w:tcPr>
          <w:p w:rsidR="00242984" w:rsidRPr="00E113C8" w:rsidRDefault="00242984" w:rsidP="00242984">
            <w:pPr>
              <w:widowControl w:val="0"/>
              <w:tabs>
                <w:tab w:val="center" w:pos="459"/>
              </w:tabs>
              <w:spacing w:after="0"/>
              <w:ind w:left="27" w:firstLine="34"/>
              <w:jc w:val="center"/>
              <w:rPr>
                <w:bCs/>
              </w:rPr>
            </w:pPr>
            <w:r w:rsidRPr="00E113C8">
              <w:rPr>
                <w:bCs/>
              </w:rPr>
              <w:t>-</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21</w:t>
            </w:r>
          </w:p>
        </w:tc>
      </w:tr>
      <w:tr w:rsidR="00242984" w:rsidRPr="00E113C8" w:rsidTr="00E113C8">
        <w:trPr>
          <w:cantSplit/>
          <w:trHeight w:val="360"/>
          <w:jc w:val="center"/>
        </w:trPr>
        <w:tc>
          <w:tcPr>
            <w:tcW w:w="654" w:type="dxa"/>
            <w:shd w:val="clear" w:color="auto" w:fill="auto"/>
            <w:vAlign w:val="center"/>
          </w:tcPr>
          <w:p w:rsidR="00242984" w:rsidRPr="00E113C8" w:rsidRDefault="00242984" w:rsidP="00242984">
            <w:pPr>
              <w:widowControl w:val="0"/>
              <w:spacing w:after="0"/>
              <w:ind w:firstLine="34"/>
            </w:pPr>
            <w:r w:rsidRPr="00E113C8">
              <w:t>13.</w:t>
            </w:r>
          </w:p>
        </w:tc>
        <w:tc>
          <w:tcPr>
            <w:tcW w:w="4401" w:type="dxa"/>
            <w:shd w:val="clear" w:color="auto" w:fill="auto"/>
            <w:vAlign w:val="center"/>
          </w:tcPr>
          <w:p w:rsidR="00242984" w:rsidRPr="00E113C8" w:rsidRDefault="00242984" w:rsidP="00E113C8">
            <w:pPr>
              <w:widowControl w:val="0"/>
              <w:spacing w:after="0"/>
              <w:ind w:left="0" w:right="0" w:firstLine="0"/>
            </w:pPr>
            <w:r w:rsidRPr="00E113C8">
              <w:t>Турсунов Искандер</w:t>
            </w:r>
          </w:p>
        </w:tc>
        <w:tc>
          <w:tcPr>
            <w:tcW w:w="1952" w:type="dxa"/>
            <w:shd w:val="clear" w:color="auto" w:fill="auto"/>
            <w:vAlign w:val="center"/>
          </w:tcPr>
          <w:p w:rsidR="00242984" w:rsidRPr="00E113C8" w:rsidRDefault="00242984" w:rsidP="00242984">
            <w:pPr>
              <w:widowControl w:val="0"/>
              <w:tabs>
                <w:tab w:val="center" w:pos="459"/>
              </w:tabs>
              <w:spacing w:after="0"/>
              <w:ind w:left="27" w:firstLine="34"/>
              <w:jc w:val="center"/>
              <w:rPr>
                <w:bCs/>
              </w:rPr>
            </w:pPr>
            <w:r w:rsidRPr="00E113C8">
              <w:rPr>
                <w:bCs/>
              </w:rPr>
              <w:t>-</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22</w:t>
            </w:r>
          </w:p>
        </w:tc>
      </w:tr>
      <w:tr w:rsidR="00242984" w:rsidRPr="00E113C8" w:rsidTr="00E113C8">
        <w:trPr>
          <w:cantSplit/>
          <w:trHeight w:val="441"/>
          <w:jc w:val="center"/>
        </w:trPr>
        <w:tc>
          <w:tcPr>
            <w:tcW w:w="7007" w:type="dxa"/>
            <w:gridSpan w:val="3"/>
            <w:shd w:val="clear" w:color="auto" w:fill="auto"/>
            <w:vAlign w:val="center"/>
          </w:tcPr>
          <w:p w:rsidR="00242984" w:rsidRPr="00E113C8" w:rsidRDefault="00242984" w:rsidP="00E113C8">
            <w:pPr>
              <w:widowControl w:val="0"/>
              <w:tabs>
                <w:tab w:val="center" w:pos="459"/>
              </w:tabs>
              <w:spacing w:after="0"/>
              <w:ind w:left="27" w:firstLine="34"/>
              <w:jc w:val="right"/>
              <w:rPr>
                <w:bCs/>
              </w:rPr>
            </w:pPr>
            <w:r w:rsidRPr="00E113C8">
              <w:t>Средние показатели</w:t>
            </w:r>
            <w:r w:rsidR="00E113C8">
              <w:t>:</w:t>
            </w:r>
          </w:p>
        </w:tc>
        <w:tc>
          <w:tcPr>
            <w:tcW w:w="1953" w:type="dxa"/>
            <w:shd w:val="clear" w:color="auto" w:fill="auto"/>
            <w:vAlign w:val="center"/>
          </w:tcPr>
          <w:p w:rsidR="00242984" w:rsidRPr="00E113C8" w:rsidRDefault="00242984" w:rsidP="00242984">
            <w:pPr>
              <w:widowControl w:val="0"/>
              <w:spacing w:after="0"/>
              <w:ind w:firstLine="34"/>
              <w:jc w:val="center"/>
              <w:rPr>
                <w:bCs/>
              </w:rPr>
            </w:pPr>
            <w:r w:rsidRPr="00E113C8">
              <w:rPr>
                <w:bCs/>
              </w:rPr>
              <w:t>24,5</w:t>
            </w:r>
            <w:r w:rsidRPr="00E113C8">
              <w:t>±7,5</w:t>
            </w:r>
          </w:p>
        </w:tc>
      </w:tr>
    </w:tbl>
    <w:p w:rsidR="00242984" w:rsidRPr="00242984" w:rsidRDefault="00242984" w:rsidP="00E113C8">
      <w:pPr>
        <w:widowControl w:val="0"/>
        <w:spacing w:after="0" w:line="360" w:lineRule="auto"/>
        <w:ind w:left="0" w:right="0" w:firstLine="567"/>
        <w:rPr>
          <w:sz w:val="24"/>
          <w:szCs w:val="24"/>
          <w:lang w:val="en-US"/>
        </w:rPr>
      </w:pPr>
      <w:r w:rsidRPr="00242984">
        <w:rPr>
          <w:sz w:val="24"/>
          <w:szCs w:val="24"/>
          <w:lang w:val="en-US"/>
        </w:rPr>
        <w:t>*Men's World Amateur Golf Ranking (</w:t>
      </w:r>
      <w:r w:rsidRPr="00242984">
        <w:rPr>
          <w:sz w:val="24"/>
          <w:szCs w:val="24"/>
        </w:rPr>
        <w:t>взвешенный</w:t>
      </w:r>
      <w:r w:rsidRPr="00242984">
        <w:rPr>
          <w:sz w:val="24"/>
          <w:szCs w:val="24"/>
          <w:lang w:val="en-US"/>
        </w:rPr>
        <w:t xml:space="preserve"> </w:t>
      </w:r>
      <w:r w:rsidRPr="00242984">
        <w:rPr>
          <w:sz w:val="24"/>
          <w:szCs w:val="24"/>
        </w:rPr>
        <w:t>рейтинг</w:t>
      </w:r>
      <w:r w:rsidRPr="00242984">
        <w:rPr>
          <w:sz w:val="24"/>
          <w:szCs w:val="24"/>
          <w:lang w:val="en-US"/>
        </w:rPr>
        <w:t xml:space="preserve">, </w:t>
      </w:r>
      <w:r w:rsidRPr="00242984">
        <w:rPr>
          <w:sz w:val="24"/>
          <w:szCs w:val="24"/>
        </w:rPr>
        <w:t>сентябрь</w:t>
      </w:r>
      <w:r w:rsidRPr="00242984">
        <w:rPr>
          <w:sz w:val="24"/>
          <w:szCs w:val="24"/>
          <w:lang w:val="en-US"/>
        </w:rPr>
        <w:t xml:space="preserve"> 2013)</w:t>
      </w:r>
    </w:p>
    <w:p w:rsidR="00242984" w:rsidRPr="00242984" w:rsidRDefault="00242984" w:rsidP="00E113C8">
      <w:pPr>
        <w:widowControl w:val="0"/>
        <w:spacing w:after="0" w:line="360" w:lineRule="auto"/>
        <w:ind w:left="0" w:right="0" w:firstLine="567"/>
        <w:rPr>
          <w:lang w:val="en-US"/>
        </w:rPr>
      </w:pPr>
    </w:p>
    <w:p w:rsidR="00242984" w:rsidRPr="00E915F8" w:rsidRDefault="00242984" w:rsidP="00E113C8">
      <w:pPr>
        <w:widowControl w:val="0"/>
        <w:spacing w:after="0" w:line="360" w:lineRule="auto"/>
        <w:ind w:left="0" w:right="0" w:firstLine="567"/>
        <w:rPr>
          <w:lang w:val="en-US"/>
        </w:rPr>
      </w:pPr>
      <w:r>
        <w:rPr>
          <w:color w:val="000000" w:themeColor="text1"/>
        </w:rPr>
        <w:t xml:space="preserve">В таблице </w:t>
      </w:r>
      <w:r w:rsidR="00564EFF">
        <w:rPr>
          <w:color w:val="000000" w:themeColor="text1"/>
        </w:rPr>
        <w:t>7</w:t>
      </w:r>
      <w:r>
        <w:rPr>
          <w:color w:val="000000" w:themeColor="text1"/>
        </w:rPr>
        <w:t xml:space="preserve"> представлены показатели </w:t>
      </w:r>
      <w:r w:rsidRPr="00A65285">
        <w:rPr>
          <w:bCs/>
        </w:rPr>
        <w:t xml:space="preserve">спортивной результативности и возраста </w:t>
      </w:r>
      <w:r>
        <w:rPr>
          <w:bCs/>
        </w:rPr>
        <w:t>гольфистов (женщин) сборной команды России. На</w:t>
      </w:r>
      <w:r w:rsidRPr="00E915F8">
        <w:rPr>
          <w:bCs/>
          <w:lang w:val="en-US"/>
        </w:rPr>
        <w:t xml:space="preserve"> </w:t>
      </w:r>
      <w:r>
        <w:rPr>
          <w:bCs/>
        </w:rPr>
        <w:t>основании</w:t>
      </w:r>
      <w:r w:rsidRPr="00E915F8">
        <w:rPr>
          <w:bCs/>
          <w:lang w:val="en-US"/>
        </w:rPr>
        <w:t xml:space="preserve"> </w:t>
      </w:r>
      <w:r>
        <w:rPr>
          <w:bCs/>
        </w:rPr>
        <w:t>данных</w:t>
      </w:r>
      <w:r w:rsidRPr="00E915F8">
        <w:rPr>
          <w:lang w:val="en-US"/>
        </w:rPr>
        <w:t xml:space="preserve"> Women's World Golf Rankings</w:t>
      </w:r>
      <w:r w:rsidRPr="009B1C0A">
        <w:rPr>
          <w:lang w:val="en-US"/>
        </w:rPr>
        <w:t xml:space="preserve"> </w:t>
      </w:r>
      <w:r>
        <w:t>и</w:t>
      </w:r>
      <w:r w:rsidRPr="00E915F8">
        <w:rPr>
          <w:bCs/>
          <w:lang w:val="en-US"/>
        </w:rPr>
        <w:t xml:space="preserve"> </w:t>
      </w:r>
      <w:r w:rsidRPr="004E30DB">
        <w:rPr>
          <w:lang w:val="en-US"/>
        </w:rPr>
        <w:t>Men</w:t>
      </w:r>
      <w:r w:rsidRPr="00E915F8">
        <w:rPr>
          <w:lang w:val="en-US"/>
        </w:rPr>
        <w:t>'</w:t>
      </w:r>
      <w:r w:rsidRPr="004E30DB">
        <w:rPr>
          <w:lang w:val="en-US"/>
        </w:rPr>
        <w:t>s</w:t>
      </w:r>
      <w:r w:rsidRPr="00E915F8">
        <w:rPr>
          <w:lang w:val="en-US"/>
        </w:rPr>
        <w:t xml:space="preserve"> </w:t>
      </w:r>
      <w:r w:rsidRPr="004E30DB">
        <w:rPr>
          <w:lang w:val="en-US"/>
        </w:rPr>
        <w:t>World</w:t>
      </w:r>
      <w:r w:rsidRPr="00E915F8">
        <w:rPr>
          <w:lang w:val="en-US"/>
        </w:rPr>
        <w:t xml:space="preserve"> </w:t>
      </w:r>
      <w:r w:rsidRPr="004E30DB">
        <w:rPr>
          <w:lang w:val="en-US"/>
        </w:rPr>
        <w:t>Amateur</w:t>
      </w:r>
      <w:r w:rsidRPr="00E915F8">
        <w:rPr>
          <w:lang w:val="en-US"/>
        </w:rPr>
        <w:t xml:space="preserve"> </w:t>
      </w:r>
      <w:r w:rsidRPr="004E30DB">
        <w:rPr>
          <w:lang w:val="en-US"/>
        </w:rPr>
        <w:t>Golf</w:t>
      </w:r>
      <w:r w:rsidRPr="00E915F8">
        <w:rPr>
          <w:lang w:val="en-US"/>
        </w:rPr>
        <w:t xml:space="preserve"> </w:t>
      </w:r>
      <w:r w:rsidRPr="004E30DB">
        <w:rPr>
          <w:lang w:val="en-US"/>
        </w:rPr>
        <w:t>Ranking</w:t>
      </w:r>
      <w:r w:rsidRPr="00E915F8">
        <w:rPr>
          <w:lang w:val="en-US"/>
        </w:rPr>
        <w:t>.</w:t>
      </w:r>
    </w:p>
    <w:p w:rsidR="00E113C8" w:rsidRPr="00242984" w:rsidRDefault="00E113C8" w:rsidP="00E113C8">
      <w:pPr>
        <w:widowControl w:val="0"/>
        <w:spacing w:after="0" w:line="360" w:lineRule="auto"/>
        <w:ind w:left="0" w:right="0" w:firstLine="567"/>
      </w:pPr>
      <w:r w:rsidRPr="00242984">
        <w:rPr>
          <w:color w:val="000000" w:themeColor="text1"/>
        </w:rPr>
        <w:t xml:space="preserve">В настоящее время в мировом рейтинге </w:t>
      </w:r>
      <w:r w:rsidRPr="00242984">
        <w:rPr>
          <w:lang w:val="en-US"/>
        </w:rPr>
        <w:t>Women</w:t>
      </w:r>
      <w:r w:rsidRPr="00242984">
        <w:t>'</w:t>
      </w:r>
      <w:r w:rsidRPr="00242984">
        <w:rPr>
          <w:lang w:val="en-US"/>
        </w:rPr>
        <w:t>s</w:t>
      </w:r>
      <w:r w:rsidRPr="00242984">
        <w:t xml:space="preserve"> </w:t>
      </w:r>
      <w:r w:rsidRPr="00242984">
        <w:rPr>
          <w:lang w:val="en-US"/>
        </w:rPr>
        <w:t>World</w:t>
      </w:r>
      <w:r w:rsidRPr="00242984">
        <w:t xml:space="preserve"> </w:t>
      </w:r>
      <w:r w:rsidRPr="00242984">
        <w:rPr>
          <w:lang w:val="en-US"/>
        </w:rPr>
        <w:t>Golf</w:t>
      </w:r>
      <w:r w:rsidRPr="00242984">
        <w:t xml:space="preserve"> </w:t>
      </w:r>
      <w:r w:rsidRPr="00242984">
        <w:rPr>
          <w:lang w:val="en-US"/>
        </w:rPr>
        <w:t>Rankings</w:t>
      </w:r>
      <w:r w:rsidRPr="00242984">
        <w:t xml:space="preserve"> </w:t>
      </w:r>
      <w:r w:rsidRPr="00242984">
        <w:rPr>
          <w:color w:val="000000" w:themeColor="text1"/>
        </w:rPr>
        <w:t xml:space="preserve">представлена одна российская спортсменка </w:t>
      </w:r>
      <w:proofErr w:type="spellStart"/>
      <w:r w:rsidRPr="00242984">
        <w:t>Верченова</w:t>
      </w:r>
      <w:proofErr w:type="spellEnd"/>
      <w:r w:rsidRPr="00242984">
        <w:t xml:space="preserve"> Марина </w:t>
      </w:r>
      <w:r w:rsidR="00152B4A">
        <w:t>‒</w:t>
      </w:r>
      <w:r w:rsidRPr="00242984">
        <w:t xml:space="preserve"> 405 позиция в рейтинге. В мировом рейтинге </w:t>
      </w:r>
      <w:r w:rsidRPr="00242984">
        <w:rPr>
          <w:lang w:val="en-US"/>
        </w:rPr>
        <w:t>Women</w:t>
      </w:r>
      <w:r w:rsidRPr="00242984">
        <w:t>'</w:t>
      </w:r>
      <w:r w:rsidRPr="00242984">
        <w:rPr>
          <w:lang w:val="en-US"/>
        </w:rPr>
        <w:t>s</w:t>
      </w:r>
      <w:r w:rsidRPr="00242984">
        <w:t xml:space="preserve"> </w:t>
      </w:r>
      <w:r w:rsidRPr="00242984">
        <w:rPr>
          <w:lang w:val="en-US"/>
        </w:rPr>
        <w:t>World</w:t>
      </w:r>
      <w:r w:rsidRPr="00242984">
        <w:t xml:space="preserve"> </w:t>
      </w:r>
      <w:r w:rsidRPr="00242984">
        <w:rPr>
          <w:lang w:val="en-US"/>
        </w:rPr>
        <w:t>Amateur</w:t>
      </w:r>
      <w:r w:rsidRPr="00242984">
        <w:t xml:space="preserve"> </w:t>
      </w:r>
      <w:r w:rsidRPr="00242984">
        <w:rPr>
          <w:lang w:val="en-US"/>
        </w:rPr>
        <w:t>Golf</w:t>
      </w:r>
      <w:r w:rsidRPr="00242984">
        <w:t xml:space="preserve"> </w:t>
      </w:r>
      <w:r w:rsidRPr="00242984">
        <w:rPr>
          <w:lang w:val="en-US"/>
        </w:rPr>
        <w:t>Ranking</w:t>
      </w:r>
      <w:r w:rsidRPr="00242984">
        <w:t xml:space="preserve"> представлены 4 спортсменки.</w:t>
      </w:r>
    </w:p>
    <w:p w:rsidR="00E113C8" w:rsidRPr="00242984" w:rsidRDefault="00E113C8" w:rsidP="00E113C8">
      <w:pPr>
        <w:widowControl w:val="0"/>
        <w:spacing w:after="0" w:line="360" w:lineRule="auto"/>
        <w:ind w:left="0" w:right="0" w:firstLine="567"/>
        <w:rPr>
          <w:color w:val="000000" w:themeColor="text1"/>
        </w:rPr>
      </w:pPr>
      <w:r w:rsidRPr="00242984">
        <w:t>Средний возраст спортсменок сборной команды России по гольфу составляет 24,3 года. В сборную команд</w:t>
      </w:r>
      <w:r w:rsidR="00152B4A">
        <w:t>у</w:t>
      </w:r>
      <w:r w:rsidRPr="00242984">
        <w:t xml:space="preserve"> России входит одна перспективная спортсменка юниорского возраста </w:t>
      </w:r>
      <w:proofErr w:type="spellStart"/>
      <w:r w:rsidRPr="00242984">
        <w:t>Пегова</w:t>
      </w:r>
      <w:proofErr w:type="spellEnd"/>
      <w:r w:rsidRPr="00242984">
        <w:t xml:space="preserve"> Нина.</w:t>
      </w:r>
    </w:p>
    <w:p w:rsidR="00242984" w:rsidRDefault="00242984" w:rsidP="00E113C8">
      <w:pPr>
        <w:ind w:left="0" w:right="0" w:firstLine="567"/>
      </w:pPr>
    </w:p>
    <w:p w:rsidR="00E113C8" w:rsidRPr="00E113C8" w:rsidRDefault="00E113C8" w:rsidP="00E113C8">
      <w:pPr>
        <w:ind w:left="0" w:right="0" w:firstLine="567"/>
      </w:pPr>
    </w:p>
    <w:p w:rsidR="00242984" w:rsidRDefault="00242984" w:rsidP="00152CD8">
      <w:pPr>
        <w:spacing w:after="0" w:line="276" w:lineRule="auto"/>
        <w:ind w:left="0" w:right="0" w:firstLine="0"/>
      </w:pPr>
      <w:r>
        <w:lastRenderedPageBreak/>
        <w:t xml:space="preserve">Таблица </w:t>
      </w:r>
      <w:r w:rsidR="00564EFF">
        <w:t>7</w:t>
      </w:r>
      <w:r w:rsidR="00E113C8">
        <w:t xml:space="preserve"> ‒ </w:t>
      </w:r>
      <w:r>
        <w:rPr>
          <w:bCs/>
        </w:rPr>
        <w:t>П</w:t>
      </w:r>
      <w:r w:rsidRPr="00A65285">
        <w:rPr>
          <w:bCs/>
        </w:rPr>
        <w:t xml:space="preserve">оказатели спортивной результативности и возраста </w:t>
      </w:r>
      <w:r>
        <w:rPr>
          <w:bCs/>
        </w:rPr>
        <w:t>гольфистов (женщины) сборной команды России</w:t>
      </w:r>
    </w:p>
    <w:p w:rsidR="00242984" w:rsidRPr="00E915F8" w:rsidRDefault="00242984" w:rsidP="00152CD8">
      <w:pPr>
        <w:spacing w:line="276" w:lineRule="auto"/>
        <w:ind w:firstLine="624"/>
      </w:pPr>
    </w:p>
    <w:tbl>
      <w:tblPr>
        <w:tblW w:w="8621"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3827"/>
        <w:gridCol w:w="2297"/>
        <w:gridCol w:w="1843"/>
      </w:tblGrid>
      <w:tr w:rsidR="00242984" w:rsidRPr="00152B4A" w:rsidTr="005B5083">
        <w:trPr>
          <w:cantSplit/>
          <w:trHeight w:val="693"/>
          <w:jc w:val="center"/>
        </w:trPr>
        <w:tc>
          <w:tcPr>
            <w:tcW w:w="654" w:type="dxa"/>
            <w:shd w:val="clear" w:color="auto" w:fill="F2F2F2"/>
            <w:vAlign w:val="center"/>
          </w:tcPr>
          <w:p w:rsidR="00242984" w:rsidRPr="00152B4A" w:rsidRDefault="00152B4A" w:rsidP="00242984">
            <w:pPr>
              <w:widowControl w:val="0"/>
              <w:spacing w:after="0"/>
              <w:ind w:firstLine="57"/>
              <w:jc w:val="center"/>
              <w:rPr>
                <w:bCs/>
              </w:rPr>
            </w:pPr>
            <w:r>
              <w:rPr>
                <w:bCs/>
              </w:rPr>
              <w:t xml:space="preserve">№ </w:t>
            </w:r>
            <w:proofErr w:type="gramStart"/>
            <w:r>
              <w:rPr>
                <w:bCs/>
              </w:rPr>
              <w:t>п</w:t>
            </w:r>
            <w:proofErr w:type="gramEnd"/>
            <w:r>
              <w:rPr>
                <w:bCs/>
              </w:rPr>
              <w:t>/п</w:t>
            </w:r>
          </w:p>
        </w:tc>
        <w:tc>
          <w:tcPr>
            <w:tcW w:w="3827" w:type="dxa"/>
            <w:shd w:val="clear" w:color="auto" w:fill="F2F2F2"/>
            <w:vAlign w:val="center"/>
          </w:tcPr>
          <w:p w:rsidR="00242984" w:rsidRPr="00152B4A" w:rsidRDefault="00242984" w:rsidP="00242984">
            <w:pPr>
              <w:widowControl w:val="0"/>
              <w:spacing w:after="0"/>
              <w:ind w:firstLine="57"/>
              <w:jc w:val="center"/>
              <w:rPr>
                <w:bCs/>
              </w:rPr>
            </w:pPr>
            <w:r w:rsidRPr="00152B4A">
              <w:rPr>
                <w:bCs/>
              </w:rPr>
              <w:t>Ф. И.</w:t>
            </w:r>
          </w:p>
        </w:tc>
        <w:tc>
          <w:tcPr>
            <w:tcW w:w="2297" w:type="dxa"/>
            <w:shd w:val="clear" w:color="auto" w:fill="F2F2F2"/>
            <w:vAlign w:val="center"/>
          </w:tcPr>
          <w:p w:rsidR="00242984" w:rsidRPr="00152B4A" w:rsidRDefault="00242984" w:rsidP="00242984">
            <w:pPr>
              <w:widowControl w:val="0"/>
              <w:spacing w:after="0"/>
              <w:ind w:firstLine="57"/>
              <w:jc w:val="center"/>
              <w:rPr>
                <w:bCs/>
              </w:rPr>
            </w:pPr>
            <w:r w:rsidRPr="00152B4A">
              <w:rPr>
                <w:bCs/>
              </w:rPr>
              <w:t>Место в мировом рейтинге</w:t>
            </w:r>
          </w:p>
        </w:tc>
        <w:tc>
          <w:tcPr>
            <w:tcW w:w="1843" w:type="dxa"/>
            <w:shd w:val="clear" w:color="auto" w:fill="F2F2F2"/>
            <w:vAlign w:val="center"/>
          </w:tcPr>
          <w:p w:rsidR="00242984" w:rsidRPr="00152B4A" w:rsidRDefault="00242984" w:rsidP="00242984">
            <w:pPr>
              <w:widowControl w:val="0"/>
              <w:spacing w:after="0"/>
              <w:ind w:firstLine="57"/>
              <w:jc w:val="center"/>
              <w:rPr>
                <w:bCs/>
              </w:rPr>
            </w:pPr>
            <w:r w:rsidRPr="00152B4A">
              <w:rPr>
                <w:bCs/>
              </w:rPr>
              <w:t>Возраст,</w:t>
            </w:r>
          </w:p>
          <w:p w:rsidR="00242984" w:rsidRPr="00152B4A" w:rsidRDefault="00242984" w:rsidP="00242984">
            <w:pPr>
              <w:widowControl w:val="0"/>
              <w:spacing w:after="0"/>
              <w:ind w:firstLine="57"/>
              <w:jc w:val="center"/>
              <w:rPr>
                <w:bCs/>
              </w:rPr>
            </w:pPr>
            <w:r w:rsidRPr="00152B4A">
              <w:rPr>
                <w:bCs/>
              </w:rPr>
              <w:t>лет</w:t>
            </w:r>
          </w:p>
        </w:tc>
      </w:tr>
      <w:tr w:rsidR="00242984" w:rsidRPr="00152B4A" w:rsidTr="005B5083">
        <w:trPr>
          <w:cantSplit/>
          <w:trHeight w:val="403"/>
          <w:jc w:val="center"/>
        </w:trPr>
        <w:tc>
          <w:tcPr>
            <w:tcW w:w="654"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1.</w:t>
            </w:r>
          </w:p>
        </w:tc>
        <w:tc>
          <w:tcPr>
            <w:tcW w:w="3827" w:type="dxa"/>
            <w:shd w:val="clear" w:color="auto" w:fill="auto"/>
            <w:vAlign w:val="center"/>
          </w:tcPr>
          <w:p w:rsidR="00242984" w:rsidRPr="00152B4A" w:rsidRDefault="00242984" w:rsidP="00152B4A">
            <w:pPr>
              <w:widowControl w:val="0"/>
              <w:spacing w:after="0"/>
              <w:ind w:left="0" w:right="0" w:firstLine="0"/>
              <w:jc w:val="left"/>
              <w:rPr>
                <w:bCs/>
              </w:rPr>
            </w:pPr>
            <w:proofErr w:type="spellStart"/>
            <w:r w:rsidRPr="00152B4A">
              <w:t>Верченова</w:t>
            </w:r>
            <w:proofErr w:type="spellEnd"/>
            <w:r w:rsidRPr="00152B4A">
              <w:t xml:space="preserve"> Марина</w:t>
            </w:r>
          </w:p>
        </w:tc>
        <w:tc>
          <w:tcPr>
            <w:tcW w:w="2297" w:type="dxa"/>
            <w:shd w:val="clear" w:color="auto" w:fill="auto"/>
            <w:vAlign w:val="center"/>
          </w:tcPr>
          <w:p w:rsidR="00242984" w:rsidRPr="00152B4A" w:rsidRDefault="00242984" w:rsidP="00152B4A">
            <w:pPr>
              <w:pStyle w:val="a7"/>
              <w:widowControl w:val="0"/>
              <w:spacing w:after="0" w:line="240" w:lineRule="auto"/>
              <w:ind w:left="0" w:right="0"/>
              <w:contextualSpacing w:val="0"/>
              <w:jc w:val="center"/>
              <w:rPr>
                <w:rFonts w:ascii="Times New Roman" w:hAnsi="Times New Roman"/>
                <w:bCs/>
                <w:sz w:val="28"/>
                <w:szCs w:val="28"/>
              </w:rPr>
            </w:pPr>
            <w:r w:rsidRPr="00152B4A">
              <w:rPr>
                <w:rFonts w:ascii="Times New Roman" w:hAnsi="Times New Roman"/>
                <w:bCs/>
                <w:sz w:val="28"/>
                <w:szCs w:val="28"/>
              </w:rPr>
              <w:t>405*</w:t>
            </w:r>
          </w:p>
        </w:tc>
        <w:tc>
          <w:tcPr>
            <w:tcW w:w="1843"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27</w:t>
            </w:r>
          </w:p>
        </w:tc>
      </w:tr>
      <w:tr w:rsidR="00242984" w:rsidRPr="00152B4A" w:rsidTr="005B5083">
        <w:trPr>
          <w:cantSplit/>
          <w:trHeight w:val="403"/>
          <w:jc w:val="center"/>
        </w:trPr>
        <w:tc>
          <w:tcPr>
            <w:tcW w:w="654"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2.</w:t>
            </w:r>
          </w:p>
        </w:tc>
        <w:tc>
          <w:tcPr>
            <w:tcW w:w="3827" w:type="dxa"/>
            <w:shd w:val="clear" w:color="auto" w:fill="auto"/>
            <w:vAlign w:val="center"/>
          </w:tcPr>
          <w:p w:rsidR="00242984" w:rsidRPr="00152B4A" w:rsidRDefault="00242984" w:rsidP="00152B4A">
            <w:pPr>
              <w:widowControl w:val="0"/>
              <w:spacing w:after="0"/>
              <w:ind w:left="0" w:right="0" w:firstLine="0"/>
              <w:jc w:val="left"/>
              <w:rPr>
                <w:bCs/>
              </w:rPr>
            </w:pPr>
            <w:proofErr w:type="spellStart"/>
            <w:r w:rsidRPr="00152B4A">
              <w:t>Пегова</w:t>
            </w:r>
            <w:proofErr w:type="spellEnd"/>
            <w:r w:rsidRPr="00152B4A">
              <w:t xml:space="preserve"> Нина</w:t>
            </w:r>
          </w:p>
        </w:tc>
        <w:tc>
          <w:tcPr>
            <w:tcW w:w="2297"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1029**</w:t>
            </w:r>
          </w:p>
        </w:tc>
        <w:tc>
          <w:tcPr>
            <w:tcW w:w="1843" w:type="dxa"/>
            <w:shd w:val="clear" w:color="auto" w:fill="auto"/>
            <w:vAlign w:val="center"/>
          </w:tcPr>
          <w:p w:rsidR="00242984" w:rsidRPr="00152B4A" w:rsidRDefault="00242984" w:rsidP="00152B4A">
            <w:pPr>
              <w:widowControl w:val="0"/>
              <w:spacing w:after="0"/>
              <w:ind w:left="0" w:right="0" w:firstLine="0"/>
              <w:jc w:val="center"/>
            </w:pPr>
            <w:r w:rsidRPr="00152B4A">
              <w:t>19</w:t>
            </w:r>
          </w:p>
        </w:tc>
      </w:tr>
      <w:tr w:rsidR="00242984" w:rsidRPr="00152B4A" w:rsidTr="005B5083">
        <w:trPr>
          <w:cantSplit/>
          <w:trHeight w:val="403"/>
          <w:jc w:val="center"/>
        </w:trPr>
        <w:tc>
          <w:tcPr>
            <w:tcW w:w="654"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3.</w:t>
            </w:r>
          </w:p>
        </w:tc>
        <w:tc>
          <w:tcPr>
            <w:tcW w:w="3827" w:type="dxa"/>
            <w:shd w:val="clear" w:color="auto" w:fill="auto"/>
            <w:vAlign w:val="center"/>
          </w:tcPr>
          <w:p w:rsidR="00242984" w:rsidRPr="00152B4A" w:rsidRDefault="00242984" w:rsidP="00152B4A">
            <w:pPr>
              <w:widowControl w:val="0"/>
              <w:spacing w:after="0"/>
              <w:ind w:left="0" w:right="0" w:firstLine="0"/>
              <w:jc w:val="left"/>
              <w:rPr>
                <w:bCs/>
              </w:rPr>
            </w:pPr>
            <w:proofErr w:type="spellStart"/>
            <w:r w:rsidRPr="00152B4A">
              <w:t>Монахова</w:t>
            </w:r>
            <w:proofErr w:type="spellEnd"/>
            <w:r w:rsidRPr="00152B4A">
              <w:t xml:space="preserve"> Ангелина</w:t>
            </w:r>
          </w:p>
        </w:tc>
        <w:tc>
          <w:tcPr>
            <w:tcW w:w="2297"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1688**</w:t>
            </w:r>
          </w:p>
        </w:tc>
        <w:tc>
          <w:tcPr>
            <w:tcW w:w="1843" w:type="dxa"/>
            <w:shd w:val="clear" w:color="auto" w:fill="auto"/>
            <w:vAlign w:val="center"/>
          </w:tcPr>
          <w:p w:rsidR="00242984" w:rsidRPr="00152B4A" w:rsidRDefault="00242984" w:rsidP="00152B4A">
            <w:pPr>
              <w:widowControl w:val="0"/>
              <w:spacing w:after="0"/>
              <w:ind w:left="0" w:right="0" w:firstLine="0"/>
              <w:jc w:val="center"/>
            </w:pPr>
            <w:r w:rsidRPr="00152B4A">
              <w:t>24</w:t>
            </w:r>
          </w:p>
        </w:tc>
      </w:tr>
      <w:tr w:rsidR="00242984" w:rsidRPr="00152B4A" w:rsidTr="005B5083">
        <w:trPr>
          <w:cantSplit/>
          <w:trHeight w:val="403"/>
          <w:jc w:val="center"/>
        </w:trPr>
        <w:tc>
          <w:tcPr>
            <w:tcW w:w="654"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4.</w:t>
            </w:r>
          </w:p>
        </w:tc>
        <w:tc>
          <w:tcPr>
            <w:tcW w:w="3827" w:type="dxa"/>
            <w:shd w:val="clear" w:color="auto" w:fill="auto"/>
            <w:vAlign w:val="center"/>
          </w:tcPr>
          <w:p w:rsidR="00242984" w:rsidRPr="00152B4A" w:rsidRDefault="00242984" w:rsidP="00152B4A">
            <w:pPr>
              <w:widowControl w:val="0"/>
              <w:spacing w:after="0"/>
              <w:ind w:left="0" w:right="0" w:firstLine="0"/>
              <w:jc w:val="left"/>
              <w:rPr>
                <w:bCs/>
              </w:rPr>
            </w:pPr>
            <w:r w:rsidRPr="00152B4A">
              <w:t>Ким Маргарита</w:t>
            </w:r>
          </w:p>
        </w:tc>
        <w:tc>
          <w:tcPr>
            <w:tcW w:w="2297"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1775**</w:t>
            </w:r>
          </w:p>
        </w:tc>
        <w:tc>
          <w:tcPr>
            <w:tcW w:w="1843" w:type="dxa"/>
            <w:shd w:val="clear" w:color="auto" w:fill="auto"/>
            <w:vAlign w:val="center"/>
          </w:tcPr>
          <w:p w:rsidR="00242984" w:rsidRPr="00152B4A" w:rsidRDefault="00242984" w:rsidP="00152B4A">
            <w:pPr>
              <w:widowControl w:val="0"/>
              <w:spacing w:after="0"/>
              <w:ind w:left="0" w:right="0" w:firstLine="0"/>
              <w:jc w:val="center"/>
            </w:pPr>
            <w:r w:rsidRPr="00152B4A">
              <w:t>24</w:t>
            </w:r>
          </w:p>
        </w:tc>
      </w:tr>
      <w:tr w:rsidR="00242984" w:rsidRPr="00152B4A" w:rsidTr="005B5083">
        <w:trPr>
          <w:cantSplit/>
          <w:trHeight w:val="403"/>
          <w:jc w:val="center"/>
        </w:trPr>
        <w:tc>
          <w:tcPr>
            <w:tcW w:w="654" w:type="dxa"/>
            <w:shd w:val="clear" w:color="auto" w:fill="auto"/>
            <w:vAlign w:val="center"/>
          </w:tcPr>
          <w:p w:rsidR="00242984" w:rsidRPr="00152B4A" w:rsidRDefault="00242984" w:rsidP="00152B4A">
            <w:pPr>
              <w:widowControl w:val="0"/>
              <w:spacing w:after="0"/>
              <w:ind w:left="0" w:right="0" w:firstLine="0"/>
              <w:jc w:val="center"/>
            </w:pPr>
            <w:r w:rsidRPr="00152B4A">
              <w:t>5.</w:t>
            </w:r>
          </w:p>
        </w:tc>
        <w:tc>
          <w:tcPr>
            <w:tcW w:w="3827" w:type="dxa"/>
            <w:shd w:val="clear" w:color="auto" w:fill="auto"/>
            <w:vAlign w:val="center"/>
          </w:tcPr>
          <w:p w:rsidR="00242984" w:rsidRPr="00152B4A" w:rsidRDefault="00242984" w:rsidP="00152B4A">
            <w:pPr>
              <w:widowControl w:val="0"/>
              <w:spacing w:after="0"/>
              <w:ind w:left="0" w:right="0" w:firstLine="0"/>
              <w:jc w:val="left"/>
            </w:pPr>
            <w:r w:rsidRPr="00152B4A">
              <w:t>Еремина Ксения</w:t>
            </w:r>
          </w:p>
        </w:tc>
        <w:tc>
          <w:tcPr>
            <w:tcW w:w="2297"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1900**</w:t>
            </w:r>
          </w:p>
        </w:tc>
        <w:tc>
          <w:tcPr>
            <w:tcW w:w="1843" w:type="dxa"/>
            <w:shd w:val="clear" w:color="auto" w:fill="auto"/>
            <w:vAlign w:val="center"/>
          </w:tcPr>
          <w:p w:rsidR="00242984" w:rsidRPr="00152B4A" w:rsidRDefault="00242984" w:rsidP="00152B4A">
            <w:pPr>
              <w:widowControl w:val="0"/>
              <w:spacing w:after="0"/>
              <w:ind w:left="0" w:right="0" w:firstLine="0"/>
              <w:jc w:val="center"/>
            </w:pPr>
            <w:r w:rsidRPr="00152B4A">
              <w:t>21</w:t>
            </w:r>
          </w:p>
        </w:tc>
      </w:tr>
      <w:tr w:rsidR="00242984" w:rsidRPr="00152B4A" w:rsidTr="005B5083">
        <w:trPr>
          <w:cantSplit/>
          <w:trHeight w:val="403"/>
          <w:jc w:val="center"/>
        </w:trPr>
        <w:tc>
          <w:tcPr>
            <w:tcW w:w="654"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6.</w:t>
            </w:r>
          </w:p>
        </w:tc>
        <w:tc>
          <w:tcPr>
            <w:tcW w:w="3827" w:type="dxa"/>
            <w:shd w:val="clear" w:color="auto" w:fill="auto"/>
            <w:vAlign w:val="center"/>
          </w:tcPr>
          <w:p w:rsidR="00242984" w:rsidRPr="00152B4A" w:rsidRDefault="00242984" w:rsidP="00152B4A">
            <w:pPr>
              <w:widowControl w:val="0"/>
              <w:spacing w:after="0"/>
              <w:ind w:left="0" w:right="0" w:firstLine="0"/>
              <w:jc w:val="left"/>
            </w:pPr>
            <w:r w:rsidRPr="00152B4A">
              <w:t>Костина Анастасия</w:t>
            </w:r>
          </w:p>
        </w:tc>
        <w:tc>
          <w:tcPr>
            <w:tcW w:w="2297"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w:t>
            </w:r>
          </w:p>
        </w:tc>
        <w:tc>
          <w:tcPr>
            <w:tcW w:w="1843"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28</w:t>
            </w:r>
          </w:p>
        </w:tc>
      </w:tr>
      <w:tr w:rsidR="00242984" w:rsidRPr="00152B4A" w:rsidTr="005B5083">
        <w:trPr>
          <w:cantSplit/>
          <w:trHeight w:val="403"/>
          <w:jc w:val="center"/>
        </w:trPr>
        <w:tc>
          <w:tcPr>
            <w:tcW w:w="654" w:type="dxa"/>
            <w:shd w:val="clear" w:color="auto" w:fill="auto"/>
            <w:vAlign w:val="center"/>
          </w:tcPr>
          <w:p w:rsidR="00242984" w:rsidRPr="00152B4A" w:rsidRDefault="00242984" w:rsidP="00152B4A">
            <w:pPr>
              <w:widowControl w:val="0"/>
              <w:spacing w:after="0"/>
              <w:ind w:left="0" w:right="0" w:firstLine="0"/>
              <w:jc w:val="center"/>
            </w:pPr>
            <w:r w:rsidRPr="00152B4A">
              <w:t>7.</w:t>
            </w:r>
          </w:p>
        </w:tc>
        <w:tc>
          <w:tcPr>
            <w:tcW w:w="3827" w:type="dxa"/>
            <w:shd w:val="clear" w:color="auto" w:fill="auto"/>
            <w:vAlign w:val="center"/>
          </w:tcPr>
          <w:p w:rsidR="00242984" w:rsidRPr="00152B4A" w:rsidRDefault="00242984" w:rsidP="00152B4A">
            <w:pPr>
              <w:widowControl w:val="0"/>
              <w:spacing w:after="0"/>
              <w:ind w:left="0" w:right="0" w:firstLine="0"/>
              <w:jc w:val="left"/>
            </w:pPr>
            <w:proofErr w:type="spellStart"/>
            <w:r w:rsidRPr="00152B4A">
              <w:t>Ротмистрова</w:t>
            </w:r>
            <w:proofErr w:type="spellEnd"/>
            <w:r w:rsidRPr="00152B4A">
              <w:t xml:space="preserve"> Галина</w:t>
            </w:r>
          </w:p>
        </w:tc>
        <w:tc>
          <w:tcPr>
            <w:tcW w:w="2297" w:type="dxa"/>
            <w:shd w:val="clear" w:color="auto" w:fill="auto"/>
            <w:vAlign w:val="center"/>
          </w:tcPr>
          <w:p w:rsidR="00242984" w:rsidRPr="00152B4A" w:rsidRDefault="00242984" w:rsidP="00152B4A">
            <w:pPr>
              <w:widowControl w:val="0"/>
              <w:tabs>
                <w:tab w:val="center" w:pos="459"/>
              </w:tabs>
              <w:spacing w:after="0"/>
              <w:ind w:left="0" w:right="0" w:firstLine="0"/>
              <w:jc w:val="center"/>
              <w:rPr>
                <w:bCs/>
              </w:rPr>
            </w:pPr>
            <w:r w:rsidRPr="00152B4A">
              <w:rPr>
                <w:bCs/>
              </w:rPr>
              <w:t>-</w:t>
            </w:r>
          </w:p>
        </w:tc>
        <w:tc>
          <w:tcPr>
            <w:tcW w:w="1843" w:type="dxa"/>
            <w:shd w:val="clear" w:color="auto" w:fill="auto"/>
            <w:vAlign w:val="center"/>
          </w:tcPr>
          <w:p w:rsidR="00242984" w:rsidRPr="00152B4A" w:rsidRDefault="00242984" w:rsidP="00152B4A">
            <w:pPr>
              <w:widowControl w:val="0"/>
              <w:spacing w:after="0"/>
              <w:ind w:left="0" w:right="0" w:firstLine="0"/>
              <w:jc w:val="center"/>
              <w:rPr>
                <w:bCs/>
              </w:rPr>
            </w:pPr>
            <w:r w:rsidRPr="00152B4A">
              <w:rPr>
                <w:bCs/>
              </w:rPr>
              <w:t>27</w:t>
            </w:r>
          </w:p>
        </w:tc>
      </w:tr>
      <w:tr w:rsidR="00242984" w:rsidRPr="00152B4A" w:rsidTr="00152CD8">
        <w:trPr>
          <w:cantSplit/>
          <w:trHeight w:val="411"/>
          <w:jc w:val="center"/>
        </w:trPr>
        <w:tc>
          <w:tcPr>
            <w:tcW w:w="6778" w:type="dxa"/>
            <w:gridSpan w:val="3"/>
            <w:shd w:val="clear" w:color="auto" w:fill="auto"/>
            <w:vAlign w:val="center"/>
          </w:tcPr>
          <w:p w:rsidR="00242984" w:rsidRPr="00152B4A" w:rsidRDefault="00242984" w:rsidP="00152B4A">
            <w:pPr>
              <w:widowControl w:val="0"/>
              <w:tabs>
                <w:tab w:val="center" w:pos="459"/>
              </w:tabs>
              <w:spacing w:after="0"/>
              <w:ind w:firstLine="57"/>
              <w:jc w:val="right"/>
              <w:rPr>
                <w:bCs/>
              </w:rPr>
            </w:pPr>
            <w:r w:rsidRPr="00152B4A">
              <w:t>Средние показатели</w:t>
            </w:r>
            <w:r w:rsidR="00152B4A">
              <w:t>:</w:t>
            </w:r>
          </w:p>
        </w:tc>
        <w:tc>
          <w:tcPr>
            <w:tcW w:w="1843" w:type="dxa"/>
            <w:shd w:val="clear" w:color="auto" w:fill="auto"/>
            <w:vAlign w:val="center"/>
          </w:tcPr>
          <w:p w:rsidR="00242984" w:rsidRPr="00152B4A" w:rsidRDefault="00242984" w:rsidP="00152B4A">
            <w:pPr>
              <w:widowControl w:val="0"/>
              <w:spacing w:after="0"/>
              <w:ind w:firstLine="57"/>
              <w:jc w:val="center"/>
              <w:rPr>
                <w:bCs/>
              </w:rPr>
            </w:pPr>
            <w:r w:rsidRPr="00152B4A">
              <w:rPr>
                <w:bCs/>
              </w:rPr>
              <w:t>24,3</w:t>
            </w:r>
            <w:r w:rsidRPr="00152B4A">
              <w:t>±3,4</w:t>
            </w:r>
          </w:p>
        </w:tc>
      </w:tr>
    </w:tbl>
    <w:p w:rsidR="00242984" w:rsidRPr="007E5C34" w:rsidRDefault="00242984" w:rsidP="00242984">
      <w:pPr>
        <w:pStyle w:val="a7"/>
        <w:widowControl w:val="0"/>
        <w:tabs>
          <w:tab w:val="left" w:pos="851"/>
        </w:tabs>
        <w:spacing w:after="0" w:line="240" w:lineRule="auto"/>
        <w:ind w:left="0" w:firstLine="567"/>
        <w:contextualSpacing w:val="0"/>
        <w:jc w:val="both"/>
        <w:rPr>
          <w:rFonts w:ascii="Times New Roman" w:hAnsi="Times New Roman"/>
          <w:sz w:val="24"/>
          <w:szCs w:val="24"/>
          <w:lang w:val="en-US"/>
        </w:rPr>
      </w:pPr>
      <w:r w:rsidRPr="007E5C34">
        <w:rPr>
          <w:rFonts w:ascii="Times New Roman" w:hAnsi="Times New Roman"/>
          <w:sz w:val="24"/>
          <w:szCs w:val="24"/>
          <w:lang w:val="en-US"/>
        </w:rPr>
        <w:t xml:space="preserve">* </w:t>
      </w:r>
      <w:r w:rsidRPr="00242984">
        <w:rPr>
          <w:rFonts w:ascii="Times New Roman" w:hAnsi="Times New Roman"/>
          <w:sz w:val="24"/>
          <w:szCs w:val="24"/>
          <w:lang w:val="en-US"/>
        </w:rPr>
        <w:t>The</w:t>
      </w:r>
      <w:r w:rsidRPr="007E5C34">
        <w:rPr>
          <w:rFonts w:ascii="Times New Roman" w:hAnsi="Times New Roman"/>
          <w:sz w:val="24"/>
          <w:szCs w:val="24"/>
          <w:lang w:val="en-US"/>
        </w:rPr>
        <w:t xml:space="preserve"> </w:t>
      </w:r>
      <w:r w:rsidRPr="00242984">
        <w:rPr>
          <w:rFonts w:ascii="Times New Roman" w:hAnsi="Times New Roman"/>
          <w:sz w:val="24"/>
          <w:szCs w:val="24"/>
          <w:lang w:val="en-US"/>
        </w:rPr>
        <w:t>Official</w:t>
      </w:r>
      <w:r w:rsidRPr="007E5C34">
        <w:rPr>
          <w:rFonts w:ascii="Times New Roman" w:hAnsi="Times New Roman"/>
          <w:sz w:val="24"/>
          <w:szCs w:val="24"/>
          <w:lang w:val="en-US"/>
        </w:rPr>
        <w:t xml:space="preserve"> </w:t>
      </w:r>
      <w:r w:rsidRPr="00242984">
        <w:rPr>
          <w:rFonts w:ascii="Times New Roman" w:hAnsi="Times New Roman"/>
          <w:sz w:val="24"/>
          <w:szCs w:val="24"/>
          <w:lang w:val="en-US"/>
        </w:rPr>
        <w:t>Women</w:t>
      </w:r>
      <w:r w:rsidRPr="007E5C34">
        <w:rPr>
          <w:rFonts w:ascii="Times New Roman" w:hAnsi="Times New Roman"/>
          <w:sz w:val="24"/>
          <w:szCs w:val="24"/>
          <w:lang w:val="en-US"/>
        </w:rPr>
        <w:t>'</w:t>
      </w:r>
      <w:r w:rsidRPr="00242984">
        <w:rPr>
          <w:rFonts w:ascii="Times New Roman" w:hAnsi="Times New Roman"/>
          <w:sz w:val="24"/>
          <w:szCs w:val="24"/>
          <w:lang w:val="en-US"/>
        </w:rPr>
        <w:t>s</w:t>
      </w:r>
      <w:r w:rsidRPr="007E5C34">
        <w:rPr>
          <w:rFonts w:ascii="Times New Roman" w:hAnsi="Times New Roman"/>
          <w:sz w:val="24"/>
          <w:szCs w:val="24"/>
          <w:lang w:val="en-US"/>
        </w:rPr>
        <w:t xml:space="preserve"> </w:t>
      </w:r>
      <w:r w:rsidRPr="00242984">
        <w:rPr>
          <w:rFonts w:ascii="Times New Roman" w:hAnsi="Times New Roman"/>
          <w:sz w:val="24"/>
          <w:szCs w:val="24"/>
          <w:lang w:val="en-US"/>
        </w:rPr>
        <w:t>World</w:t>
      </w:r>
      <w:r w:rsidRPr="007E5C34">
        <w:rPr>
          <w:rFonts w:ascii="Times New Roman" w:hAnsi="Times New Roman"/>
          <w:sz w:val="24"/>
          <w:szCs w:val="24"/>
          <w:lang w:val="en-US"/>
        </w:rPr>
        <w:t xml:space="preserve"> </w:t>
      </w:r>
      <w:r w:rsidRPr="00242984">
        <w:rPr>
          <w:rFonts w:ascii="Times New Roman" w:hAnsi="Times New Roman"/>
          <w:sz w:val="24"/>
          <w:szCs w:val="24"/>
          <w:lang w:val="en-US"/>
        </w:rPr>
        <w:t>Golf</w:t>
      </w:r>
      <w:r w:rsidRPr="007E5C34">
        <w:rPr>
          <w:rFonts w:ascii="Times New Roman" w:hAnsi="Times New Roman"/>
          <w:sz w:val="24"/>
          <w:szCs w:val="24"/>
          <w:lang w:val="en-US"/>
        </w:rPr>
        <w:t xml:space="preserve"> </w:t>
      </w:r>
      <w:r w:rsidRPr="00242984">
        <w:rPr>
          <w:rFonts w:ascii="Times New Roman" w:hAnsi="Times New Roman"/>
          <w:sz w:val="24"/>
          <w:szCs w:val="24"/>
          <w:lang w:val="en-US"/>
        </w:rPr>
        <w:t>Rankings</w:t>
      </w:r>
      <w:r w:rsidRPr="007E5C34">
        <w:rPr>
          <w:rFonts w:ascii="Times New Roman" w:hAnsi="Times New Roman"/>
          <w:sz w:val="24"/>
          <w:szCs w:val="24"/>
          <w:lang w:val="en-US"/>
        </w:rPr>
        <w:t xml:space="preserve"> (</w:t>
      </w:r>
      <w:r w:rsidRPr="007E5C34">
        <w:rPr>
          <w:rStyle w:val="hps"/>
          <w:rFonts w:ascii="Times New Roman" w:hAnsi="Times New Roman"/>
          <w:sz w:val="24"/>
          <w:szCs w:val="24"/>
          <w:lang w:val="en-US"/>
        </w:rPr>
        <w:t xml:space="preserve">22 </w:t>
      </w:r>
      <w:r w:rsidRPr="00242984">
        <w:rPr>
          <w:rStyle w:val="hps"/>
          <w:rFonts w:ascii="Times New Roman" w:hAnsi="Times New Roman"/>
          <w:sz w:val="24"/>
          <w:szCs w:val="24"/>
        </w:rPr>
        <w:t>сентября</w:t>
      </w:r>
      <w:r w:rsidRPr="007E5C34">
        <w:rPr>
          <w:rStyle w:val="hps"/>
          <w:rFonts w:ascii="Times New Roman" w:hAnsi="Times New Roman"/>
          <w:sz w:val="24"/>
          <w:szCs w:val="24"/>
          <w:lang w:val="en-US"/>
        </w:rPr>
        <w:t xml:space="preserve"> 2013</w:t>
      </w:r>
      <w:r w:rsidR="00152B4A" w:rsidRPr="007E5C34">
        <w:rPr>
          <w:rStyle w:val="hps"/>
          <w:rFonts w:ascii="Times New Roman" w:hAnsi="Times New Roman"/>
          <w:sz w:val="24"/>
          <w:szCs w:val="24"/>
          <w:lang w:val="en-US"/>
        </w:rPr>
        <w:t xml:space="preserve"> </w:t>
      </w:r>
      <w:r w:rsidR="00152B4A">
        <w:rPr>
          <w:rStyle w:val="hps"/>
          <w:rFonts w:ascii="Times New Roman" w:hAnsi="Times New Roman"/>
          <w:sz w:val="24"/>
          <w:szCs w:val="24"/>
        </w:rPr>
        <w:t>г</w:t>
      </w:r>
      <w:r w:rsidR="00152B4A" w:rsidRPr="007E5C34">
        <w:rPr>
          <w:rStyle w:val="hps"/>
          <w:rFonts w:ascii="Times New Roman" w:hAnsi="Times New Roman"/>
          <w:sz w:val="24"/>
          <w:szCs w:val="24"/>
          <w:lang w:val="en-US"/>
        </w:rPr>
        <w:t>.</w:t>
      </w:r>
      <w:r w:rsidRPr="007E5C34">
        <w:rPr>
          <w:rStyle w:val="hps"/>
          <w:rFonts w:ascii="Times New Roman" w:hAnsi="Times New Roman"/>
          <w:sz w:val="24"/>
          <w:szCs w:val="24"/>
          <w:lang w:val="en-US"/>
        </w:rPr>
        <w:t>)</w:t>
      </w:r>
      <w:r w:rsidRPr="007E5C34">
        <w:rPr>
          <w:rFonts w:ascii="Times New Roman" w:hAnsi="Times New Roman"/>
          <w:sz w:val="24"/>
          <w:szCs w:val="24"/>
          <w:lang w:val="en-US"/>
        </w:rPr>
        <w:t xml:space="preserve"> </w:t>
      </w:r>
    </w:p>
    <w:p w:rsidR="00242984" w:rsidRPr="00152B4A" w:rsidRDefault="00242984" w:rsidP="00242984">
      <w:pPr>
        <w:widowControl w:val="0"/>
        <w:spacing w:after="0"/>
        <w:ind w:firstLine="567"/>
        <w:rPr>
          <w:sz w:val="24"/>
          <w:szCs w:val="24"/>
          <w:lang w:val="en-US"/>
        </w:rPr>
      </w:pPr>
      <w:r w:rsidRPr="00152B4A">
        <w:rPr>
          <w:sz w:val="24"/>
          <w:szCs w:val="24"/>
          <w:lang w:val="en-US"/>
        </w:rPr>
        <w:t>**</w:t>
      </w:r>
      <w:r w:rsidRPr="00242984">
        <w:rPr>
          <w:sz w:val="24"/>
          <w:szCs w:val="24"/>
          <w:lang w:val="en-US"/>
        </w:rPr>
        <w:t>Women</w:t>
      </w:r>
      <w:r w:rsidRPr="00152B4A">
        <w:rPr>
          <w:sz w:val="24"/>
          <w:szCs w:val="24"/>
          <w:lang w:val="en-US"/>
        </w:rPr>
        <w:t>'</w:t>
      </w:r>
      <w:r w:rsidRPr="00242984">
        <w:rPr>
          <w:sz w:val="24"/>
          <w:szCs w:val="24"/>
          <w:lang w:val="en-US"/>
        </w:rPr>
        <w:t>s</w:t>
      </w:r>
      <w:r w:rsidRPr="00152B4A">
        <w:rPr>
          <w:sz w:val="24"/>
          <w:szCs w:val="24"/>
          <w:lang w:val="en-US"/>
        </w:rPr>
        <w:t xml:space="preserve"> </w:t>
      </w:r>
      <w:r w:rsidRPr="00242984">
        <w:rPr>
          <w:sz w:val="24"/>
          <w:szCs w:val="24"/>
          <w:lang w:val="en-US"/>
        </w:rPr>
        <w:t>World</w:t>
      </w:r>
      <w:r w:rsidRPr="00152B4A">
        <w:rPr>
          <w:sz w:val="24"/>
          <w:szCs w:val="24"/>
          <w:lang w:val="en-US"/>
        </w:rPr>
        <w:t xml:space="preserve"> </w:t>
      </w:r>
      <w:r w:rsidRPr="00242984">
        <w:rPr>
          <w:sz w:val="24"/>
          <w:szCs w:val="24"/>
          <w:lang w:val="en-US"/>
        </w:rPr>
        <w:t>Amateur</w:t>
      </w:r>
      <w:r w:rsidRPr="00152B4A">
        <w:rPr>
          <w:sz w:val="24"/>
          <w:szCs w:val="24"/>
          <w:lang w:val="en-US"/>
        </w:rPr>
        <w:t xml:space="preserve"> </w:t>
      </w:r>
      <w:r w:rsidRPr="00242984">
        <w:rPr>
          <w:sz w:val="24"/>
          <w:szCs w:val="24"/>
          <w:lang w:val="en-US"/>
        </w:rPr>
        <w:t>Golf</w:t>
      </w:r>
      <w:r w:rsidRPr="00152B4A">
        <w:rPr>
          <w:sz w:val="24"/>
          <w:szCs w:val="24"/>
          <w:lang w:val="en-US"/>
        </w:rPr>
        <w:t xml:space="preserve"> </w:t>
      </w:r>
      <w:r w:rsidRPr="00242984">
        <w:rPr>
          <w:sz w:val="24"/>
          <w:szCs w:val="24"/>
          <w:lang w:val="en-US"/>
        </w:rPr>
        <w:t>Ranking</w:t>
      </w:r>
      <w:r w:rsidRPr="00152B4A">
        <w:rPr>
          <w:sz w:val="24"/>
          <w:szCs w:val="24"/>
          <w:lang w:val="en-US"/>
        </w:rPr>
        <w:t xml:space="preserve"> (</w:t>
      </w:r>
      <w:r w:rsidRPr="00242984">
        <w:rPr>
          <w:sz w:val="24"/>
          <w:szCs w:val="24"/>
        </w:rPr>
        <w:t>взвешенный</w:t>
      </w:r>
      <w:r w:rsidRPr="00152B4A">
        <w:rPr>
          <w:sz w:val="24"/>
          <w:szCs w:val="24"/>
          <w:lang w:val="en-US"/>
        </w:rPr>
        <w:t xml:space="preserve"> </w:t>
      </w:r>
      <w:r w:rsidRPr="00242984">
        <w:rPr>
          <w:sz w:val="24"/>
          <w:szCs w:val="24"/>
        </w:rPr>
        <w:t>рейтинг</w:t>
      </w:r>
      <w:r w:rsidRPr="00152B4A">
        <w:rPr>
          <w:sz w:val="24"/>
          <w:szCs w:val="24"/>
          <w:lang w:val="en-US"/>
        </w:rPr>
        <w:t xml:space="preserve">, </w:t>
      </w:r>
      <w:r w:rsidRPr="00242984">
        <w:rPr>
          <w:sz w:val="24"/>
          <w:szCs w:val="24"/>
        </w:rPr>
        <w:t>сентябрь</w:t>
      </w:r>
      <w:r w:rsidRPr="00152B4A">
        <w:rPr>
          <w:sz w:val="24"/>
          <w:szCs w:val="24"/>
          <w:lang w:val="en-US"/>
        </w:rPr>
        <w:t xml:space="preserve"> 2013</w:t>
      </w:r>
      <w:r w:rsidR="00152B4A" w:rsidRPr="00152B4A">
        <w:rPr>
          <w:sz w:val="24"/>
          <w:szCs w:val="24"/>
          <w:lang w:val="en-US"/>
        </w:rPr>
        <w:t xml:space="preserve"> </w:t>
      </w:r>
      <w:r w:rsidR="00152B4A">
        <w:rPr>
          <w:sz w:val="24"/>
          <w:szCs w:val="24"/>
        </w:rPr>
        <w:t>г</w:t>
      </w:r>
      <w:r w:rsidR="00152B4A" w:rsidRPr="00152B4A">
        <w:rPr>
          <w:sz w:val="24"/>
          <w:szCs w:val="24"/>
          <w:lang w:val="en-US"/>
        </w:rPr>
        <w:t>.</w:t>
      </w:r>
      <w:r w:rsidRPr="00152B4A">
        <w:rPr>
          <w:sz w:val="24"/>
          <w:szCs w:val="24"/>
          <w:lang w:val="en-US"/>
        </w:rPr>
        <w:t>)</w:t>
      </w:r>
    </w:p>
    <w:p w:rsidR="00E113C8" w:rsidRPr="00152B4A" w:rsidRDefault="00E113C8" w:rsidP="00242984">
      <w:pPr>
        <w:pStyle w:val="a7"/>
        <w:widowControl w:val="0"/>
        <w:spacing w:after="0" w:line="360" w:lineRule="auto"/>
        <w:ind w:left="0" w:firstLine="567"/>
        <w:contextualSpacing w:val="0"/>
        <w:jc w:val="both"/>
        <w:rPr>
          <w:rFonts w:ascii="Times New Roman" w:hAnsi="Times New Roman"/>
          <w:color w:val="000000" w:themeColor="text1"/>
          <w:sz w:val="28"/>
          <w:szCs w:val="28"/>
          <w:lang w:val="en-US"/>
        </w:rPr>
      </w:pPr>
    </w:p>
    <w:p w:rsidR="00242984" w:rsidRPr="00152B4A" w:rsidRDefault="00242984" w:rsidP="00152B4A">
      <w:pPr>
        <w:pStyle w:val="a7"/>
        <w:widowControl w:val="0"/>
        <w:spacing w:after="0" w:line="360" w:lineRule="auto"/>
        <w:ind w:left="0" w:firstLine="567"/>
        <w:contextualSpacing w:val="0"/>
        <w:jc w:val="both"/>
        <w:rPr>
          <w:rFonts w:ascii="Times New Roman" w:hAnsi="Times New Roman"/>
          <w:bCs/>
          <w:sz w:val="28"/>
          <w:szCs w:val="28"/>
        </w:rPr>
      </w:pPr>
      <w:r w:rsidRPr="00152B4A">
        <w:rPr>
          <w:rFonts w:ascii="Times New Roman" w:hAnsi="Times New Roman"/>
          <w:color w:val="000000" w:themeColor="text1"/>
          <w:sz w:val="28"/>
          <w:szCs w:val="28"/>
        </w:rPr>
        <w:t xml:space="preserve">В таблице </w:t>
      </w:r>
      <w:r w:rsidR="00564EFF" w:rsidRPr="00152B4A">
        <w:rPr>
          <w:rFonts w:ascii="Times New Roman" w:hAnsi="Times New Roman"/>
          <w:color w:val="000000" w:themeColor="text1"/>
          <w:sz w:val="28"/>
          <w:szCs w:val="28"/>
        </w:rPr>
        <w:t>8</w:t>
      </w:r>
      <w:r w:rsidRPr="00152B4A">
        <w:rPr>
          <w:rFonts w:ascii="Times New Roman" w:hAnsi="Times New Roman"/>
          <w:color w:val="000000" w:themeColor="text1"/>
          <w:sz w:val="28"/>
          <w:szCs w:val="28"/>
        </w:rPr>
        <w:t xml:space="preserve"> представлены результаты выступления гольфистов сборной команды России на Чемпионатах мира 2006 - 2012 годов. </w:t>
      </w:r>
      <w:r w:rsidRPr="00152B4A">
        <w:rPr>
          <w:rFonts w:ascii="Times New Roman" w:hAnsi="Times New Roman"/>
          <w:bCs/>
          <w:sz w:val="28"/>
          <w:szCs w:val="28"/>
        </w:rPr>
        <w:t xml:space="preserve">Анализ динамики спортивных результатов свидетельствует, что уровень подготовленности спортсменов сборной команды России в настоящее время не позволяет успешно конкурировать с </w:t>
      </w:r>
      <w:proofErr w:type="gramStart"/>
      <w:r w:rsidRPr="00152B4A">
        <w:rPr>
          <w:rFonts w:ascii="Times New Roman" w:hAnsi="Times New Roman"/>
          <w:bCs/>
          <w:sz w:val="28"/>
          <w:szCs w:val="28"/>
        </w:rPr>
        <w:t>сильнейшими</w:t>
      </w:r>
      <w:proofErr w:type="gramEnd"/>
      <w:r w:rsidRPr="00152B4A">
        <w:rPr>
          <w:rFonts w:ascii="Times New Roman" w:hAnsi="Times New Roman"/>
          <w:bCs/>
          <w:sz w:val="28"/>
          <w:szCs w:val="28"/>
        </w:rPr>
        <w:t xml:space="preserve"> гольфистами мира и в мужских, и в женских видах программы.</w:t>
      </w:r>
    </w:p>
    <w:p w:rsidR="00242984" w:rsidRDefault="00242984" w:rsidP="00152B4A">
      <w:pPr>
        <w:widowControl w:val="0"/>
        <w:spacing w:after="0" w:line="276" w:lineRule="auto"/>
        <w:ind w:left="0" w:right="57" w:firstLine="0"/>
        <w:rPr>
          <w:bCs/>
        </w:rPr>
      </w:pPr>
    </w:p>
    <w:p w:rsidR="00242984" w:rsidRDefault="00242984" w:rsidP="00152B4A">
      <w:pPr>
        <w:widowControl w:val="0"/>
        <w:tabs>
          <w:tab w:val="left" w:pos="1560"/>
        </w:tabs>
        <w:spacing w:after="0" w:line="276" w:lineRule="auto"/>
        <w:ind w:left="0" w:right="57" w:firstLine="0"/>
      </w:pPr>
      <w:r w:rsidRPr="00E915F8">
        <w:rPr>
          <w:bCs/>
        </w:rPr>
        <w:t xml:space="preserve">Таблица </w:t>
      </w:r>
      <w:r w:rsidR="00564EFF">
        <w:rPr>
          <w:bCs/>
        </w:rPr>
        <w:t>8</w:t>
      </w:r>
      <w:r w:rsidR="00152B4A">
        <w:rPr>
          <w:bCs/>
        </w:rPr>
        <w:t xml:space="preserve"> ‒ </w:t>
      </w:r>
      <w:r w:rsidRPr="00875BC3">
        <w:t>Результаты выступления спортсменов сборной команды России по гольфу на Чемпионатах мира 2006 - 2012 гг. (место)</w:t>
      </w:r>
    </w:p>
    <w:p w:rsidR="00242984" w:rsidRPr="00875BC3" w:rsidRDefault="00242984" w:rsidP="00152B4A">
      <w:pPr>
        <w:widowControl w:val="0"/>
        <w:tabs>
          <w:tab w:val="left" w:pos="1560"/>
        </w:tabs>
        <w:spacing w:after="0" w:line="276" w:lineRule="auto"/>
        <w:ind w:left="0" w:right="57" w:firstLine="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944"/>
        <w:gridCol w:w="1311"/>
        <w:gridCol w:w="1311"/>
        <w:gridCol w:w="1311"/>
        <w:gridCol w:w="1311"/>
      </w:tblGrid>
      <w:tr w:rsidR="00242984" w:rsidRPr="006568D7" w:rsidTr="00152B4A">
        <w:trPr>
          <w:trHeight w:val="594"/>
        </w:trPr>
        <w:tc>
          <w:tcPr>
            <w:tcW w:w="3828" w:type="dxa"/>
            <w:gridSpan w:val="2"/>
            <w:shd w:val="clear" w:color="auto" w:fill="F2F2F2" w:themeFill="background1" w:themeFillShade="F2"/>
            <w:vAlign w:val="center"/>
          </w:tcPr>
          <w:p w:rsidR="00242984" w:rsidRPr="00242984" w:rsidRDefault="00242984" w:rsidP="00152B4A">
            <w:pPr>
              <w:widowControl w:val="0"/>
              <w:spacing w:after="0"/>
              <w:ind w:left="0" w:right="0" w:firstLine="0"/>
              <w:jc w:val="center"/>
              <w:rPr>
                <w:rFonts w:eastAsia="Calibri"/>
              </w:rPr>
            </w:pPr>
            <w:r w:rsidRPr="00242984">
              <w:t>Вид программы</w:t>
            </w:r>
          </w:p>
        </w:tc>
        <w:tc>
          <w:tcPr>
            <w:tcW w:w="1311" w:type="dxa"/>
            <w:shd w:val="clear" w:color="auto" w:fill="F2F2F2" w:themeFill="background1" w:themeFillShade="F2"/>
            <w:vAlign w:val="center"/>
          </w:tcPr>
          <w:p w:rsidR="00242984" w:rsidRPr="00242984" w:rsidRDefault="00242984" w:rsidP="005B5083">
            <w:pPr>
              <w:widowControl w:val="0"/>
              <w:spacing w:after="0"/>
              <w:ind w:left="0" w:right="0" w:firstLine="0"/>
              <w:jc w:val="center"/>
              <w:rPr>
                <w:rFonts w:eastAsia="Calibri"/>
              </w:rPr>
            </w:pPr>
            <w:r w:rsidRPr="00242984">
              <w:rPr>
                <w:rFonts w:eastAsia="Calibri"/>
              </w:rPr>
              <w:t>2006</w:t>
            </w:r>
          </w:p>
        </w:tc>
        <w:tc>
          <w:tcPr>
            <w:tcW w:w="1311" w:type="dxa"/>
            <w:shd w:val="clear" w:color="auto" w:fill="F2F2F2" w:themeFill="background1" w:themeFillShade="F2"/>
            <w:vAlign w:val="center"/>
          </w:tcPr>
          <w:p w:rsidR="00242984" w:rsidRPr="00242984" w:rsidRDefault="00242984" w:rsidP="005B5083">
            <w:pPr>
              <w:widowControl w:val="0"/>
              <w:spacing w:after="0"/>
              <w:ind w:left="0" w:right="0" w:firstLine="0"/>
              <w:jc w:val="center"/>
              <w:rPr>
                <w:rFonts w:eastAsia="Calibri"/>
              </w:rPr>
            </w:pPr>
            <w:r w:rsidRPr="00242984">
              <w:rPr>
                <w:rFonts w:eastAsia="Calibri"/>
              </w:rPr>
              <w:t>2008</w:t>
            </w:r>
          </w:p>
        </w:tc>
        <w:tc>
          <w:tcPr>
            <w:tcW w:w="1311" w:type="dxa"/>
            <w:shd w:val="clear" w:color="auto" w:fill="F2F2F2" w:themeFill="background1" w:themeFillShade="F2"/>
            <w:vAlign w:val="center"/>
          </w:tcPr>
          <w:p w:rsidR="00242984" w:rsidRPr="00242984" w:rsidRDefault="00242984" w:rsidP="005B5083">
            <w:pPr>
              <w:widowControl w:val="0"/>
              <w:spacing w:after="0"/>
              <w:ind w:left="0" w:right="0" w:firstLine="0"/>
              <w:jc w:val="center"/>
              <w:rPr>
                <w:rFonts w:eastAsia="Calibri"/>
              </w:rPr>
            </w:pPr>
            <w:r w:rsidRPr="00242984">
              <w:rPr>
                <w:rFonts w:eastAsia="Calibri"/>
              </w:rPr>
              <w:t>2010</w:t>
            </w:r>
          </w:p>
        </w:tc>
        <w:tc>
          <w:tcPr>
            <w:tcW w:w="1311" w:type="dxa"/>
            <w:shd w:val="clear" w:color="auto" w:fill="F2F2F2" w:themeFill="background1" w:themeFillShade="F2"/>
            <w:vAlign w:val="center"/>
          </w:tcPr>
          <w:p w:rsidR="00242984" w:rsidRPr="00242984" w:rsidRDefault="00242984" w:rsidP="005B5083">
            <w:pPr>
              <w:widowControl w:val="0"/>
              <w:spacing w:after="0"/>
              <w:ind w:left="0" w:right="0" w:firstLine="0"/>
              <w:jc w:val="center"/>
              <w:rPr>
                <w:rFonts w:eastAsia="Calibri"/>
              </w:rPr>
            </w:pPr>
            <w:r w:rsidRPr="00242984">
              <w:rPr>
                <w:rFonts w:eastAsia="Calibri"/>
              </w:rPr>
              <w:t>2012</w:t>
            </w:r>
          </w:p>
        </w:tc>
      </w:tr>
      <w:tr w:rsidR="00242984" w:rsidRPr="006568D7" w:rsidTr="00152CD8">
        <w:trPr>
          <w:cantSplit/>
          <w:trHeight w:val="447"/>
        </w:trPr>
        <w:tc>
          <w:tcPr>
            <w:tcW w:w="884" w:type="dxa"/>
            <w:vMerge w:val="restart"/>
            <w:shd w:val="clear" w:color="auto" w:fill="auto"/>
            <w:textDirection w:val="btLr"/>
            <w:vAlign w:val="center"/>
          </w:tcPr>
          <w:p w:rsidR="00242984" w:rsidRPr="00152B4A" w:rsidRDefault="00242984" w:rsidP="00152B4A">
            <w:pPr>
              <w:widowControl w:val="0"/>
              <w:spacing w:after="0"/>
              <w:ind w:left="0" w:right="0" w:firstLine="0"/>
              <w:jc w:val="center"/>
              <w:rPr>
                <w:rFonts w:eastAsia="Calibri"/>
                <w:sz w:val="24"/>
                <w:szCs w:val="24"/>
              </w:rPr>
            </w:pPr>
            <w:r w:rsidRPr="00152B4A">
              <w:rPr>
                <w:rFonts w:eastAsia="Calibri"/>
                <w:sz w:val="24"/>
                <w:szCs w:val="24"/>
              </w:rPr>
              <w:t>Личный</w:t>
            </w:r>
            <w:r w:rsidR="00152B4A">
              <w:rPr>
                <w:rFonts w:eastAsia="Calibri"/>
                <w:sz w:val="24"/>
                <w:szCs w:val="24"/>
              </w:rPr>
              <w:t xml:space="preserve"> </w:t>
            </w:r>
            <w:r w:rsidRPr="00152B4A">
              <w:rPr>
                <w:rFonts w:eastAsia="Calibri"/>
                <w:sz w:val="24"/>
                <w:szCs w:val="24"/>
              </w:rPr>
              <w:t>зачет</w:t>
            </w:r>
          </w:p>
        </w:tc>
        <w:tc>
          <w:tcPr>
            <w:tcW w:w="2944" w:type="dxa"/>
            <w:shd w:val="clear" w:color="auto" w:fill="auto"/>
            <w:vAlign w:val="center"/>
          </w:tcPr>
          <w:p w:rsidR="00242984" w:rsidRPr="00242984" w:rsidRDefault="00242984" w:rsidP="00152B4A">
            <w:pPr>
              <w:widowControl w:val="0"/>
              <w:spacing w:after="0"/>
              <w:ind w:left="0" w:right="0" w:firstLine="0"/>
              <w:rPr>
                <w:rFonts w:eastAsia="Calibri"/>
              </w:rPr>
            </w:pPr>
            <w:r w:rsidRPr="00242984">
              <w:rPr>
                <w:rFonts w:eastAsia="Calibri"/>
              </w:rPr>
              <w:t>Мужчины</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92</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53</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62</w:t>
            </w:r>
          </w:p>
        </w:tc>
      </w:tr>
      <w:tr w:rsidR="00242984" w:rsidRPr="006568D7" w:rsidTr="00152CD8">
        <w:trPr>
          <w:cantSplit/>
          <w:trHeight w:val="447"/>
        </w:trPr>
        <w:tc>
          <w:tcPr>
            <w:tcW w:w="884" w:type="dxa"/>
            <w:vMerge/>
            <w:shd w:val="clear" w:color="auto" w:fill="auto"/>
            <w:textDirection w:val="btLr"/>
            <w:vAlign w:val="center"/>
          </w:tcPr>
          <w:p w:rsidR="00242984" w:rsidRPr="00152B4A" w:rsidRDefault="00242984" w:rsidP="00152B4A">
            <w:pPr>
              <w:widowControl w:val="0"/>
              <w:spacing w:after="0"/>
              <w:ind w:left="0" w:right="0" w:firstLine="0"/>
              <w:jc w:val="center"/>
              <w:rPr>
                <w:rFonts w:eastAsia="Calibri"/>
                <w:sz w:val="24"/>
                <w:szCs w:val="24"/>
              </w:rPr>
            </w:pPr>
          </w:p>
        </w:tc>
        <w:tc>
          <w:tcPr>
            <w:tcW w:w="2944" w:type="dxa"/>
            <w:shd w:val="clear" w:color="auto" w:fill="auto"/>
            <w:vAlign w:val="center"/>
          </w:tcPr>
          <w:p w:rsidR="00242984" w:rsidRPr="00242984" w:rsidRDefault="00242984" w:rsidP="00152B4A">
            <w:pPr>
              <w:widowControl w:val="0"/>
              <w:spacing w:after="0"/>
              <w:ind w:left="0" w:right="0" w:firstLine="0"/>
              <w:rPr>
                <w:rFonts w:eastAsia="Calibri"/>
              </w:rPr>
            </w:pPr>
            <w:r w:rsidRPr="00242984">
              <w:rPr>
                <w:rFonts w:eastAsia="Calibri"/>
              </w:rPr>
              <w:t>Женщины</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27</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72</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46</w:t>
            </w:r>
          </w:p>
        </w:tc>
      </w:tr>
      <w:tr w:rsidR="00242984" w:rsidRPr="006568D7" w:rsidTr="00152CD8">
        <w:trPr>
          <w:cantSplit/>
          <w:trHeight w:val="645"/>
        </w:trPr>
        <w:tc>
          <w:tcPr>
            <w:tcW w:w="884" w:type="dxa"/>
            <w:vMerge w:val="restart"/>
            <w:shd w:val="clear" w:color="auto" w:fill="auto"/>
            <w:textDirection w:val="btLr"/>
            <w:vAlign w:val="center"/>
          </w:tcPr>
          <w:p w:rsidR="00242984" w:rsidRPr="00152B4A" w:rsidRDefault="00242984" w:rsidP="00152B4A">
            <w:pPr>
              <w:widowControl w:val="0"/>
              <w:spacing w:after="0"/>
              <w:ind w:left="0" w:right="0" w:firstLine="0"/>
              <w:jc w:val="center"/>
              <w:rPr>
                <w:rFonts w:eastAsia="Calibri"/>
                <w:sz w:val="24"/>
                <w:szCs w:val="24"/>
              </w:rPr>
            </w:pPr>
            <w:r w:rsidRPr="00152B4A">
              <w:rPr>
                <w:rFonts w:eastAsia="Calibri"/>
                <w:sz w:val="24"/>
                <w:szCs w:val="24"/>
              </w:rPr>
              <w:t>Командный зачет</w:t>
            </w:r>
          </w:p>
        </w:tc>
        <w:tc>
          <w:tcPr>
            <w:tcW w:w="2944" w:type="dxa"/>
            <w:shd w:val="clear" w:color="auto" w:fill="auto"/>
            <w:vAlign w:val="center"/>
          </w:tcPr>
          <w:p w:rsidR="00242984" w:rsidRPr="00242984" w:rsidRDefault="00242984" w:rsidP="00152B4A">
            <w:pPr>
              <w:widowControl w:val="0"/>
              <w:spacing w:after="0"/>
              <w:ind w:left="0" w:right="0" w:firstLine="0"/>
              <w:rPr>
                <w:rFonts w:eastAsia="Calibri"/>
              </w:rPr>
            </w:pPr>
            <w:r w:rsidRPr="00242984">
              <w:rPr>
                <w:rFonts w:eastAsia="Calibri"/>
              </w:rPr>
              <w:t>Мужчины</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41</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58</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43</w:t>
            </w:r>
          </w:p>
        </w:tc>
      </w:tr>
      <w:tr w:rsidR="00242984" w:rsidRPr="006568D7" w:rsidTr="00152CD8">
        <w:trPr>
          <w:cantSplit/>
          <w:trHeight w:val="645"/>
        </w:trPr>
        <w:tc>
          <w:tcPr>
            <w:tcW w:w="884" w:type="dxa"/>
            <w:vMerge/>
            <w:shd w:val="clear" w:color="auto" w:fill="auto"/>
            <w:textDirection w:val="btLr"/>
            <w:vAlign w:val="center"/>
          </w:tcPr>
          <w:p w:rsidR="00242984" w:rsidRPr="00242984" w:rsidRDefault="00242984" w:rsidP="00152B4A">
            <w:pPr>
              <w:widowControl w:val="0"/>
              <w:spacing w:after="0"/>
              <w:ind w:left="0" w:right="0" w:firstLine="0"/>
              <w:jc w:val="center"/>
              <w:rPr>
                <w:rFonts w:eastAsia="Calibri"/>
              </w:rPr>
            </w:pPr>
          </w:p>
        </w:tc>
        <w:tc>
          <w:tcPr>
            <w:tcW w:w="2944" w:type="dxa"/>
            <w:shd w:val="clear" w:color="auto" w:fill="auto"/>
            <w:vAlign w:val="center"/>
          </w:tcPr>
          <w:p w:rsidR="00242984" w:rsidRPr="00242984" w:rsidRDefault="00242984" w:rsidP="00152B4A">
            <w:pPr>
              <w:widowControl w:val="0"/>
              <w:spacing w:after="0"/>
              <w:ind w:left="0" w:right="0" w:firstLine="0"/>
              <w:rPr>
                <w:rFonts w:eastAsia="Calibri"/>
              </w:rPr>
            </w:pPr>
            <w:r w:rsidRPr="00242984">
              <w:rPr>
                <w:rFonts w:eastAsia="Calibri"/>
              </w:rPr>
              <w:t>Женщины</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17</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36</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w:t>
            </w:r>
          </w:p>
        </w:tc>
        <w:tc>
          <w:tcPr>
            <w:tcW w:w="1311" w:type="dxa"/>
            <w:shd w:val="clear" w:color="auto" w:fill="auto"/>
            <w:vAlign w:val="center"/>
          </w:tcPr>
          <w:p w:rsidR="00242984" w:rsidRPr="00242984" w:rsidRDefault="00242984" w:rsidP="00152B4A">
            <w:pPr>
              <w:widowControl w:val="0"/>
              <w:spacing w:after="0"/>
              <w:ind w:left="0" w:right="0" w:firstLine="0"/>
              <w:jc w:val="center"/>
              <w:rPr>
                <w:rFonts w:eastAsia="Calibri"/>
              </w:rPr>
            </w:pPr>
            <w:r w:rsidRPr="00242984">
              <w:rPr>
                <w:rFonts w:eastAsia="Calibri"/>
              </w:rPr>
              <w:t>36</w:t>
            </w:r>
          </w:p>
        </w:tc>
      </w:tr>
    </w:tbl>
    <w:p w:rsidR="00242984" w:rsidRPr="00152B4A" w:rsidRDefault="00242984" w:rsidP="00242984">
      <w:pPr>
        <w:pStyle w:val="a7"/>
        <w:ind w:left="0" w:firstLine="567"/>
        <w:jc w:val="both"/>
        <w:rPr>
          <w:rFonts w:ascii="Times New Roman" w:eastAsia="ヒラギノ角ゴ Pro W3" w:hAnsi="Times New Roman"/>
          <w:color w:val="000000" w:themeColor="text1"/>
          <w:sz w:val="24"/>
          <w:szCs w:val="24"/>
        </w:rPr>
      </w:pPr>
      <w:r w:rsidRPr="00152B4A">
        <w:rPr>
          <w:rFonts w:ascii="Times New Roman" w:hAnsi="Times New Roman"/>
          <w:sz w:val="24"/>
          <w:szCs w:val="24"/>
        </w:rPr>
        <w:t>* - в Чемпионате мира 2010 г. сборная команда России участия не принимала</w:t>
      </w:r>
    </w:p>
    <w:p w:rsidR="00242984" w:rsidRPr="00242984" w:rsidRDefault="00242984" w:rsidP="00152B4A">
      <w:pPr>
        <w:widowControl w:val="0"/>
        <w:spacing w:after="0" w:line="360" w:lineRule="auto"/>
        <w:ind w:left="0" w:right="0" w:firstLine="567"/>
      </w:pPr>
    </w:p>
    <w:p w:rsidR="00242984" w:rsidRPr="00242984" w:rsidRDefault="00242984" w:rsidP="00152B4A">
      <w:pPr>
        <w:pStyle w:val="a7"/>
        <w:widowControl w:val="0"/>
        <w:spacing w:after="0" w:line="360" w:lineRule="auto"/>
        <w:ind w:left="0" w:right="0" w:firstLine="567"/>
        <w:contextualSpacing w:val="0"/>
        <w:jc w:val="both"/>
        <w:rPr>
          <w:rFonts w:ascii="Times New Roman" w:hAnsi="Times New Roman"/>
          <w:bCs/>
          <w:sz w:val="28"/>
          <w:szCs w:val="28"/>
        </w:rPr>
      </w:pPr>
      <w:r w:rsidRPr="00242984">
        <w:rPr>
          <w:rFonts w:ascii="Times New Roman" w:hAnsi="Times New Roman"/>
          <w:color w:val="000000" w:themeColor="text1"/>
          <w:sz w:val="28"/>
          <w:szCs w:val="28"/>
        </w:rPr>
        <w:lastRenderedPageBreak/>
        <w:t xml:space="preserve">В таблице </w:t>
      </w:r>
      <w:r w:rsidR="00564EFF">
        <w:rPr>
          <w:rFonts w:ascii="Times New Roman" w:hAnsi="Times New Roman"/>
          <w:color w:val="000000" w:themeColor="text1"/>
          <w:sz w:val="28"/>
          <w:szCs w:val="28"/>
        </w:rPr>
        <w:t>9</w:t>
      </w:r>
      <w:r w:rsidRPr="00242984">
        <w:rPr>
          <w:rFonts w:ascii="Times New Roman" w:hAnsi="Times New Roman"/>
          <w:color w:val="000000" w:themeColor="text1"/>
          <w:sz w:val="28"/>
          <w:szCs w:val="28"/>
        </w:rPr>
        <w:t xml:space="preserve"> представлены результаты выступления гольфистов сборной команды России на Чемпионатах Европы 2006 - 2012 годов. </w:t>
      </w:r>
      <w:r w:rsidRPr="00242984">
        <w:rPr>
          <w:rFonts w:ascii="Times New Roman" w:hAnsi="Times New Roman"/>
          <w:bCs/>
          <w:sz w:val="28"/>
          <w:szCs w:val="28"/>
        </w:rPr>
        <w:t>Анализ динамики спортивных результатов свидетельствует, что</w:t>
      </w:r>
      <w:r w:rsidR="005B5083" w:rsidRPr="005B5083">
        <w:rPr>
          <w:rFonts w:ascii="Times New Roman" w:hAnsi="Times New Roman"/>
          <w:bCs/>
          <w:sz w:val="28"/>
          <w:szCs w:val="28"/>
        </w:rPr>
        <w:t xml:space="preserve"> </w:t>
      </w:r>
      <w:r w:rsidR="005B5083" w:rsidRPr="00242984">
        <w:rPr>
          <w:rFonts w:ascii="Times New Roman" w:hAnsi="Times New Roman"/>
          <w:bCs/>
          <w:sz w:val="28"/>
          <w:szCs w:val="28"/>
        </w:rPr>
        <w:t>спортсмены сборной команды России</w:t>
      </w:r>
      <w:r w:rsidRPr="00242984">
        <w:rPr>
          <w:rFonts w:ascii="Times New Roman" w:hAnsi="Times New Roman"/>
          <w:bCs/>
          <w:sz w:val="28"/>
          <w:szCs w:val="28"/>
        </w:rPr>
        <w:t xml:space="preserve">, как и на мировом уровне, не могут успешно конкурировать </w:t>
      </w:r>
      <w:r w:rsidR="005B5083">
        <w:rPr>
          <w:rFonts w:ascii="Times New Roman" w:hAnsi="Times New Roman"/>
          <w:bCs/>
          <w:sz w:val="28"/>
          <w:szCs w:val="28"/>
        </w:rPr>
        <w:t xml:space="preserve">и </w:t>
      </w:r>
      <w:r w:rsidRPr="00242984">
        <w:rPr>
          <w:rFonts w:ascii="Times New Roman" w:hAnsi="Times New Roman"/>
          <w:bCs/>
          <w:sz w:val="28"/>
          <w:szCs w:val="28"/>
        </w:rPr>
        <w:t xml:space="preserve">с </w:t>
      </w:r>
      <w:proofErr w:type="gramStart"/>
      <w:r w:rsidRPr="00242984">
        <w:rPr>
          <w:rFonts w:ascii="Times New Roman" w:hAnsi="Times New Roman"/>
          <w:bCs/>
          <w:sz w:val="28"/>
          <w:szCs w:val="28"/>
        </w:rPr>
        <w:t>лучшими</w:t>
      </w:r>
      <w:proofErr w:type="gramEnd"/>
      <w:r w:rsidRPr="00242984">
        <w:rPr>
          <w:rFonts w:ascii="Times New Roman" w:hAnsi="Times New Roman"/>
          <w:bCs/>
          <w:sz w:val="28"/>
          <w:szCs w:val="28"/>
        </w:rPr>
        <w:t xml:space="preserve"> гольфистами Европы.</w:t>
      </w:r>
    </w:p>
    <w:p w:rsidR="00242984" w:rsidRPr="00242984" w:rsidRDefault="00242984" w:rsidP="005B5083">
      <w:pPr>
        <w:widowControl w:val="0"/>
        <w:spacing w:after="0" w:line="276" w:lineRule="auto"/>
        <w:ind w:left="0" w:right="0" w:firstLine="0"/>
        <w:rPr>
          <w:bCs/>
        </w:rPr>
      </w:pPr>
    </w:p>
    <w:p w:rsidR="00242984" w:rsidRDefault="00242984" w:rsidP="005B5083">
      <w:pPr>
        <w:widowControl w:val="0"/>
        <w:spacing w:after="0" w:line="276" w:lineRule="auto"/>
        <w:ind w:left="0" w:right="0" w:firstLine="0"/>
      </w:pPr>
      <w:r w:rsidRPr="004D153A">
        <w:rPr>
          <w:bCs/>
        </w:rPr>
        <w:t>Таблица</w:t>
      </w:r>
      <w:r w:rsidR="005B5083">
        <w:rPr>
          <w:bCs/>
        </w:rPr>
        <w:t xml:space="preserve"> </w:t>
      </w:r>
      <w:r w:rsidR="00564EFF">
        <w:rPr>
          <w:bCs/>
        </w:rPr>
        <w:t>9</w:t>
      </w:r>
      <w:r w:rsidR="005B5083">
        <w:rPr>
          <w:bCs/>
        </w:rPr>
        <w:t xml:space="preserve"> ‒</w:t>
      </w:r>
      <w:r>
        <w:rPr>
          <w:bCs/>
        </w:rPr>
        <w:t xml:space="preserve"> </w:t>
      </w:r>
      <w:r w:rsidRPr="00875BC3">
        <w:t>Результаты выступления спортсменов сборной команды России по гольфу на Чемпионатах Европы 2006 - 2012 гг. (место)</w:t>
      </w:r>
    </w:p>
    <w:p w:rsidR="00242984" w:rsidRPr="00875BC3" w:rsidRDefault="00242984" w:rsidP="005B5083">
      <w:pPr>
        <w:widowControl w:val="0"/>
        <w:spacing w:after="0" w:line="276" w:lineRule="auto"/>
        <w:ind w:left="0" w:right="0" w:firstLine="0"/>
      </w:pPr>
    </w:p>
    <w:tbl>
      <w:tblPr>
        <w:tblW w:w="903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14"/>
        <w:gridCol w:w="924"/>
        <w:gridCol w:w="924"/>
        <w:gridCol w:w="925"/>
        <w:gridCol w:w="925"/>
        <w:gridCol w:w="925"/>
        <w:gridCol w:w="925"/>
        <w:gridCol w:w="925"/>
      </w:tblGrid>
      <w:tr w:rsidR="00242984" w:rsidRPr="005B5083" w:rsidTr="005B5083">
        <w:trPr>
          <w:trHeight w:val="594"/>
          <w:jc w:val="center"/>
        </w:trPr>
        <w:tc>
          <w:tcPr>
            <w:tcW w:w="2564" w:type="dxa"/>
            <w:gridSpan w:val="2"/>
            <w:shd w:val="clear" w:color="auto" w:fill="F2F2F2" w:themeFill="background1" w:themeFillShade="F2"/>
            <w:vAlign w:val="center"/>
          </w:tcPr>
          <w:p w:rsidR="00242984" w:rsidRPr="005B5083" w:rsidRDefault="00242984" w:rsidP="00242984">
            <w:pPr>
              <w:widowControl w:val="0"/>
              <w:spacing w:after="0"/>
              <w:ind w:firstLine="57"/>
              <w:jc w:val="center"/>
              <w:rPr>
                <w:rFonts w:eastAsia="Calibri"/>
              </w:rPr>
            </w:pPr>
            <w:r w:rsidRPr="005B5083">
              <w:t>Вид программы</w:t>
            </w:r>
          </w:p>
        </w:tc>
        <w:tc>
          <w:tcPr>
            <w:tcW w:w="924" w:type="dxa"/>
            <w:shd w:val="clear" w:color="auto" w:fill="F2F2F2" w:themeFill="background1" w:themeFillShade="F2"/>
            <w:vAlign w:val="center"/>
          </w:tcPr>
          <w:p w:rsidR="00242984" w:rsidRPr="005B5083" w:rsidRDefault="00242984" w:rsidP="00564EFF">
            <w:pPr>
              <w:widowControl w:val="0"/>
              <w:spacing w:after="0"/>
              <w:ind w:firstLine="57"/>
              <w:jc w:val="center"/>
              <w:rPr>
                <w:rFonts w:eastAsia="Calibri"/>
              </w:rPr>
            </w:pPr>
            <w:r w:rsidRPr="005B5083">
              <w:rPr>
                <w:rFonts w:eastAsia="Calibri"/>
              </w:rPr>
              <w:t>2006</w:t>
            </w:r>
          </w:p>
        </w:tc>
        <w:tc>
          <w:tcPr>
            <w:tcW w:w="924" w:type="dxa"/>
            <w:shd w:val="clear" w:color="auto" w:fill="F2F2F2" w:themeFill="background1" w:themeFillShade="F2"/>
            <w:vAlign w:val="center"/>
          </w:tcPr>
          <w:p w:rsidR="00242984" w:rsidRPr="005B5083" w:rsidRDefault="00242984" w:rsidP="00564EFF">
            <w:pPr>
              <w:widowControl w:val="0"/>
              <w:spacing w:after="0"/>
              <w:ind w:firstLine="57"/>
              <w:jc w:val="center"/>
              <w:rPr>
                <w:rFonts w:eastAsia="Calibri"/>
              </w:rPr>
            </w:pPr>
            <w:r w:rsidRPr="005B5083">
              <w:rPr>
                <w:rFonts w:eastAsia="Calibri"/>
              </w:rPr>
              <w:t>2007</w:t>
            </w:r>
          </w:p>
        </w:tc>
        <w:tc>
          <w:tcPr>
            <w:tcW w:w="925" w:type="dxa"/>
            <w:shd w:val="clear" w:color="auto" w:fill="F2F2F2" w:themeFill="background1" w:themeFillShade="F2"/>
            <w:vAlign w:val="center"/>
          </w:tcPr>
          <w:p w:rsidR="00242984" w:rsidRPr="005B5083" w:rsidRDefault="00242984" w:rsidP="00564EFF">
            <w:pPr>
              <w:widowControl w:val="0"/>
              <w:spacing w:after="0"/>
              <w:ind w:firstLine="57"/>
              <w:jc w:val="center"/>
              <w:rPr>
                <w:rFonts w:eastAsia="Calibri"/>
              </w:rPr>
            </w:pPr>
            <w:r w:rsidRPr="005B5083">
              <w:rPr>
                <w:rFonts w:eastAsia="Calibri"/>
              </w:rPr>
              <w:t>2008</w:t>
            </w:r>
          </w:p>
        </w:tc>
        <w:tc>
          <w:tcPr>
            <w:tcW w:w="925" w:type="dxa"/>
            <w:shd w:val="clear" w:color="auto" w:fill="F2F2F2" w:themeFill="background1" w:themeFillShade="F2"/>
            <w:vAlign w:val="center"/>
          </w:tcPr>
          <w:p w:rsidR="00242984" w:rsidRPr="005B5083" w:rsidRDefault="00242984" w:rsidP="00564EFF">
            <w:pPr>
              <w:widowControl w:val="0"/>
              <w:spacing w:after="0"/>
              <w:ind w:firstLine="57"/>
              <w:jc w:val="center"/>
              <w:rPr>
                <w:rFonts w:eastAsia="Calibri"/>
              </w:rPr>
            </w:pPr>
            <w:r w:rsidRPr="005B5083">
              <w:rPr>
                <w:rFonts w:eastAsia="Calibri"/>
              </w:rPr>
              <w:t>2009</w:t>
            </w:r>
          </w:p>
        </w:tc>
        <w:tc>
          <w:tcPr>
            <w:tcW w:w="925" w:type="dxa"/>
            <w:shd w:val="clear" w:color="auto" w:fill="F2F2F2" w:themeFill="background1" w:themeFillShade="F2"/>
            <w:vAlign w:val="center"/>
          </w:tcPr>
          <w:p w:rsidR="00242984" w:rsidRPr="005B5083" w:rsidRDefault="00242984" w:rsidP="00564EFF">
            <w:pPr>
              <w:widowControl w:val="0"/>
              <w:spacing w:after="0"/>
              <w:ind w:firstLine="57"/>
              <w:jc w:val="center"/>
              <w:rPr>
                <w:rFonts w:eastAsia="Calibri"/>
              </w:rPr>
            </w:pPr>
            <w:r w:rsidRPr="005B5083">
              <w:rPr>
                <w:rFonts w:eastAsia="Calibri"/>
              </w:rPr>
              <w:t>2010</w:t>
            </w:r>
          </w:p>
        </w:tc>
        <w:tc>
          <w:tcPr>
            <w:tcW w:w="925" w:type="dxa"/>
            <w:shd w:val="clear" w:color="auto" w:fill="F2F2F2" w:themeFill="background1" w:themeFillShade="F2"/>
            <w:vAlign w:val="center"/>
          </w:tcPr>
          <w:p w:rsidR="00242984" w:rsidRPr="005B5083" w:rsidRDefault="00242984" w:rsidP="00564EFF">
            <w:pPr>
              <w:widowControl w:val="0"/>
              <w:spacing w:after="0"/>
              <w:ind w:firstLine="57"/>
              <w:jc w:val="center"/>
              <w:rPr>
                <w:rFonts w:eastAsia="Calibri"/>
              </w:rPr>
            </w:pPr>
            <w:r w:rsidRPr="005B5083">
              <w:rPr>
                <w:rFonts w:eastAsia="Calibri"/>
              </w:rPr>
              <w:t>2011</w:t>
            </w:r>
          </w:p>
        </w:tc>
        <w:tc>
          <w:tcPr>
            <w:tcW w:w="925" w:type="dxa"/>
            <w:shd w:val="clear" w:color="auto" w:fill="F2F2F2" w:themeFill="background1" w:themeFillShade="F2"/>
            <w:vAlign w:val="center"/>
          </w:tcPr>
          <w:p w:rsidR="00242984" w:rsidRPr="005B5083" w:rsidRDefault="00242984" w:rsidP="00564EFF">
            <w:pPr>
              <w:widowControl w:val="0"/>
              <w:spacing w:after="0"/>
              <w:ind w:firstLine="57"/>
              <w:jc w:val="center"/>
              <w:rPr>
                <w:rFonts w:eastAsia="Calibri"/>
              </w:rPr>
            </w:pPr>
            <w:r w:rsidRPr="005B5083">
              <w:rPr>
                <w:rFonts w:eastAsia="Calibri"/>
              </w:rPr>
              <w:t>2012</w:t>
            </w:r>
          </w:p>
        </w:tc>
      </w:tr>
      <w:tr w:rsidR="00242984" w:rsidRPr="005B5083" w:rsidTr="00400DBD">
        <w:trPr>
          <w:cantSplit/>
          <w:trHeight w:val="645"/>
          <w:jc w:val="center"/>
        </w:trPr>
        <w:tc>
          <w:tcPr>
            <w:tcW w:w="850" w:type="dxa"/>
            <w:vMerge w:val="restart"/>
            <w:shd w:val="clear" w:color="auto" w:fill="auto"/>
            <w:textDirection w:val="btLr"/>
            <w:vAlign w:val="center"/>
          </w:tcPr>
          <w:p w:rsidR="00242984" w:rsidRPr="005B5083" w:rsidRDefault="00242984" w:rsidP="005B5083">
            <w:pPr>
              <w:widowControl w:val="0"/>
              <w:spacing w:after="0"/>
              <w:ind w:left="113" w:right="113" w:firstLine="57"/>
              <w:jc w:val="center"/>
              <w:rPr>
                <w:rFonts w:eastAsia="Calibri"/>
              </w:rPr>
            </w:pPr>
            <w:r w:rsidRPr="005B5083">
              <w:rPr>
                <w:rFonts w:eastAsia="Calibri"/>
              </w:rPr>
              <w:t>Личный</w:t>
            </w:r>
            <w:r w:rsidR="005B5083">
              <w:rPr>
                <w:rFonts w:eastAsia="Calibri"/>
              </w:rPr>
              <w:t xml:space="preserve"> </w:t>
            </w:r>
            <w:r w:rsidRPr="005B5083">
              <w:rPr>
                <w:rFonts w:eastAsia="Calibri"/>
              </w:rPr>
              <w:t>зачет</w:t>
            </w:r>
          </w:p>
        </w:tc>
        <w:tc>
          <w:tcPr>
            <w:tcW w:w="1714" w:type="dxa"/>
            <w:shd w:val="clear" w:color="auto" w:fill="auto"/>
            <w:vAlign w:val="center"/>
          </w:tcPr>
          <w:p w:rsidR="00242984" w:rsidRPr="005B5083" w:rsidRDefault="00242984" w:rsidP="00242984">
            <w:pPr>
              <w:widowControl w:val="0"/>
              <w:spacing w:after="0"/>
              <w:ind w:firstLine="57"/>
              <w:rPr>
                <w:rFonts w:eastAsia="Calibri"/>
              </w:rPr>
            </w:pPr>
            <w:r w:rsidRPr="005B5083">
              <w:rPr>
                <w:rFonts w:eastAsia="Calibri"/>
              </w:rPr>
              <w:t>Мужчины</w:t>
            </w:r>
          </w:p>
        </w:tc>
        <w:tc>
          <w:tcPr>
            <w:tcW w:w="924"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114</w:t>
            </w:r>
          </w:p>
        </w:tc>
        <w:tc>
          <w:tcPr>
            <w:tcW w:w="924"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146</w:t>
            </w:r>
          </w:p>
        </w:tc>
        <w:tc>
          <w:tcPr>
            <w:tcW w:w="925"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134</w:t>
            </w:r>
          </w:p>
        </w:tc>
        <w:tc>
          <w:tcPr>
            <w:tcW w:w="925"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69</w:t>
            </w:r>
          </w:p>
        </w:tc>
        <w:tc>
          <w:tcPr>
            <w:tcW w:w="925"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152</w:t>
            </w:r>
          </w:p>
        </w:tc>
        <w:tc>
          <w:tcPr>
            <w:tcW w:w="925"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123</w:t>
            </w:r>
          </w:p>
        </w:tc>
        <w:tc>
          <w:tcPr>
            <w:tcW w:w="925" w:type="dxa"/>
            <w:vAlign w:val="center"/>
          </w:tcPr>
          <w:p w:rsidR="00242984" w:rsidRPr="005B5083" w:rsidRDefault="00242984" w:rsidP="00564EFF">
            <w:pPr>
              <w:widowControl w:val="0"/>
              <w:spacing w:after="0"/>
              <w:ind w:firstLine="57"/>
              <w:jc w:val="center"/>
              <w:rPr>
                <w:rFonts w:eastAsia="Calibri"/>
              </w:rPr>
            </w:pPr>
            <w:r w:rsidRPr="005B5083">
              <w:rPr>
                <w:rFonts w:eastAsia="Calibri"/>
              </w:rPr>
              <w:t>112</w:t>
            </w:r>
          </w:p>
        </w:tc>
      </w:tr>
      <w:tr w:rsidR="00242984" w:rsidRPr="005B5083" w:rsidTr="00400DBD">
        <w:trPr>
          <w:cantSplit/>
          <w:trHeight w:val="645"/>
          <w:jc w:val="center"/>
        </w:trPr>
        <w:tc>
          <w:tcPr>
            <w:tcW w:w="850" w:type="dxa"/>
            <w:vMerge/>
            <w:shd w:val="clear" w:color="auto" w:fill="auto"/>
            <w:textDirection w:val="btLr"/>
            <w:vAlign w:val="center"/>
          </w:tcPr>
          <w:p w:rsidR="00242984" w:rsidRPr="005B5083" w:rsidRDefault="00242984" w:rsidP="00242984">
            <w:pPr>
              <w:widowControl w:val="0"/>
              <w:spacing w:after="0"/>
              <w:ind w:left="113" w:right="113" w:firstLine="57"/>
              <w:jc w:val="center"/>
              <w:rPr>
                <w:rFonts w:eastAsia="Calibri"/>
              </w:rPr>
            </w:pPr>
          </w:p>
        </w:tc>
        <w:tc>
          <w:tcPr>
            <w:tcW w:w="1714" w:type="dxa"/>
            <w:shd w:val="clear" w:color="auto" w:fill="auto"/>
            <w:vAlign w:val="center"/>
          </w:tcPr>
          <w:p w:rsidR="00242984" w:rsidRPr="005B5083" w:rsidRDefault="00242984" w:rsidP="00242984">
            <w:pPr>
              <w:widowControl w:val="0"/>
              <w:spacing w:after="0"/>
              <w:ind w:firstLine="57"/>
              <w:rPr>
                <w:rFonts w:eastAsia="Calibri"/>
              </w:rPr>
            </w:pPr>
            <w:r w:rsidRPr="005B5083">
              <w:rPr>
                <w:rFonts w:eastAsia="Calibri"/>
              </w:rPr>
              <w:t>Женщины</w:t>
            </w:r>
          </w:p>
        </w:tc>
        <w:tc>
          <w:tcPr>
            <w:tcW w:w="924"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25</w:t>
            </w:r>
          </w:p>
        </w:tc>
        <w:tc>
          <w:tcPr>
            <w:tcW w:w="924"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52</w:t>
            </w:r>
          </w:p>
        </w:tc>
        <w:tc>
          <w:tcPr>
            <w:tcW w:w="925"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52</w:t>
            </w:r>
          </w:p>
        </w:tc>
        <w:tc>
          <w:tcPr>
            <w:tcW w:w="925"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126</w:t>
            </w:r>
          </w:p>
        </w:tc>
        <w:tc>
          <w:tcPr>
            <w:tcW w:w="925"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100</w:t>
            </w:r>
          </w:p>
        </w:tc>
        <w:tc>
          <w:tcPr>
            <w:tcW w:w="925" w:type="dxa"/>
            <w:shd w:val="clear" w:color="auto" w:fill="auto"/>
            <w:vAlign w:val="center"/>
          </w:tcPr>
          <w:p w:rsidR="00242984" w:rsidRPr="005B5083" w:rsidRDefault="00242984" w:rsidP="00564EFF">
            <w:pPr>
              <w:widowControl w:val="0"/>
              <w:spacing w:after="0"/>
              <w:ind w:firstLine="57"/>
              <w:jc w:val="center"/>
              <w:rPr>
                <w:rFonts w:eastAsia="Calibri"/>
              </w:rPr>
            </w:pPr>
            <w:r w:rsidRPr="005B5083">
              <w:rPr>
                <w:rFonts w:eastAsia="Calibri"/>
              </w:rPr>
              <w:t>116</w:t>
            </w:r>
          </w:p>
        </w:tc>
        <w:tc>
          <w:tcPr>
            <w:tcW w:w="925" w:type="dxa"/>
            <w:vAlign w:val="center"/>
          </w:tcPr>
          <w:p w:rsidR="00242984" w:rsidRPr="005B5083" w:rsidRDefault="00242984" w:rsidP="00564EFF">
            <w:pPr>
              <w:widowControl w:val="0"/>
              <w:spacing w:after="0"/>
              <w:ind w:firstLine="57"/>
              <w:jc w:val="center"/>
              <w:rPr>
                <w:rFonts w:eastAsia="Calibri"/>
              </w:rPr>
            </w:pPr>
            <w:r w:rsidRPr="005B5083">
              <w:rPr>
                <w:rFonts w:eastAsia="Calibri"/>
              </w:rPr>
              <w:t>85</w:t>
            </w:r>
          </w:p>
        </w:tc>
      </w:tr>
    </w:tbl>
    <w:p w:rsidR="00242984" w:rsidRDefault="00242984" w:rsidP="005B5083">
      <w:pPr>
        <w:widowControl w:val="0"/>
        <w:spacing w:after="0" w:line="360" w:lineRule="auto"/>
        <w:ind w:left="0" w:right="0" w:firstLine="567"/>
      </w:pPr>
    </w:p>
    <w:p w:rsidR="005B5083" w:rsidRPr="00242984" w:rsidRDefault="005B5083" w:rsidP="005B5083">
      <w:pPr>
        <w:widowControl w:val="0"/>
        <w:spacing w:after="0" w:line="360" w:lineRule="auto"/>
        <w:ind w:left="0" w:right="0" w:firstLine="567"/>
      </w:pPr>
    </w:p>
    <w:p w:rsidR="00242984" w:rsidRPr="00242984" w:rsidRDefault="00242984" w:rsidP="005B5083">
      <w:pPr>
        <w:widowControl w:val="0"/>
        <w:spacing w:after="0" w:line="360" w:lineRule="auto"/>
        <w:ind w:left="0" w:right="0" w:firstLine="567"/>
        <w:rPr>
          <w:bCs/>
        </w:rPr>
      </w:pPr>
      <w:r w:rsidRPr="00242984">
        <w:rPr>
          <w:bCs/>
        </w:rPr>
        <w:t>С целью оптимизации подготовки к Играм ХХХ</w:t>
      </w:r>
      <w:proofErr w:type="gramStart"/>
      <w:r w:rsidRPr="00242984">
        <w:rPr>
          <w:bCs/>
          <w:lang w:val="en-US"/>
        </w:rPr>
        <w:t>I</w:t>
      </w:r>
      <w:proofErr w:type="gramEnd"/>
      <w:r w:rsidRPr="00242984">
        <w:rPr>
          <w:bCs/>
        </w:rPr>
        <w:t xml:space="preserve"> Олимпиады в Рио-де-Жанейро необходимо:</w:t>
      </w:r>
    </w:p>
    <w:p w:rsidR="00242984" w:rsidRPr="00242984" w:rsidRDefault="00242984" w:rsidP="005B5083">
      <w:pPr>
        <w:pStyle w:val="a7"/>
        <w:widowControl w:val="0"/>
        <w:numPr>
          <w:ilvl w:val="0"/>
          <w:numId w:val="9"/>
        </w:numPr>
        <w:tabs>
          <w:tab w:val="left" w:pos="851"/>
        </w:tabs>
        <w:spacing w:after="0" w:line="360" w:lineRule="auto"/>
        <w:ind w:left="0" w:right="0" w:firstLine="567"/>
        <w:contextualSpacing w:val="0"/>
        <w:jc w:val="both"/>
        <w:rPr>
          <w:rFonts w:ascii="Times New Roman" w:hAnsi="Times New Roman"/>
          <w:color w:val="000000"/>
          <w:sz w:val="28"/>
          <w:szCs w:val="28"/>
        </w:rPr>
      </w:pPr>
      <w:r w:rsidRPr="00242984">
        <w:rPr>
          <w:rFonts w:ascii="Times New Roman" w:hAnsi="Times New Roman"/>
          <w:color w:val="000000"/>
          <w:sz w:val="28"/>
          <w:szCs w:val="28"/>
        </w:rPr>
        <w:t xml:space="preserve">привлечение к подготовке спортсменов, способных к завоеванию рейтинговых очков </w:t>
      </w:r>
      <w:r w:rsidRPr="00242984">
        <w:rPr>
          <w:rFonts w:ascii="Times New Roman" w:hAnsi="Times New Roman"/>
          <w:sz w:val="28"/>
          <w:szCs w:val="28"/>
          <w:lang w:val="en-US"/>
        </w:rPr>
        <w:t>World</w:t>
      </w:r>
      <w:r w:rsidRPr="00242984">
        <w:rPr>
          <w:rFonts w:ascii="Times New Roman" w:hAnsi="Times New Roman"/>
          <w:sz w:val="28"/>
          <w:szCs w:val="28"/>
        </w:rPr>
        <w:t xml:space="preserve"> </w:t>
      </w:r>
      <w:r w:rsidRPr="00242984">
        <w:rPr>
          <w:rFonts w:ascii="Times New Roman" w:hAnsi="Times New Roman"/>
          <w:sz w:val="28"/>
          <w:szCs w:val="28"/>
          <w:lang w:val="en-US"/>
        </w:rPr>
        <w:t>Golf</w:t>
      </w:r>
      <w:r w:rsidRPr="00242984">
        <w:rPr>
          <w:rFonts w:ascii="Times New Roman" w:hAnsi="Times New Roman"/>
          <w:sz w:val="28"/>
          <w:szCs w:val="28"/>
        </w:rPr>
        <w:t xml:space="preserve"> </w:t>
      </w:r>
      <w:r w:rsidRPr="00242984">
        <w:rPr>
          <w:rFonts w:ascii="Times New Roman" w:hAnsi="Times New Roman"/>
          <w:sz w:val="28"/>
          <w:szCs w:val="28"/>
          <w:lang w:val="en-US"/>
        </w:rPr>
        <w:t>Rankings</w:t>
      </w:r>
      <w:r w:rsidRPr="00242984">
        <w:rPr>
          <w:rFonts w:ascii="Times New Roman" w:hAnsi="Times New Roman"/>
          <w:color w:val="000000"/>
          <w:sz w:val="28"/>
          <w:szCs w:val="28"/>
        </w:rPr>
        <w:t>, и создание им всех необходимых условий для спортивной подготовки;</w:t>
      </w:r>
    </w:p>
    <w:p w:rsidR="00242984" w:rsidRPr="00242984" w:rsidRDefault="00242984" w:rsidP="005B5083">
      <w:pPr>
        <w:pStyle w:val="a7"/>
        <w:widowControl w:val="0"/>
        <w:numPr>
          <w:ilvl w:val="0"/>
          <w:numId w:val="9"/>
        </w:numPr>
        <w:tabs>
          <w:tab w:val="left" w:pos="851"/>
        </w:tabs>
        <w:spacing w:after="0" w:line="360" w:lineRule="auto"/>
        <w:ind w:left="0" w:right="0" w:firstLine="567"/>
        <w:contextualSpacing w:val="0"/>
        <w:jc w:val="both"/>
        <w:rPr>
          <w:rFonts w:ascii="Times New Roman" w:hAnsi="Times New Roman"/>
          <w:color w:val="000000"/>
          <w:sz w:val="28"/>
          <w:szCs w:val="28"/>
        </w:rPr>
      </w:pPr>
      <w:r w:rsidRPr="00242984">
        <w:rPr>
          <w:rFonts w:ascii="Times New Roman" w:hAnsi="Times New Roman"/>
          <w:color w:val="000000"/>
          <w:sz w:val="28"/>
          <w:szCs w:val="28"/>
        </w:rPr>
        <w:t>привлечение к подготовке спортсменов сборных команд высококвалифицированных российских и зарубежных тренеров и специалистов;</w:t>
      </w:r>
    </w:p>
    <w:p w:rsidR="00242984" w:rsidRPr="00242984" w:rsidRDefault="00242984" w:rsidP="005B5083">
      <w:pPr>
        <w:pStyle w:val="a7"/>
        <w:widowControl w:val="0"/>
        <w:numPr>
          <w:ilvl w:val="0"/>
          <w:numId w:val="11"/>
        </w:numPr>
        <w:tabs>
          <w:tab w:val="left" w:pos="993"/>
        </w:tabs>
        <w:spacing w:after="0" w:line="360" w:lineRule="auto"/>
        <w:ind w:left="0" w:right="0" w:firstLine="567"/>
        <w:contextualSpacing w:val="0"/>
        <w:jc w:val="both"/>
        <w:rPr>
          <w:rFonts w:ascii="Times New Roman" w:hAnsi="Times New Roman"/>
          <w:bCs/>
          <w:sz w:val="28"/>
          <w:szCs w:val="28"/>
        </w:rPr>
      </w:pPr>
      <w:r w:rsidRPr="00242984">
        <w:rPr>
          <w:rFonts w:ascii="Times New Roman" w:hAnsi="Times New Roman"/>
          <w:bCs/>
          <w:sz w:val="28"/>
          <w:szCs w:val="28"/>
        </w:rPr>
        <w:t>обеспечить игроков сборной команды России по гольфу достаточным объемом игровой практики с соперниками высокого класса на спортивных сооружениях, сертифицированных для проведения крупнейших международных соревнований;</w:t>
      </w:r>
    </w:p>
    <w:p w:rsidR="00242984" w:rsidRPr="00242984" w:rsidRDefault="00242984" w:rsidP="005B5083">
      <w:pPr>
        <w:pStyle w:val="a7"/>
        <w:widowControl w:val="0"/>
        <w:numPr>
          <w:ilvl w:val="0"/>
          <w:numId w:val="11"/>
        </w:numPr>
        <w:tabs>
          <w:tab w:val="left" w:pos="993"/>
        </w:tabs>
        <w:spacing w:after="0" w:line="360" w:lineRule="auto"/>
        <w:ind w:left="0" w:right="0" w:firstLine="567"/>
        <w:contextualSpacing w:val="0"/>
        <w:jc w:val="both"/>
        <w:rPr>
          <w:rFonts w:ascii="Times New Roman" w:hAnsi="Times New Roman"/>
          <w:bCs/>
          <w:sz w:val="28"/>
          <w:szCs w:val="28"/>
        </w:rPr>
      </w:pPr>
      <w:r w:rsidRPr="00242984">
        <w:rPr>
          <w:rFonts w:ascii="Times New Roman" w:hAnsi="Times New Roman"/>
          <w:bCs/>
          <w:sz w:val="28"/>
          <w:szCs w:val="28"/>
        </w:rPr>
        <w:t xml:space="preserve">зимнюю подготовку в полном объеме перенести </w:t>
      </w:r>
      <w:r w:rsidR="00034834">
        <w:rPr>
          <w:rFonts w:ascii="Times New Roman" w:hAnsi="Times New Roman"/>
          <w:bCs/>
          <w:sz w:val="28"/>
          <w:szCs w:val="28"/>
        </w:rPr>
        <w:t>в</w:t>
      </w:r>
      <w:r w:rsidRPr="00242984">
        <w:rPr>
          <w:rFonts w:ascii="Times New Roman" w:hAnsi="Times New Roman"/>
          <w:bCs/>
          <w:sz w:val="28"/>
          <w:szCs w:val="28"/>
        </w:rPr>
        <w:t xml:space="preserve"> условия теплого климата на американский континент;</w:t>
      </w:r>
    </w:p>
    <w:p w:rsidR="00242984" w:rsidRPr="00242984" w:rsidRDefault="00242984" w:rsidP="005B5083">
      <w:pPr>
        <w:pStyle w:val="a7"/>
        <w:widowControl w:val="0"/>
        <w:numPr>
          <w:ilvl w:val="0"/>
          <w:numId w:val="11"/>
        </w:numPr>
        <w:tabs>
          <w:tab w:val="left" w:pos="851"/>
        </w:tabs>
        <w:spacing w:after="0" w:line="360" w:lineRule="auto"/>
        <w:ind w:left="0" w:right="0" w:firstLine="567"/>
        <w:contextualSpacing w:val="0"/>
        <w:jc w:val="both"/>
        <w:rPr>
          <w:rFonts w:ascii="Times New Roman" w:hAnsi="Times New Roman"/>
          <w:color w:val="000000"/>
          <w:sz w:val="28"/>
          <w:szCs w:val="28"/>
        </w:rPr>
      </w:pPr>
      <w:r w:rsidRPr="00242984">
        <w:rPr>
          <w:rFonts w:ascii="Times New Roman" w:hAnsi="Times New Roman"/>
          <w:color w:val="000000"/>
          <w:sz w:val="28"/>
          <w:szCs w:val="28"/>
        </w:rPr>
        <w:t xml:space="preserve">удовлетворение потребностей спортсменов и тренеров сборных </w:t>
      </w:r>
      <w:r w:rsidRPr="00242984">
        <w:rPr>
          <w:rFonts w:ascii="Times New Roman" w:hAnsi="Times New Roman"/>
          <w:color w:val="000000"/>
          <w:sz w:val="28"/>
          <w:szCs w:val="28"/>
        </w:rPr>
        <w:lastRenderedPageBreak/>
        <w:t>команд в современном научно-методическом, медико-биологическом, медицинском и материально-техническом обеспечении.</w:t>
      </w:r>
    </w:p>
    <w:p w:rsidR="00242984" w:rsidRPr="00242984" w:rsidRDefault="00242984" w:rsidP="005B5083">
      <w:pPr>
        <w:widowControl w:val="0"/>
        <w:spacing w:after="0" w:line="360" w:lineRule="auto"/>
        <w:ind w:left="0" w:right="0" w:firstLine="567"/>
        <w:rPr>
          <w:color w:val="000000" w:themeColor="text1"/>
        </w:rPr>
      </w:pPr>
      <w:r w:rsidRPr="00242984">
        <w:rPr>
          <w:bCs/>
        </w:rPr>
        <w:t>Поскольку конкуренция в женском профессиональном гольфе ниже по сравнению с мужским гольфом, шансов на завоевание олимпийских лицензий больше. В этой связи особые усилия необходимо направить на подготовку женской группы сборной команды по гольфу.</w:t>
      </w:r>
    </w:p>
    <w:p w:rsidR="00105E91" w:rsidRDefault="00105E91" w:rsidP="005B5083">
      <w:pPr>
        <w:widowControl w:val="0"/>
        <w:spacing w:after="0" w:line="360" w:lineRule="auto"/>
        <w:ind w:left="0" w:right="0" w:firstLine="567"/>
        <w:rPr>
          <w:color w:val="000000" w:themeColor="text1"/>
        </w:rPr>
      </w:pPr>
    </w:p>
    <w:p w:rsidR="00EE23BF" w:rsidRPr="00EE23BF" w:rsidRDefault="00EE23BF" w:rsidP="00EE23BF">
      <w:pPr>
        <w:spacing w:after="0" w:line="360" w:lineRule="auto"/>
      </w:pPr>
      <w:r w:rsidRPr="00EE23BF">
        <w:t>1.3</w:t>
      </w:r>
      <w:r w:rsidRPr="00EE23BF">
        <w:tab/>
        <w:t>Подготовка спортивного резерва</w:t>
      </w:r>
    </w:p>
    <w:p w:rsidR="00EE23BF" w:rsidRPr="00EE23BF" w:rsidRDefault="00EE23BF" w:rsidP="00EE23BF">
      <w:pPr>
        <w:widowControl w:val="0"/>
        <w:tabs>
          <w:tab w:val="left" w:pos="851"/>
        </w:tabs>
        <w:spacing w:after="0" w:line="360" w:lineRule="auto"/>
        <w:ind w:left="0" w:right="0" w:firstLine="567"/>
        <w:rPr>
          <w:rStyle w:val="hps"/>
        </w:rPr>
      </w:pPr>
      <w:r w:rsidRPr="00EE23BF">
        <w:t xml:space="preserve">Долгосрочная программа развития гольфа в Российской Федерации </w:t>
      </w:r>
      <w:r w:rsidRPr="00EE23BF">
        <w:rPr>
          <w:rStyle w:val="hps"/>
        </w:rPr>
        <w:t>является первым важным</w:t>
      </w:r>
      <w:r w:rsidRPr="00EE23BF">
        <w:t xml:space="preserve"> </w:t>
      </w:r>
      <w:r w:rsidRPr="00EE23BF">
        <w:rPr>
          <w:rStyle w:val="hps"/>
        </w:rPr>
        <w:t>шагом к достижению</w:t>
      </w:r>
      <w:r w:rsidRPr="00EE23BF">
        <w:t xml:space="preserve"> </w:t>
      </w:r>
      <w:r w:rsidRPr="00EE23BF">
        <w:rPr>
          <w:rStyle w:val="hps"/>
        </w:rPr>
        <w:t>цели</w:t>
      </w:r>
      <w:r w:rsidRPr="00EE23BF">
        <w:t xml:space="preserve"> - эффективного ускоренного развития гольфа в Российской Федерации для сокращения разрыва с лидерами мирового спорта, утверждения принципов здорового образа жизни и решения социальных проблем общества средствами физической культуры и спорта</w:t>
      </w:r>
      <w:r w:rsidRPr="00EE23BF">
        <w:rPr>
          <w:rStyle w:val="hps"/>
        </w:rPr>
        <w:t>.</w:t>
      </w:r>
    </w:p>
    <w:p w:rsidR="00EE23BF" w:rsidRPr="00EE23BF" w:rsidRDefault="00EE23BF" w:rsidP="00EE23BF">
      <w:pPr>
        <w:widowControl w:val="0"/>
        <w:tabs>
          <w:tab w:val="left" w:pos="851"/>
        </w:tabs>
        <w:spacing w:after="0" w:line="360" w:lineRule="auto"/>
        <w:ind w:left="0" w:right="0" w:firstLine="567"/>
      </w:pPr>
      <w:r w:rsidRPr="00EE23BF">
        <w:rPr>
          <w:rStyle w:val="hps"/>
        </w:rPr>
        <w:t>Для достижения этой цели</w:t>
      </w:r>
      <w:r w:rsidRPr="00EE23BF">
        <w:t xml:space="preserve"> </w:t>
      </w:r>
      <w:r w:rsidRPr="00EE23BF">
        <w:rPr>
          <w:rStyle w:val="hps"/>
        </w:rPr>
        <w:t>необходимо</w:t>
      </w:r>
      <w:r w:rsidRPr="00EE23BF">
        <w:t>:</w:t>
      </w:r>
    </w:p>
    <w:p w:rsidR="00EE23BF" w:rsidRPr="00EE23BF" w:rsidRDefault="00EE23BF" w:rsidP="00EE23BF">
      <w:pPr>
        <w:pStyle w:val="a7"/>
        <w:widowControl w:val="0"/>
        <w:numPr>
          <w:ilvl w:val="0"/>
          <w:numId w:val="14"/>
        </w:numPr>
        <w:tabs>
          <w:tab w:val="left" w:pos="851"/>
          <w:tab w:val="left" w:pos="993"/>
        </w:tabs>
        <w:spacing w:after="0" w:line="360" w:lineRule="auto"/>
        <w:ind w:left="0" w:right="0" w:firstLine="567"/>
        <w:contextualSpacing w:val="0"/>
        <w:jc w:val="both"/>
        <w:rPr>
          <w:rStyle w:val="hps"/>
          <w:rFonts w:ascii="Times New Roman" w:hAnsi="Times New Roman"/>
          <w:sz w:val="28"/>
          <w:szCs w:val="28"/>
        </w:rPr>
      </w:pPr>
      <w:r w:rsidRPr="00EE23BF">
        <w:rPr>
          <w:rStyle w:val="hps"/>
          <w:rFonts w:ascii="Times New Roman" w:hAnsi="Times New Roman"/>
          <w:sz w:val="28"/>
          <w:szCs w:val="28"/>
        </w:rPr>
        <w:t>партнерство и сотрудничество</w:t>
      </w:r>
      <w:r w:rsidRPr="00EE23BF">
        <w:rPr>
          <w:rFonts w:ascii="Times New Roman" w:hAnsi="Times New Roman"/>
          <w:sz w:val="28"/>
          <w:szCs w:val="28"/>
        </w:rPr>
        <w:t xml:space="preserve"> </w:t>
      </w:r>
      <w:r w:rsidRPr="00EE23BF">
        <w:rPr>
          <w:rStyle w:val="hps"/>
          <w:rFonts w:ascii="Times New Roman" w:hAnsi="Times New Roman"/>
          <w:sz w:val="28"/>
          <w:szCs w:val="28"/>
        </w:rPr>
        <w:t>между различными национальными</w:t>
      </w:r>
      <w:r>
        <w:rPr>
          <w:rStyle w:val="hps"/>
          <w:rFonts w:ascii="Times New Roman" w:hAnsi="Times New Roman"/>
          <w:sz w:val="28"/>
          <w:szCs w:val="28"/>
        </w:rPr>
        <w:t>,</w:t>
      </w:r>
      <w:r w:rsidRPr="00EE23BF">
        <w:rPr>
          <w:rStyle w:val="hps"/>
          <w:rFonts w:ascii="Times New Roman" w:hAnsi="Times New Roman"/>
          <w:sz w:val="28"/>
          <w:szCs w:val="28"/>
        </w:rPr>
        <w:t xml:space="preserve"> региональными, муниципальными</w:t>
      </w:r>
      <w:r w:rsidRPr="00EE23BF">
        <w:rPr>
          <w:rFonts w:ascii="Times New Roman" w:hAnsi="Times New Roman"/>
          <w:sz w:val="28"/>
          <w:szCs w:val="28"/>
        </w:rPr>
        <w:t xml:space="preserve"> </w:t>
      </w:r>
      <w:r w:rsidRPr="00EE23BF">
        <w:rPr>
          <w:rStyle w:val="hps"/>
          <w:rFonts w:ascii="Times New Roman" w:hAnsi="Times New Roman"/>
          <w:sz w:val="28"/>
          <w:szCs w:val="28"/>
        </w:rPr>
        <w:t>ассоциациями и другими организациями</w:t>
      </w:r>
      <w:r>
        <w:rPr>
          <w:rStyle w:val="hps"/>
          <w:rFonts w:ascii="Times New Roman" w:hAnsi="Times New Roman"/>
          <w:sz w:val="28"/>
          <w:szCs w:val="28"/>
        </w:rPr>
        <w:t>,</w:t>
      </w:r>
      <w:r w:rsidRPr="00EE23BF">
        <w:rPr>
          <w:rStyle w:val="hps"/>
          <w:rFonts w:ascii="Times New Roman" w:hAnsi="Times New Roman"/>
          <w:sz w:val="28"/>
          <w:szCs w:val="28"/>
        </w:rPr>
        <w:t xml:space="preserve"> способствующими развитию гольфа;</w:t>
      </w:r>
    </w:p>
    <w:p w:rsidR="00EE23BF" w:rsidRPr="00EE23BF" w:rsidRDefault="00EE23BF" w:rsidP="00EE23BF">
      <w:pPr>
        <w:pStyle w:val="a7"/>
        <w:widowControl w:val="0"/>
        <w:numPr>
          <w:ilvl w:val="0"/>
          <w:numId w:val="14"/>
        </w:numPr>
        <w:tabs>
          <w:tab w:val="left" w:pos="851"/>
          <w:tab w:val="left" w:pos="993"/>
        </w:tabs>
        <w:spacing w:after="0" w:line="360" w:lineRule="auto"/>
        <w:ind w:left="0" w:right="0" w:firstLine="567"/>
        <w:contextualSpacing w:val="0"/>
        <w:jc w:val="both"/>
        <w:rPr>
          <w:rStyle w:val="hps"/>
          <w:rFonts w:ascii="Times New Roman" w:hAnsi="Times New Roman"/>
          <w:sz w:val="28"/>
          <w:szCs w:val="28"/>
        </w:rPr>
      </w:pPr>
      <w:r w:rsidRPr="00EE23BF">
        <w:rPr>
          <w:rStyle w:val="hps"/>
          <w:rFonts w:ascii="Times New Roman" w:hAnsi="Times New Roman"/>
          <w:sz w:val="28"/>
          <w:szCs w:val="28"/>
        </w:rPr>
        <w:t>создание системы поиска спортивных талантов и их привлечение к занятиям гольфом;</w:t>
      </w:r>
    </w:p>
    <w:p w:rsidR="00EE23BF" w:rsidRPr="00EE23BF" w:rsidRDefault="00EE23BF" w:rsidP="00EE23BF">
      <w:pPr>
        <w:pStyle w:val="a7"/>
        <w:widowControl w:val="0"/>
        <w:numPr>
          <w:ilvl w:val="0"/>
          <w:numId w:val="14"/>
        </w:numPr>
        <w:tabs>
          <w:tab w:val="left" w:pos="851"/>
          <w:tab w:val="left" w:pos="993"/>
        </w:tabs>
        <w:spacing w:after="0" w:line="360" w:lineRule="auto"/>
        <w:ind w:left="0" w:right="0" w:firstLine="567"/>
        <w:contextualSpacing w:val="0"/>
        <w:jc w:val="both"/>
        <w:rPr>
          <w:rFonts w:ascii="Times New Roman" w:hAnsi="Times New Roman"/>
          <w:sz w:val="28"/>
          <w:szCs w:val="28"/>
        </w:rPr>
      </w:pPr>
      <w:r w:rsidRPr="00EE23BF">
        <w:rPr>
          <w:rStyle w:val="hps"/>
          <w:rFonts w:ascii="Times New Roman" w:hAnsi="Times New Roman"/>
          <w:sz w:val="28"/>
          <w:szCs w:val="28"/>
        </w:rPr>
        <w:t xml:space="preserve">создание эффективной системы многолетней подготовки </w:t>
      </w:r>
      <w:proofErr w:type="gramStart"/>
      <w:r w:rsidRPr="00EE23BF">
        <w:rPr>
          <w:rStyle w:val="hps"/>
          <w:rFonts w:ascii="Times New Roman" w:hAnsi="Times New Roman"/>
          <w:sz w:val="28"/>
          <w:szCs w:val="28"/>
        </w:rPr>
        <w:t>российских</w:t>
      </w:r>
      <w:proofErr w:type="gramEnd"/>
      <w:r w:rsidRPr="00EE23BF">
        <w:rPr>
          <w:rStyle w:val="hps"/>
          <w:rFonts w:ascii="Times New Roman" w:hAnsi="Times New Roman"/>
          <w:sz w:val="28"/>
          <w:szCs w:val="28"/>
        </w:rPr>
        <w:t xml:space="preserve"> гольфистов начиная от этапа начальной спортивной специализации</w:t>
      </w:r>
      <w:r w:rsidRPr="00EE23BF">
        <w:rPr>
          <w:rFonts w:ascii="Times New Roman" w:hAnsi="Times New Roman"/>
          <w:sz w:val="28"/>
          <w:szCs w:val="28"/>
        </w:rPr>
        <w:t xml:space="preserve"> </w:t>
      </w:r>
      <w:r w:rsidRPr="00EE23BF">
        <w:rPr>
          <w:rStyle w:val="hps"/>
          <w:rFonts w:ascii="Times New Roman" w:hAnsi="Times New Roman"/>
          <w:sz w:val="28"/>
          <w:szCs w:val="28"/>
        </w:rPr>
        <w:t>до элитного</w:t>
      </w:r>
      <w:r w:rsidRPr="00EE23BF">
        <w:rPr>
          <w:rFonts w:ascii="Times New Roman" w:hAnsi="Times New Roman"/>
          <w:sz w:val="28"/>
          <w:szCs w:val="28"/>
        </w:rPr>
        <w:t xml:space="preserve"> </w:t>
      </w:r>
      <w:r w:rsidRPr="00EE23BF">
        <w:rPr>
          <w:rStyle w:val="hps"/>
          <w:rFonts w:ascii="Times New Roman" w:hAnsi="Times New Roman"/>
          <w:sz w:val="28"/>
          <w:szCs w:val="28"/>
        </w:rPr>
        <w:t>уровня</w:t>
      </w:r>
      <w:r w:rsidRPr="00EE23BF">
        <w:rPr>
          <w:rFonts w:ascii="Times New Roman" w:hAnsi="Times New Roman"/>
          <w:sz w:val="28"/>
          <w:szCs w:val="28"/>
        </w:rPr>
        <w:t>;</w:t>
      </w:r>
    </w:p>
    <w:p w:rsidR="00EE23BF" w:rsidRPr="00EE23BF" w:rsidRDefault="00EE23BF" w:rsidP="00EE23BF">
      <w:pPr>
        <w:pStyle w:val="a7"/>
        <w:widowControl w:val="0"/>
        <w:numPr>
          <w:ilvl w:val="0"/>
          <w:numId w:val="14"/>
        </w:numPr>
        <w:tabs>
          <w:tab w:val="left" w:pos="851"/>
          <w:tab w:val="left" w:pos="993"/>
        </w:tabs>
        <w:spacing w:after="0" w:line="360" w:lineRule="auto"/>
        <w:ind w:left="0" w:right="0" w:firstLine="567"/>
        <w:contextualSpacing w:val="0"/>
        <w:jc w:val="both"/>
        <w:rPr>
          <w:rFonts w:ascii="Times New Roman" w:hAnsi="Times New Roman"/>
          <w:sz w:val="28"/>
          <w:szCs w:val="28"/>
        </w:rPr>
      </w:pPr>
      <w:r w:rsidRPr="00EE23BF">
        <w:rPr>
          <w:rStyle w:val="hps"/>
          <w:rFonts w:ascii="Times New Roman" w:hAnsi="Times New Roman"/>
          <w:sz w:val="28"/>
          <w:szCs w:val="28"/>
        </w:rPr>
        <w:t>разработка</w:t>
      </w:r>
      <w:r w:rsidRPr="00EE23BF">
        <w:rPr>
          <w:rFonts w:ascii="Times New Roman" w:hAnsi="Times New Roman"/>
          <w:sz w:val="28"/>
          <w:szCs w:val="28"/>
        </w:rPr>
        <w:t xml:space="preserve"> </w:t>
      </w:r>
      <w:r w:rsidRPr="00EE23BF">
        <w:rPr>
          <w:rStyle w:val="hps"/>
          <w:rFonts w:ascii="Times New Roman" w:hAnsi="Times New Roman"/>
          <w:sz w:val="28"/>
          <w:szCs w:val="28"/>
        </w:rPr>
        <w:t>программ</w:t>
      </w:r>
      <w:r w:rsidRPr="00EE23BF">
        <w:rPr>
          <w:rFonts w:ascii="Times New Roman" w:hAnsi="Times New Roman"/>
          <w:sz w:val="28"/>
          <w:szCs w:val="28"/>
        </w:rPr>
        <w:t xml:space="preserve"> спортивной подготовки для каждого из этапов становления и совершенствования спортивного мастерства; </w:t>
      </w:r>
    </w:p>
    <w:p w:rsidR="00EE23BF" w:rsidRPr="00EE23BF" w:rsidRDefault="00EE23BF" w:rsidP="00EE23BF">
      <w:pPr>
        <w:pStyle w:val="a7"/>
        <w:widowControl w:val="0"/>
        <w:numPr>
          <w:ilvl w:val="0"/>
          <w:numId w:val="14"/>
        </w:numPr>
        <w:tabs>
          <w:tab w:val="left" w:pos="851"/>
          <w:tab w:val="left" w:pos="993"/>
        </w:tabs>
        <w:spacing w:after="0" w:line="360" w:lineRule="auto"/>
        <w:ind w:left="0" w:right="0" w:firstLine="567"/>
        <w:contextualSpacing w:val="0"/>
        <w:jc w:val="both"/>
        <w:rPr>
          <w:rFonts w:ascii="Times New Roman" w:hAnsi="Times New Roman"/>
          <w:sz w:val="28"/>
          <w:szCs w:val="28"/>
        </w:rPr>
      </w:pPr>
      <w:r w:rsidRPr="00EE23BF">
        <w:rPr>
          <w:rFonts w:ascii="Times New Roman" w:hAnsi="Times New Roman"/>
          <w:sz w:val="28"/>
          <w:szCs w:val="28"/>
        </w:rPr>
        <w:t>планомерная реализация программных мероприятий</w:t>
      </w:r>
      <w:r>
        <w:rPr>
          <w:rFonts w:ascii="Times New Roman" w:hAnsi="Times New Roman"/>
          <w:sz w:val="28"/>
          <w:szCs w:val="28"/>
        </w:rPr>
        <w:t>,</w:t>
      </w:r>
      <w:r w:rsidRPr="00EE23BF">
        <w:rPr>
          <w:rFonts w:ascii="Times New Roman" w:hAnsi="Times New Roman"/>
          <w:sz w:val="28"/>
          <w:szCs w:val="28"/>
        </w:rPr>
        <w:t xml:space="preserve"> направленных на создание условий для развития детско-юношеского гольфа</w:t>
      </w:r>
      <w:r>
        <w:rPr>
          <w:rFonts w:ascii="Times New Roman" w:hAnsi="Times New Roman"/>
          <w:sz w:val="28"/>
          <w:szCs w:val="28"/>
        </w:rPr>
        <w:t>.</w:t>
      </w:r>
    </w:p>
    <w:p w:rsidR="00EE23BF" w:rsidRPr="00EE23BF" w:rsidRDefault="00EE23BF" w:rsidP="00EE23BF">
      <w:pPr>
        <w:pStyle w:val="a7"/>
        <w:widowControl w:val="0"/>
        <w:tabs>
          <w:tab w:val="left" w:pos="851"/>
        </w:tabs>
        <w:spacing w:after="0" w:line="360" w:lineRule="auto"/>
        <w:ind w:left="0" w:right="0" w:firstLine="567"/>
        <w:contextualSpacing w:val="0"/>
        <w:jc w:val="both"/>
        <w:rPr>
          <w:rFonts w:ascii="Times New Roman" w:hAnsi="Times New Roman"/>
          <w:sz w:val="28"/>
          <w:szCs w:val="28"/>
        </w:rPr>
      </w:pPr>
      <w:r w:rsidRPr="00EE23BF">
        <w:rPr>
          <w:rStyle w:val="hps"/>
          <w:rFonts w:ascii="Times New Roman" w:hAnsi="Times New Roman"/>
          <w:sz w:val="28"/>
          <w:szCs w:val="28"/>
        </w:rPr>
        <w:t>Стратегическое направление заключается в создании</w:t>
      </w:r>
      <w:r w:rsidRPr="00EE23BF">
        <w:rPr>
          <w:rFonts w:ascii="Times New Roman" w:hAnsi="Times New Roman"/>
          <w:sz w:val="28"/>
          <w:szCs w:val="28"/>
        </w:rPr>
        <w:t xml:space="preserve"> отечественной </w:t>
      </w:r>
      <w:r w:rsidRPr="00EE23BF">
        <w:rPr>
          <w:rStyle w:val="hps"/>
          <w:rFonts w:ascii="Times New Roman" w:hAnsi="Times New Roman"/>
          <w:sz w:val="28"/>
          <w:szCs w:val="28"/>
        </w:rPr>
        <w:t>модели подготовки спортивного резерва для достижения успеха</w:t>
      </w:r>
      <w:r w:rsidRPr="00EE23BF">
        <w:rPr>
          <w:rFonts w:ascii="Times New Roman" w:hAnsi="Times New Roman"/>
          <w:sz w:val="28"/>
          <w:szCs w:val="28"/>
        </w:rPr>
        <w:t xml:space="preserve"> </w:t>
      </w:r>
      <w:proofErr w:type="gramStart"/>
      <w:r w:rsidRPr="00EE23BF">
        <w:rPr>
          <w:rFonts w:ascii="Times New Roman" w:hAnsi="Times New Roman"/>
          <w:sz w:val="28"/>
          <w:szCs w:val="28"/>
        </w:rPr>
        <w:t>российских</w:t>
      </w:r>
      <w:proofErr w:type="gramEnd"/>
      <w:r w:rsidRPr="00EE23BF">
        <w:rPr>
          <w:rFonts w:ascii="Times New Roman" w:hAnsi="Times New Roman"/>
          <w:sz w:val="28"/>
          <w:szCs w:val="28"/>
        </w:rPr>
        <w:t xml:space="preserve"> гольфистов на международной арене </w:t>
      </w:r>
      <w:r w:rsidRPr="00EE23BF">
        <w:rPr>
          <w:rStyle w:val="hps"/>
          <w:rFonts w:ascii="Times New Roman" w:hAnsi="Times New Roman"/>
          <w:sz w:val="28"/>
          <w:szCs w:val="28"/>
        </w:rPr>
        <w:t>на долгие годы</w:t>
      </w:r>
      <w:r w:rsidRPr="00EE23BF">
        <w:rPr>
          <w:rFonts w:ascii="Times New Roman" w:hAnsi="Times New Roman"/>
          <w:sz w:val="28"/>
          <w:szCs w:val="28"/>
        </w:rPr>
        <w:t>.</w:t>
      </w:r>
    </w:p>
    <w:p w:rsidR="00EE23BF" w:rsidRPr="00EE23BF" w:rsidRDefault="00EE23BF" w:rsidP="00EE23BF">
      <w:pPr>
        <w:widowControl w:val="0"/>
        <w:tabs>
          <w:tab w:val="left" w:pos="851"/>
        </w:tabs>
        <w:spacing w:after="0" w:line="360" w:lineRule="auto"/>
        <w:ind w:left="0" w:right="0" w:firstLine="567"/>
      </w:pPr>
      <w:r w:rsidRPr="00EE23BF">
        <w:lastRenderedPageBreak/>
        <w:t>Согласно сведениям федерального статистического наблюдения за 2012 год в Российской Федерации гольф культивируется в спортивных школах лишь двух регионов: город Москва и Московская область. В спортивных школах существует всего 2 отделения гольфа, число которых не увеличивалось с 2007 года.</w:t>
      </w:r>
    </w:p>
    <w:p w:rsidR="00EE23BF" w:rsidRPr="00EE23BF" w:rsidRDefault="00EE23BF" w:rsidP="00EE23BF">
      <w:pPr>
        <w:widowControl w:val="0"/>
        <w:tabs>
          <w:tab w:val="left" w:pos="851"/>
        </w:tabs>
        <w:spacing w:after="0" w:line="360" w:lineRule="auto"/>
        <w:ind w:left="0" w:right="0" w:firstLine="567"/>
      </w:pPr>
      <w:r w:rsidRPr="00EE23BF">
        <w:t>С 2012 года отделение гольфа в Москве стало специализированным.</w:t>
      </w:r>
    </w:p>
    <w:p w:rsidR="00EE23BF" w:rsidRPr="00EE23BF" w:rsidRDefault="00EE23BF" w:rsidP="00EE23BF">
      <w:pPr>
        <w:widowControl w:val="0"/>
        <w:tabs>
          <w:tab w:val="left" w:pos="851"/>
        </w:tabs>
        <w:spacing w:after="0" w:line="360" w:lineRule="auto"/>
        <w:ind w:left="0" w:right="0" w:firstLine="567"/>
      </w:pPr>
      <w:r w:rsidRPr="00EE23BF">
        <w:t>При этом наблюдаются довольно высокие относительные темпы прироста количества юных спортсменов, занимающихся гольфом.</w:t>
      </w:r>
    </w:p>
    <w:p w:rsidR="00EE23BF" w:rsidRPr="00EE23BF" w:rsidRDefault="00EE23BF" w:rsidP="00EE23BF">
      <w:pPr>
        <w:widowControl w:val="0"/>
        <w:tabs>
          <w:tab w:val="left" w:pos="851"/>
        </w:tabs>
        <w:spacing w:after="0" w:line="360" w:lineRule="auto"/>
        <w:ind w:left="0" w:right="0" w:firstLine="567"/>
      </w:pPr>
      <w:r w:rsidRPr="00EE23BF">
        <w:t>В период с 2007 по 2012 гг. число юных гольфистов в спортивных школах возросло с 539 до 802 человек, то есть на 49%.</w:t>
      </w:r>
    </w:p>
    <w:p w:rsidR="00EE23BF" w:rsidRPr="00EE23BF" w:rsidRDefault="00EE23BF" w:rsidP="00EE23BF">
      <w:pPr>
        <w:widowControl w:val="0"/>
        <w:tabs>
          <w:tab w:val="left" w:pos="851"/>
        </w:tabs>
        <w:spacing w:after="0" w:line="360" w:lineRule="auto"/>
        <w:ind w:left="0" w:right="0" w:firstLine="567"/>
      </w:pPr>
      <w:r w:rsidRPr="00EE23BF">
        <w:t>Динамика численности юных спортсменов, занимающихся гольфом, на разных этапах спортивной подготовки в спортивных школах представлена в таблице 10.</w:t>
      </w:r>
    </w:p>
    <w:p w:rsidR="00EE23BF" w:rsidRDefault="00EE23BF" w:rsidP="00EE23BF">
      <w:pPr>
        <w:widowControl w:val="0"/>
        <w:spacing w:after="0" w:line="276" w:lineRule="auto"/>
        <w:ind w:left="0" w:right="0" w:firstLine="0"/>
      </w:pPr>
    </w:p>
    <w:p w:rsidR="00EE23BF" w:rsidRDefault="00EE23BF" w:rsidP="00EE23BF">
      <w:pPr>
        <w:widowControl w:val="0"/>
        <w:spacing w:after="0" w:line="276" w:lineRule="auto"/>
        <w:ind w:left="0" w:right="0" w:firstLine="0"/>
      </w:pPr>
      <w:r>
        <w:t>Таблица 9 ‒ Динамика численности спортсменов, занимающихся гольфом на этапах многолетней подготовки в спортивных школах</w:t>
      </w:r>
    </w:p>
    <w:p w:rsidR="00EE23BF" w:rsidRDefault="00EE23BF" w:rsidP="00EE23BF">
      <w:pPr>
        <w:widowControl w:val="0"/>
        <w:spacing w:after="0" w:line="276" w:lineRule="auto"/>
        <w:ind w:left="0" w:right="0" w:firstLine="0"/>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6"/>
        <w:gridCol w:w="1203"/>
        <w:gridCol w:w="1400"/>
        <w:gridCol w:w="1400"/>
        <w:gridCol w:w="1400"/>
        <w:gridCol w:w="1401"/>
      </w:tblGrid>
      <w:tr w:rsidR="00EE23BF" w:rsidRPr="00EE23BF" w:rsidTr="00EE23BF">
        <w:trPr>
          <w:trHeight w:val="531"/>
          <w:jc w:val="center"/>
        </w:trPr>
        <w:tc>
          <w:tcPr>
            <w:tcW w:w="850" w:type="dxa"/>
            <w:vMerge w:val="restart"/>
            <w:shd w:val="clear" w:color="auto" w:fill="F2F2F2"/>
            <w:textDirection w:val="btLr"/>
            <w:vAlign w:val="center"/>
          </w:tcPr>
          <w:p w:rsidR="00EE23BF" w:rsidRPr="00EE23BF" w:rsidRDefault="00EE23BF" w:rsidP="00EE23BF">
            <w:pPr>
              <w:widowControl w:val="0"/>
              <w:spacing w:after="0"/>
              <w:ind w:left="0" w:right="0" w:firstLine="0"/>
              <w:jc w:val="center"/>
            </w:pPr>
            <w:r w:rsidRPr="00EE23BF">
              <w:t>Год</w:t>
            </w:r>
          </w:p>
        </w:tc>
        <w:tc>
          <w:tcPr>
            <w:tcW w:w="8080" w:type="dxa"/>
            <w:gridSpan w:val="6"/>
            <w:shd w:val="clear" w:color="auto" w:fill="F2F2F2"/>
            <w:vAlign w:val="center"/>
          </w:tcPr>
          <w:p w:rsidR="00EE23BF" w:rsidRPr="00EE23BF" w:rsidRDefault="00EE23BF" w:rsidP="00EE23BF">
            <w:pPr>
              <w:widowControl w:val="0"/>
              <w:spacing w:after="0"/>
              <w:ind w:left="0" w:right="0" w:firstLine="0"/>
              <w:jc w:val="center"/>
            </w:pPr>
            <w:r w:rsidRPr="00EE23BF">
              <w:t>Этапы подготовки</w:t>
            </w:r>
          </w:p>
        </w:tc>
      </w:tr>
      <w:tr w:rsidR="00EE23BF" w:rsidRPr="00EE23BF" w:rsidTr="00EE23BF">
        <w:trPr>
          <w:cantSplit/>
          <w:trHeight w:val="2292"/>
          <w:jc w:val="center"/>
        </w:trPr>
        <w:tc>
          <w:tcPr>
            <w:tcW w:w="850" w:type="dxa"/>
            <w:vMerge/>
            <w:shd w:val="clear" w:color="auto" w:fill="F2F2F2"/>
          </w:tcPr>
          <w:p w:rsidR="00EE23BF" w:rsidRPr="00EE23BF" w:rsidRDefault="00EE23BF" w:rsidP="00EE23BF">
            <w:pPr>
              <w:widowControl w:val="0"/>
              <w:spacing w:after="0"/>
              <w:ind w:left="0" w:right="0" w:firstLine="0"/>
              <w:jc w:val="center"/>
            </w:pPr>
          </w:p>
        </w:tc>
        <w:tc>
          <w:tcPr>
            <w:tcW w:w="1276" w:type="dxa"/>
            <w:shd w:val="clear" w:color="auto" w:fill="F2F2F2"/>
            <w:textDirection w:val="btLr"/>
            <w:vAlign w:val="center"/>
          </w:tcPr>
          <w:p w:rsidR="00EE23BF" w:rsidRPr="00EE23BF" w:rsidRDefault="00EE23BF" w:rsidP="00EE23BF">
            <w:pPr>
              <w:widowControl w:val="0"/>
              <w:spacing w:after="0"/>
              <w:ind w:left="0" w:right="0" w:firstLine="0"/>
              <w:jc w:val="center"/>
            </w:pPr>
            <w:r w:rsidRPr="00EE23BF">
              <w:t>Всего</w:t>
            </w:r>
            <w:r>
              <w:t xml:space="preserve"> </w:t>
            </w:r>
            <w:proofErr w:type="gramStart"/>
            <w:r w:rsidRPr="00EE23BF">
              <w:t>занимающихся</w:t>
            </w:r>
            <w:proofErr w:type="gramEnd"/>
          </w:p>
        </w:tc>
        <w:tc>
          <w:tcPr>
            <w:tcW w:w="1203" w:type="dxa"/>
            <w:shd w:val="clear" w:color="auto" w:fill="F2F2F2"/>
            <w:textDirection w:val="btLr"/>
            <w:vAlign w:val="center"/>
          </w:tcPr>
          <w:p w:rsidR="00EE23BF" w:rsidRPr="00EE23BF" w:rsidRDefault="00EE23BF" w:rsidP="00EE23BF">
            <w:pPr>
              <w:widowControl w:val="0"/>
              <w:spacing w:after="0"/>
              <w:ind w:left="0" w:right="0" w:firstLine="0"/>
              <w:jc w:val="center"/>
            </w:pPr>
            <w:r w:rsidRPr="00EE23BF">
              <w:t>Спортивно-оздоровительный</w:t>
            </w:r>
          </w:p>
        </w:tc>
        <w:tc>
          <w:tcPr>
            <w:tcW w:w="1400" w:type="dxa"/>
            <w:shd w:val="clear" w:color="auto" w:fill="F2F2F2"/>
            <w:textDirection w:val="btLr"/>
            <w:vAlign w:val="center"/>
          </w:tcPr>
          <w:p w:rsidR="00EE23BF" w:rsidRPr="00EE23BF" w:rsidRDefault="00EE23BF" w:rsidP="00EE23BF">
            <w:pPr>
              <w:widowControl w:val="0"/>
              <w:spacing w:after="0"/>
              <w:ind w:left="0" w:right="0" w:firstLine="0"/>
              <w:jc w:val="center"/>
            </w:pPr>
            <w:r w:rsidRPr="00EE23BF">
              <w:t>Начальной подготовки</w:t>
            </w:r>
          </w:p>
        </w:tc>
        <w:tc>
          <w:tcPr>
            <w:tcW w:w="1400" w:type="dxa"/>
            <w:shd w:val="clear" w:color="auto" w:fill="F2F2F2"/>
            <w:textDirection w:val="btLr"/>
            <w:vAlign w:val="center"/>
          </w:tcPr>
          <w:p w:rsidR="00EE23BF" w:rsidRPr="00EE23BF" w:rsidRDefault="00EE23BF" w:rsidP="00EE23BF">
            <w:pPr>
              <w:widowControl w:val="0"/>
              <w:spacing w:after="0"/>
              <w:ind w:left="0" w:right="0" w:firstLine="0"/>
              <w:jc w:val="center"/>
            </w:pPr>
            <w:r w:rsidRPr="00EE23BF">
              <w:t>Учебно-тренировочный</w:t>
            </w:r>
          </w:p>
        </w:tc>
        <w:tc>
          <w:tcPr>
            <w:tcW w:w="1400" w:type="dxa"/>
            <w:shd w:val="clear" w:color="auto" w:fill="F2F2F2"/>
            <w:textDirection w:val="btLr"/>
            <w:vAlign w:val="center"/>
          </w:tcPr>
          <w:p w:rsidR="00EE23BF" w:rsidRPr="00EE23BF" w:rsidRDefault="00EE23BF" w:rsidP="00EE23BF">
            <w:pPr>
              <w:widowControl w:val="0"/>
              <w:spacing w:after="0"/>
              <w:ind w:left="0" w:right="0" w:firstLine="0"/>
              <w:jc w:val="center"/>
            </w:pPr>
            <w:r w:rsidRPr="00EE23BF">
              <w:t>Совершенствования спортивного мастерства</w:t>
            </w:r>
          </w:p>
        </w:tc>
        <w:tc>
          <w:tcPr>
            <w:tcW w:w="1401" w:type="dxa"/>
            <w:shd w:val="clear" w:color="auto" w:fill="F2F2F2"/>
            <w:textDirection w:val="btLr"/>
            <w:vAlign w:val="center"/>
          </w:tcPr>
          <w:p w:rsidR="00EE23BF" w:rsidRPr="00EE23BF" w:rsidRDefault="00EE23BF" w:rsidP="00EE23BF">
            <w:pPr>
              <w:widowControl w:val="0"/>
              <w:spacing w:after="0"/>
              <w:ind w:left="0" w:right="0" w:firstLine="0"/>
              <w:jc w:val="center"/>
            </w:pPr>
            <w:r w:rsidRPr="00EE23BF">
              <w:t>Высшего спортивного мастерства</w:t>
            </w:r>
          </w:p>
        </w:tc>
      </w:tr>
      <w:tr w:rsidR="00EE23BF" w:rsidRPr="00EE23BF" w:rsidTr="00EE23BF">
        <w:trPr>
          <w:trHeight w:val="446"/>
          <w:jc w:val="center"/>
        </w:trPr>
        <w:tc>
          <w:tcPr>
            <w:tcW w:w="850" w:type="dxa"/>
            <w:vAlign w:val="center"/>
          </w:tcPr>
          <w:p w:rsidR="00EE23BF" w:rsidRPr="00EE23BF" w:rsidRDefault="00EE23BF" w:rsidP="00EE23BF">
            <w:pPr>
              <w:widowControl w:val="0"/>
              <w:spacing w:after="0"/>
              <w:ind w:left="0" w:right="0" w:firstLine="0"/>
              <w:jc w:val="center"/>
            </w:pPr>
            <w:r w:rsidRPr="00EE23BF">
              <w:t>2007</w:t>
            </w:r>
          </w:p>
        </w:tc>
        <w:tc>
          <w:tcPr>
            <w:tcW w:w="1276" w:type="dxa"/>
            <w:vAlign w:val="center"/>
          </w:tcPr>
          <w:p w:rsidR="00EE23BF" w:rsidRPr="00EE23BF" w:rsidRDefault="00EE23BF" w:rsidP="00EE23BF">
            <w:pPr>
              <w:widowControl w:val="0"/>
              <w:spacing w:after="0"/>
              <w:ind w:left="0" w:right="0" w:firstLine="0"/>
              <w:jc w:val="center"/>
            </w:pPr>
            <w:r w:rsidRPr="00EE23BF">
              <w:t>333</w:t>
            </w:r>
          </w:p>
        </w:tc>
        <w:tc>
          <w:tcPr>
            <w:tcW w:w="1203" w:type="dxa"/>
            <w:vAlign w:val="center"/>
          </w:tcPr>
          <w:p w:rsidR="00EE23BF" w:rsidRPr="00EE23BF" w:rsidRDefault="004F7351" w:rsidP="00EE23BF">
            <w:pPr>
              <w:widowControl w:val="0"/>
              <w:spacing w:after="0"/>
              <w:ind w:left="0" w:right="0" w:firstLine="0"/>
              <w:jc w:val="center"/>
            </w:pPr>
            <w:r>
              <w:t>-</w:t>
            </w:r>
          </w:p>
        </w:tc>
        <w:tc>
          <w:tcPr>
            <w:tcW w:w="1400" w:type="dxa"/>
            <w:vAlign w:val="center"/>
          </w:tcPr>
          <w:p w:rsidR="00EE23BF" w:rsidRPr="00EE23BF" w:rsidRDefault="00EE23BF" w:rsidP="00EE23BF">
            <w:pPr>
              <w:widowControl w:val="0"/>
              <w:spacing w:after="0"/>
              <w:ind w:left="0" w:right="0" w:firstLine="0"/>
              <w:jc w:val="center"/>
            </w:pPr>
            <w:r w:rsidRPr="00EE23BF">
              <w:t>201</w:t>
            </w:r>
          </w:p>
        </w:tc>
        <w:tc>
          <w:tcPr>
            <w:tcW w:w="1400" w:type="dxa"/>
            <w:vAlign w:val="center"/>
          </w:tcPr>
          <w:p w:rsidR="00EE23BF" w:rsidRPr="00EE23BF" w:rsidRDefault="00EE23BF" w:rsidP="00EE23BF">
            <w:pPr>
              <w:widowControl w:val="0"/>
              <w:spacing w:after="0"/>
              <w:ind w:left="0" w:right="0" w:firstLine="0"/>
              <w:jc w:val="center"/>
            </w:pPr>
            <w:r w:rsidRPr="00EE23BF">
              <w:t>132</w:t>
            </w:r>
          </w:p>
        </w:tc>
        <w:tc>
          <w:tcPr>
            <w:tcW w:w="1400" w:type="dxa"/>
            <w:vAlign w:val="center"/>
          </w:tcPr>
          <w:p w:rsidR="00EE23BF" w:rsidRPr="00EE23BF" w:rsidRDefault="00EE23BF" w:rsidP="00EE23BF">
            <w:pPr>
              <w:widowControl w:val="0"/>
              <w:spacing w:after="0"/>
              <w:ind w:left="0" w:right="0" w:firstLine="0"/>
              <w:jc w:val="center"/>
            </w:pPr>
            <w:r w:rsidRPr="00EE23BF">
              <w:t>-</w:t>
            </w:r>
          </w:p>
        </w:tc>
        <w:tc>
          <w:tcPr>
            <w:tcW w:w="1401" w:type="dxa"/>
            <w:vAlign w:val="center"/>
          </w:tcPr>
          <w:p w:rsidR="00EE23BF" w:rsidRPr="00EE23BF" w:rsidRDefault="00EE23BF" w:rsidP="00EE23BF">
            <w:pPr>
              <w:widowControl w:val="0"/>
              <w:spacing w:after="0"/>
              <w:ind w:left="0" w:right="0" w:firstLine="0"/>
              <w:jc w:val="center"/>
            </w:pPr>
            <w:r w:rsidRPr="00EE23BF">
              <w:t>-</w:t>
            </w:r>
          </w:p>
        </w:tc>
      </w:tr>
      <w:tr w:rsidR="00EE23BF" w:rsidRPr="00EE23BF" w:rsidTr="00EE23BF">
        <w:trPr>
          <w:trHeight w:val="446"/>
          <w:jc w:val="center"/>
        </w:trPr>
        <w:tc>
          <w:tcPr>
            <w:tcW w:w="850" w:type="dxa"/>
            <w:vAlign w:val="center"/>
          </w:tcPr>
          <w:p w:rsidR="00EE23BF" w:rsidRPr="00EE23BF" w:rsidRDefault="00EE23BF" w:rsidP="00EE23BF">
            <w:pPr>
              <w:widowControl w:val="0"/>
              <w:spacing w:after="0"/>
              <w:ind w:left="0" w:right="0" w:firstLine="0"/>
              <w:jc w:val="center"/>
            </w:pPr>
            <w:r w:rsidRPr="00EE23BF">
              <w:t>2011</w:t>
            </w:r>
          </w:p>
        </w:tc>
        <w:tc>
          <w:tcPr>
            <w:tcW w:w="1276" w:type="dxa"/>
            <w:vAlign w:val="center"/>
          </w:tcPr>
          <w:p w:rsidR="00EE23BF" w:rsidRPr="00EE23BF" w:rsidRDefault="00EE23BF" w:rsidP="00EE23BF">
            <w:pPr>
              <w:widowControl w:val="0"/>
              <w:spacing w:after="0"/>
              <w:ind w:left="0" w:right="0" w:firstLine="0"/>
              <w:jc w:val="center"/>
            </w:pPr>
            <w:r w:rsidRPr="00EE23BF">
              <w:t>539</w:t>
            </w:r>
          </w:p>
        </w:tc>
        <w:tc>
          <w:tcPr>
            <w:tcW w:w="1203" w:type="dxa"/>
            <w:vAlign w:val="center"/>
          </w:tcPr>
          <w:p w:rsidR="00EE23BF" w:rsidRPr="00EE23BF" w:rsidRDefault="004F7351" w:rsidP="00EE23BF">
            <w:pPr>
              <w:widowControl w:val="0"/>
              <w:spacing w:after="0"/>
              <w:ind w:left="0" w:right="0" w:firstLine="0"/>
              <w:jc w:val="center"/>
            </w:pPr>
            <w:r>
              <w:t>-</w:t>
            </w:r>
          </w:p>
        </w:tc>
        <w:tc>
          <w:tcPr>
            <w:tcW w:w="1400" w:type="dxa"/>
            <w:vAlign w:val="center"/>
          </w:tcPr>
          <w:p w:rsidR="00EE23BF" w:rsidRPr="00EE23BF" w:rsidRDefault="00EE23BF" w:rsidP="00EE23BF">
            <w:pPr>
              <w:widowControl w:val="0"/>
              <w:spacing w:after="0"/>
              <w:ind w:left="0" w:right="0" w:firstLine="0"/>
              <w:jc w:val="center"/>
            </w:pPr>
            <w:r w:rsidRPr="00EE23BF">
              <w:t>354</w:t>
            </w:r>
          </w:p>
        </w:tc>
        <w:tc>
          <w:tcPr>
            <w:tcW w:w="1400" w:type="dxa"/>
            <w:vAlign w:val="center"/>
          </w:tcPr>
          <w:p w:rsidR="00EE23BF" w:rsidRPr="00EE23BF" w:rsidRDefault="00EE23BF" w:rsidP="00EE23BF">
            <w:pPr>
              <w:widowControl w:val="0"/>
              <w:spacing w:after="0"/>
              <w:ind w:left="0" w:right="0" w:firstLine="0"/>
              <w:jc w:val="center"/>
            </w:pPr>
            <w:r w:rsidRPr="00EE23BF">
              <w:t>156</w:t>
            </w:r>
          </w:p>
        </w:tc>
        <w:tc>
          <w:tcPr>
            <w:tcW w:w="1400" w:type="dxa"/>
            <w:vAlign w:val="center"/>
          </w:tcPr>
          <w:p w:rsidR="00EE23BF" w:rsidRPr="00EE23BF" w:rsidRDefault="00EE23BF" w:rsidP="00EE23BF">
            <w:pPr>
              <w:widowControl w:val="0"/>
              <w:spacing w:after="0"/>
              <w:ind w:left="0" w:right="0" w:firstLine="0"/>
              <w:jc w:val="center"/>
            </w:pPr>
            <w:r w:rsidRPr="00EE23BF">
              <w:t>22</w:t>
            </w:r>
          </w:p>
        </w:tc>
        <w:tc>
          <w:tcPr>
            <w:tcW w:w="1401" w:type="dxa"/>
            <w:vAlign w:val="center"/>
          </w:tcPr>
          <w:p w:rsidR="00EE23BF" w:rsidRPr="00EE23BF" w:rsidRDefault="00EE23BF" w:rsidP="00EE23BF">
            <w:pPr>
              <w:widowControl w:val="0"/>
              <w:spacing w:after="0"/>
              <w:ind w:left="0" w:right="0" w:firstLine="0"/>
              <w:jc w:val="center"/>
            </w:pPr>
            <w:r w:rsidRPr="00EE23BF">
              <w:t>7</w:t>
            </w:r>
          </w:p>
        </w:tc>
      </w:tr>
      <w:tr w:rsidR="00EE23BF" w:rsidRPr="00EE23BF" w:rsidTr="00EE23BF">
        <w:trPr>
          <w:trHeight w:val="446"/>
          <w:jc w:val="center"/>
        </w:trPr>
        <w:tc>
          <w:tcPr>
            <w:tcW w:w="850" w:type="dxa"/>
            <w:vAlign w:val="center"/>
          </w:tcPr>
          <w:p w:rsidR="00EE23BF" w:rsidRPr="00EE23BF" w:rsidRDefault="00EE23BF" w:rsidP="00EE23BF">
            <w:pPr>
              <w:widowControl w:val="0"/>
              <w:spacing w:after="0"/>
              <w:ind w:left="0" w:right="0" w:firstLine="0"/>
              <w:jc w:val="center"/>
            </w:pPr>
            <w:r w:rsidRPr="00EE23BF">
              <w:t>2012</w:t>
            </w:r>
          </w:p>
        </w:tc>
        <w:tc>
          <w:tcPr>
            <w:tcW w:w="1276" w:type="dxa"/>
            <w:vAlign w:val="center"/>
          </w:tcPr>
          <w:p w:rsidR="00EE23BF" w:rsidRPr="00EE23BF" w:rsidRDefault="00EE23BF" w:rsidP="00EE23BF">
            <w:pPr>
              <w:widowControl w:val="0"/>
              <w:spacing w:after="0"/>
              <w:ind w:left="0" w:right="0" w:firstLine="0"/>
              <w:jc w:val="center"/>
            </w:pPr>
            <w:r w:rsidRPr="00EE23BF">
              <w:t>802</w:t>
            </w:r>
          </w:p>
        </w:tc>
        <w:tc>
          <w:tcPr>
            <w:tcW w:w="1203" w:type="dxa"/>
            <w:vAlign w:val="center"/>
          </w:tcPr>
          <w:p w:rsidR="00EE23BF" w:rsidRPr="00EE23BF" w:rsidRDefault="004F7351" w:rsidP="00EE23BF">
            <w:pPr>
              <w:widowControl w:val="0"/>
              <w:spacing w:after="0"/>
              <w:ind w:left="0" w:right="0" w:firstLine="0"/>
              <w:jc w:val="center"/>
            </w:pPr>
            <w:r>
              <w:t>-</w:t>
            </w:r>
          </w:p>
        </w:tc>
        <w:tc>
          <w:tcPr>
            <w:tcW w:w="1400" w:type="dxa"/>
            <w:vAlign w:val="center"/>
          </w:tcPr>
          <w:p w:rsidR="00EE23BF" w:rsidRPr="00EE23BF" w:rsidRDefault="00EE23BF" w:rsidP="00EE23BF">
            <w:pPr>
              <w:widowControl w:val="0"/>
              <w:spacing w:after="0"/>
              <w:ind w:left="0" w:right="0" w:firstLine="0"/>
              <w:jc w:val="center"/>
            </w:pPr>
            <w:r w:rsidRPr="00EE23BF">
              <w:t>561</w:t>
            </w:r>
          </w:p>
        </w:tc>
        <w:tc>
          <w:tcPr>
            <w:tcW w:w="1400" w:type="dxa"/>
            <w:vAlign w:val="center"/>
          </w:tcPr>
          <w:p w:rsidR="00EE23BF" w:rsidRPr="00EE23BF" w:rsidRDefault="00EE23BF" w:rsidP="00EE23BF">
            <w:pPr>
              <w:widowControl w:val="0"/>
              <w:spacing w:after="0"/>
              <w:ind w:left="0" w:right="0" w:firstLine="0"/>
              <w:jc w:val="center"/>
            </w:pPr>
            <w:r w:rsidRPr="00EE23BF">
              <w:t>218</w:t>
            </w:r>
          </w:p>
        </w:tc>
        <w:tc>
          <w:tcPr>
            <w:tcW w:w="1400" w:type="dxa"/>
            <w:vAlign w:val="center"/>
          </w:tcPr>
          <w:p w:rsidR="00EE23BF" w:rsidRPr="00EE23BF" w:rsidRDefault="00EE23BF" w:rsidP="00EE23BF">
            <w:pPr>
              <w:widowControl w:val="0"/>
              <w:spacing w:after="0"/>
              <w:ind w:left="0" w:right="0" w:firstLine="0"/>
              <w:jc w:val="center"/>
            </w:pPr>
            <w:r w:rsidRPr="00EE23BF">
              <w:t>15</w:t>
            </w:r>
          </w:p>
        </w:tc>
        <w:tc>
          <w:tcPr>
            <w:tcW w:w="1401" w:type="dxa"/>
            <w:vAlign w:val="center"/>
          </w:tcPr>
          <w:p w:rsidR="00EE23BF" w:rsidRPr="00EE23BF" w:rsidRDefault="00EE23BF" w:rsidP="00EE23BF">
            <w:pPr>
              <w:widowControl w:val="0"/>
              <w:spacing w:after="0"/>
              <w:ind w:left="0" w:right="0" w:firstLine="0"/>
              <w:jc w:val="center"/>
            </w:pPr>
            <w:r w:rsidRPr="00EE23BF">
              <w:t>8</w:t>
            </w:r>
          </w:p>
        </w:tc>
      </w:tr>
    </w:tbl>
    <w:p w:rsidR="00EE23BF" w:rsidRDefault="00EE23BF" w:rsidP="00EE23BF">
      <w:pPr>
        <w:spacing w:after="0" w:line="360" w:lineRule="auto"/>
      </w:pPr>
    </w:p>
    <w:p w:rsidR="00EE23BF" w:rsidRDefault="00EE23BF" w:rsidP="00EE23BF">
      <w:pPr>
        <w:widowControl w:val="0"/>
        <w:spacing w:after="0" w:line="360" w:lineRule="auto"/>
        <w:ind w:left="0" w:right="0" w:firstLine="567"/>
      </w:pPr>
      <w:r>
        <w:t xml:space="preserve">Количество </w:t>
      </w:r>
      <w:proofErr w:type="gramStart"/>
      <w:r>
        <w:t>занимающихся</w:t>
      </w:r>
      <w:proofErr w:type="gramEnd"/>
      <w:r>
        <w:t xml:space="preserve"> гольфом в 2012 году, относительно 2007 года, возросло. Увеличение в основном произошло на этапе начальной подготовки. Так с 2007 до 2012 года количество юных гольфистов на этом этапе увеличилось почти в три раза. Число </w:t>
      </w:r>
      <w:proofErr w:type="gramStart"/>
      <w:r>
        <w:t>занимающихся</w:t>
      </w:r>
      <w:proofErr w:type="gramEnd"/>
      <w:r>
        <w:t xml:space="preserve"> гольфом на </w:t>
      </w:r>
      <w:r>
        <w:lastRenderedPageBreak/>
        <w:t>учебно-тренировочном этапе за период с 2007 по 2012 гг. увеличилось на 65%.</w:t>
      </w:r>
    </w:p>
    <w:p w:rsidR="00EE23BF" w:rsidRPr="00605FA0" w:rsidRDefault="00EE23BF" w:rsidP="00EE23BF">
      <w:pPr>
        <w:widowControl w:val="0"/>
        <w:spacing w:after="0" w:line="360" w:lineRule="auto"/>
        <w:ind w:left="0" w:right="0" w:firstLine="567"/>
        <w:rPr>
          <w:color w:val="000000"/>
        </w:rPr>
      </w:pPr>
      <w:r w:rsidRPr="00605FA0">
        <w:rPr>
          <w:color w:val="000000"/>
        </w:rPr>
        <w:t xml:space="preserve">Важным аспектом развития </w:t>
      </w:r>
      <w:r>
        <w:rPr>
          <w:color w:val="000000"/>
        </w:rPr>
        <w:t>гольфа</w:t>
      </w:r>
      <w:r w:rsidRPr="00605FA0">
        <w:rPr>
          <w:color w:val="000000"/>
        </w:rPr>
        <w:t xml:space="preserve"> является рациональная гендерная политика. </w:t>
      </w:r>
    </w:p>
    <w:p w:rsidR="00EE23BF" w:rsidRPr="003D4186" w:rsidRDefault="00EE23BF" w:rsidP="00EE23BF">
      <w:pPr>
        <w:widowControl w:val="0"/>
        <w:spacing w:after="0" w:line="360" w:lineRule="auto"/>
        <w:ind w:left="0" w:right="0" w:firstLine="567"/>
      </w:pPr>
      <w:r w:rsidRPr="00605FA0">
        <w:rPr>
          <w:color w:val="000000"/>
        </w:rPr>
        <w:t>Анализ соотношения контингента мужского и женского пола в</w:t>
      </w:r>
      <w:r w:rsidRPr="00605FA0">
        <w:t xml:space="preserve"> структуре численности занимающихся </w:t>
      </w:r>
      <w:r>
        <w:t>гольфом</w:t>
      </w:r>
      <w:r w:rsidRPr="00605FA0">
        <w:t xml:space="preserve"> в учреждениях спортивной подготовки </w:t>
      </w:r>
      <w:r w:rsidRPr="00EE23BF">
        <w:t xml:space="preserve">(таблица 11) показал, что в 2012 году доля лиц женского пола в гольфе </w:t>
      </w:r>
      <w:r w:rsidRPr="00605FA0">
        <w:t>составля</w:t>
      </w:r>
      <w:r>
        <w:t>ла</w:t>
      </w:r>
      <w:r w:rsidRPr="00605FA0">
        <w:t xml:space="preserve"> </w:t>
      </w:r>
      <w:r>
        <w:t>38</w:t>
      </w:r>
      <w:r w:rsidRPr="00605FA0">
        <w:t xml:space="preserve">%, а </w:t>
      </w:r>
      <w:r>
        <w:t>мужского пола</w:t>
      </w:r>
      <w:r w:rsidRPr="00605FA0">
        <w:t xml:space="preserve"> </w:t>
      </w:r>
      <w:r>
        <w:t>‒</w:t>
      </w:r>
      <w:r w:rsidRPr="00605FA0">
        <w:t xml:space="preserve"> </w:t>
      </w:r>
      <w:r>
        <w:t>62</w:t>
      </w:r>
      <w:r w:rsidRPr="00605FA0">
        <w:t xml:space="preserve"> %.</w:t>
      </w:r>
    </w:p>
    <w:p w:rsidR="00EE23BF" w:rsidRDefault="00EE23BF" w:rsidP="00EE23BF">
      <w:pPr>
        <w:widowControl w:val="0"/>
        <w:spacing w:after="0" w:line="276" w:lineRule="auto"/>
        <w:ind w:left="0" w:right="0" w:firstLine="0"/>
      </w:pPr>
    </w:p>
    <w:p w:rsidR="00EE23BF" w:rsidRPr="003D4186" w:rsidRDefault="00EE23BF" w:rsidP="00EE23BF">
      <w:pPr>
        <w:widowControl w:val="0"/>
        <w:spacing w:after="0" w:line="276" w:lineRule="auto"/>
        <w:ind w:left="0" w:right="0" w:firstLine="0"/>
      </w:pPr>
      <w:proofErr w:type="gramStart"/>
      <w:r w:rsidRPr="003D4186">
        <w:t xml:space="preserve">Таблица </w:t>
      </w:r>
      <w:r>
        <w:t>10</w:t>
      </w:r>
      <w:r w:rsidRPr="003D4186">
        <w:t xml:space="preserve"> - Соотношение контингента мужского и женского пола в структуре численности занимающихся </w:t>
      </w:r>
      <w:r>
        <w:t>гольфом</w:t>
      </w:r>
      <w:r w:rsidRPr="003D4186">
        <w:t xml:space="preserve"> в учреждениях спортивной подготовки в</w:t>
      </w:r>
      <w:r>
        <w:t xml:space="preserve"> 2007 - 2012 гг.</w:t>
      </w:r>
      <w:proofErr w:type="gramEnd"/>
    </w:p>
    <w:p w:rsidR="00EE23BF" w:rsidRDefault="00EE23BF" w:rsidP="00EE23BF">
      <w:pPr>
        <w:widowControl w:val="0"/>
        <w:spacing w:after="0" w:line="276" w:lineRule="auto"/>
        <w:ind w:left="0" w:right="0" w:firstLine="0"/>
      </w:pPr>
    </w:p>
    <w:tbl>
      <w:tblPr>
        <w:tblW w:w="8817" w:type="dxa"/>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992"/>
        <w:gridCol w:w="1134"/>
        <w:gridCol w:w="1134"/>
        <w:gridCol w:w="1134"/>
        <w:gridCol w:w="1134"/>
      </w:tblGrid>
      <w:tr w:rsidR="00EE23BF" w:rsidRPr="005555E1" w:rsidTr="004F7351">
        <w:trPr>
          <w:trHeight w:val="505"/>
          <w:jc w:val="center"/>
        </w:trPr>
        <w:tc>
          <w:tcPr>
            <w:tcW w:w="2155" w:type="dxa"/>
            <w:vMerge w:val="restart"/>
            <w:shd w:val="clear" w:color="auto" w:fill="F2F2F2" w:themeFill="background1" w:themeFillShade="F2"/>
            <w:vAlign w:val="center"/>
          </w:tcPr>
          <w:p w:rsidR="00EE23BF" w:rsidRPr="005555E1" w:rsidRDefault="00EE23BF" w:rsidP="00EE23BF">
            <w:pPr>
              <w:widowControl w:val="0"/>
              <w:spacing w:after="0"/>
              <w:ind w:firstLine="0"/>
              <w:jc w:val="center"/>
            </w:pPr>
            <w:r w:rsidRPr="005555E1">
              <w:t>Пол</w:t>
            </w:r>
          </w:p>
        </w:tc>
        <w:tc>
          <w:tcPr>
            <w:tcW w:w="6662" w:type="dxa"/>
            <w:gridSpan w:val="6"/>
            <w:shd w:val="clear" w:color="auto" w:fill="F2F2F2" w:themeFill="background1" w:themeFillShade="F2"/>
            <w:vAlign w:val="center"/>
          </w:tcPr>
          <w:p w:rsidR="00EE23BF" w:rsidRPr="005555E1" w:rsidRDefault="00EE23BF" w:rsidP="00EE23BF">
            <w:pPr>
              <w:widowControl w:val="0"/>
              <w:spacing w:after="0"/>
              <w:ind w:firstLine="0"/>
              <w:jc w:val="center"/>
            </w:pPr>
            <w:r>
              <w:t xml:space="preserve">Годы </w:t>
            </w:r>
          </w:p>
        </w:tc>
      </w:tr>
      <w:tr w:rsidR="00EE23BF" w:rsidRPr="005555E1" w:rsidTr="004F7351">
        <w:trPr>
          <w:trHeight w:val="367"/>
          <w:jc w:val="center"/>
        </w:trPr>
        <w:tc>
          <w:tcPr>
            <w:tcW w:w="2155" w:type="dxa"/>
            <w:vMerge/>
            <w:shd w:val="clear" w:color="auto" w:fill="F2F2F2"/>
          </w:tcPr>
          <w:p w:rsidR="00EE23BF" w:rsidRPr="005555E1" w:rsidRDefault="00EE23BF" w:rsidP="00EE23BF">
            <w:pPr>
              <w:widowControl w:val="0"/>
              <w:spacing w:after="0"/>
              <w:ind w:firstLine="0"/>
            </w:pPr>
          </w:p>
        </w:tc>
        <w:tc>
          <w:tcPr>
            <w:tcW w:w="2126" w:type="dxa"/>
            <w:gridSpan w:val="2"/>
            <w:shd w:val="clear" w:color="auto" w:fill="F2F2F2"/>
            <w:vAlign w:val="center"/>
          </w:tcPr>
          <w:p w:rsidR="00EE23BF" w:rsidRPr="005555E1" w:rsidRDefault="00EE23BF" w:rsidP="00EE23BF">
            <w:pPr>
              <w:widowControl w:val="0"/>
              <w:spacing w:after="0"/>
              <w:ind w:firstLine="0"/>
              <w:jc w:val="center"/>
            </w:pPr>
            <w:r>
              <w:t>2007</w:t>
            </w:r>
          </w:p>
        </w:tc>
        <w:tc>
          <w:tcPr>
            <w:tcW w:w="2268" w:type="dxa"/>
            <w:gridSpan w:val="2"/>
            <w:shd w:val="clear" w:color="auto" w:fill="F2F2F2"/>
            <w:vAlign w:val="center"/>
          </w:tcPr>
          <w:p w:rsidR="00EE23BF" w:rsidRPr="005555E1" w:rsidRDefault="00EE23BF" w:rsidP="00EE23BF">
            <w:pPr>
              <w:widowControl w:val="0"/>
              <w:spacing w:after="0"/>
              <w:ind w:firstLine="0"/>
              <w:jc w:val="center"/>
            </w:pPr>
            <w:r>
              <w:t>2011</w:t>
            </w:r>
          </w:p>
        </w:tc>
        <w:tc>
          <w:tcPr>
            <w:tcW w:w="2268" w:type="dxa"/>
            <w:gridSpan w:val="2"/>
            <w:shd w:val="clear" w:color="auto" w:fill="F2F2F2"/>
            <w:vAlign w:val="center"/>
          </w:tcPr>
          <w:p w:rsidR="00EE23BF" w:rsidRPr="005555E1" w:rsidRDefault="00EE23BF" w:rsidP="00EE23BF">
            <w:pPr>
              <w:widowControl w:val="0"/>
              <w:spacing w:after="0"/>
              <w:ind w:firstLine="0"/>
              <w:jc w:val="center"/>
            </w:pPr>
            <w:r>
              <w:t>2012</w:t>
            </w:r>
          </w:p>
        </w:tc>
      </w:tr>
      <w:tr w:rsidR="00EE23BF" w:rsidRPr="005555E1" w:rsidTr="004F7351">
        <w:trPr>
          <w:jc w:val="center"/>
        </w:trPr>
        <w:tc>
          <w:tcPr>
            <w:tcW w:w="2155" w:type="dxa"/>
            <w:vMerge/>
            <w:shd w:val="clear" w:color="auto" w:fill="F2F2F2"/>
          </w:tcPr>
          <w:p w:rsidR="00EE23BF" w:rsidRPr="005555E1" w:rsidRDefault="00EE23BF" w:rsidP="00EE23BF">
            <w:pPr>
              <w:widowControl w:val="0"/>
              <w:spacing w:after="0"/>
              <w:ind w:firstLine="0"/>
            </w:pPr>
          </w:p>
        </w:tc>
        <w:tc>
          <w:tcPr>
            <w:tcW w:w="1134" w:type="dxa"/>
            <w:shd w:val="clear" w:color="auto" w:fill="F2F2F2"/>
          </w:tcPr>
          <w:p w:rsidR="00EE23BF" w:rsidRPr="005555E1" w:rsidRDefault="00EE23BF" w:rsidP="00EE23BF">
            <w:pPr>
              <w:widowControl w:val="0"/>
              <w:spacing w:after="0"/>
              <w:ind w:firstLine="0"/>
              <w:jc w:val="center"/>
            </w:pPr>
            <w:r w:rsidRPr="005555E1">
              <w:t>Чел.</w:t>
            </w:r>
          </w:p>
        </w:tc>
        <w:tc>
          <w:tcPr>
            <w:tcW w:w="992" w:type="dxa"/>
            <w:shd w:val="clear" w:color="auto" w:fill="F2F2F2"/>
          </w:tcPr>
          <w:p w:rsidR="00EE23BF" w:rsidRPr="005555E1" w:rsidRDefault="00EE23BF" w:rsidP="00EE23BF">
            <w:pPr>
              <w:widowControl w:val="0"/>
              <w:spacing w:after="0"/>
              <w:ind w:firstLine="0"/>
              <w:jc w:val="center"/>
            </w:pPr>
            <w:r w:rsidRPr="005555E1">
              <w:t>%</w:t>
            </w:r>
          </w:p>
        </w:tc>
        <w:tc>
          <w:tcPr>
            <w:tcW w:w="1134" w:type="dxa"/>
            <w:shd w:val="clear" w:color="auto" w:fill="F2F2F2"/>
          </w:tcPr>
          <w:p w:rsidR="00EE23BF" w:rsidRPr="005555E1" w:rsidRDefault="00EE23BF" w:rsidP="00EE23BF">
            <w:pPr>
              <w:widowControl w:val="0"/>
              <w:spacing w:after="0"/>
              <w:ind w:firstLine="0"/>
              <w:jc w:val="center"/>
            </w:pPr>
            <w:r w:rsidRPr="005555E1">
              <w:t>Чел.</w:t>
            </w:r>
          </w:p>
        </w:tc>
        <w:tc>
          <w:tcPr>
            <w:tcW w:w="1134" w:type="dxa"/>
            <w:shd w:val="clear" w:color="auto" w:fill="F2F2F2"/>
          </w:tcPr>
          <w:p w:rsidR="00EE23BF" w:rsidRPr="005555E1" w:rsidRDefault="00EE23BF" w:rsidP="00EE23BF">
            <w:pPr>
              <w:widowControl w:val="0"/>
              <w:spacing w:after="0"/>
              <w:ind w:firstLine="0"/>
              <w:jc w:val="center"/>
            </w:pPr>
            <w:r w:rsidRPr="005555E1">
              <w:t>%</w:t>
            </w:r>
          </w:p>
        </w:tc>
        <w:tc>
          <w:tcPr>
            <w:tcW w:w="1134" w:type="dxa"/>
            <w:shd w:val="clear" w:color="auto" w:fill="F2F2F2"/>
          </w:tcPr>
          <w:p w:rsidR="00EE23BF" w:rsidRPr="005555E1" w:rsidRDefault="00EE23BF" w:rsidP="00EE23BF">
            <w:pPr>
              <w:widowControl w:val="0"/>
              <w:spacing w:after="0"/>
              <w:ind w:firstLine="0"/>
              <w:jc w:val="center"/>
            </w:pPr>
            <w:r w:rsidRPr="005555E1">
              <w:t>Чел.</w:t>
            </w:r>
          </w:p>
        </w:tc>
        <w:tc>
          <w:tcPr>
            <w:tcW w:w="1134" w:type="dxa"/>
            <w:shd w:val="clear" w:color="auto" w:fill="F2F2F2"/>
          </w:tcPr>
          <w:p w:rsidR="00EE23BF" w:rsidRPr="005555E1" w:rsidRDefault="00EE23BF" w:rsidP="00EE23BF">
            <w:pPr>
              <w:widowControl w:val="0"/>
              <w:spacing w:after="0"/>
              <w:ind w:firstLine="0"/>
              <w:jc w:val="center"/>
            </w:pPr>
            <w:r w:rsidRPr="005555E1">
              <w:t>%</w:t>
            </w:r>
          </w:p>
        </w:tc>
      </w:tr>
      <w:tr w:rsidR="00EE23BF" w:rsidRPr="004F7351" w:rsidTr="00400DBD">
        <w:trPr>
          <w:trHeight w:val="481"/>
          <w:jc w:val="center"/>
        </w:trPr>
        <w:tc>
          <w:tcPr>
            <w:tcW w:w="2155" w:type="dxa"/>
            <w:vAlign w:val="center"/>
          </w:tcPr>
          <w:p w:rsidR="00EE23BF" w:rsidRPr="004F7351" w:rsidRDefault="00EE23BF" w:rsidP="004F7351">
            <w:pPr>
              <w:widowControl w:val="0"/>
              <w:spacing w:after="0"/>
              <w:ind w:left="0" w:right="0" w:firstLine="0"/>
              <w:jc w:val="center"/>
            </w:pPr>
            <w:r w:rsidRPr="004F7351">
              <w:t>Мужчины</w:t>
            </w:r>
          </w:p>
        </w:tc>
        <w:tc>
          <w:tcPr>
            <w:tcW w:w="1134" w:type="dxa"/>
            <w:vAlign w:val="center"/>
          </w:tcPr>
          <w:p w:rsidR="00EE23BF" w:rsidRPr="004F7351" w:rsidRDefault="00EE23BF" w:rsidP="004F7351">
            <w:pPr>
              <w:widowControl w:val="0"/>
              <w:spacing w:after="0"/>
              <w:ind w:left="0" w:right="0" w:firstLine="0"/>
              <w:jc w:val="center"/>
            </w:pPr>
            <w:r w:rsidRPr="004F7351">
              <w:t>239</w:t>
            </w:r>
          </w:p>
        </w:tc>
        <w:tc>
          <w:tcPr>
            <w:tcW w:w="992" w:type="dxa"/>
            <w:vAlign w:val="center"/>
          </w:tcPr>
          <w:p w:rsidR="00EE23BF" w:rsidRPr="004F7351" w:rsidRDefault="00EE23BF" w:rsidP="004F7351">
            <w:pPr>
              <w:widowControl w:val="0"/>
              <w:spacing w:after="0"/>
              <w:ind w:left="0" w:right="0" w:firstLine="0"/>
              <w:jc w:val="center"/>
            </w:pPr>
            <w:r w:rsidRPr="004F7351">
              <w:t>72</w:t>
            </w:r>
          </w:p>
        </w:tc>
        <w:tc>
          <w:tcPr>
            <w:tcW w:w="1134" w:type="dxa"/>
            <w:vAlign w:val="center"/>
          </w:tcPr>
          <w:p w:rsidR="00EE23BF" w:rsidRPr="004F7351" w:rsidRDefault="00EE23BF" w:rsidP="004F7351">
            <w:pPr>
              <w:widowControl w:val="0"/>
              <w:spacing w:after="0"/>
              <w:ind w:left="0" w:right="0" w:firstLine="0"/>
              <w:jc w:val="center"/>
            </w:pPr>
            <w:r w:rsidRPr="004F7351">
              <w:t>329</w:t>
            </w:r>
          </w:p>
        </w:tc>
        <w:tc>
          <w:tcPr>
            <w:tcW w:w="1134" w:type="dxa"/>
            <w:vAlign w:val="center"/>
          </w:tcPr>
          <w:p w:rsidR="00EE23BF" w:rsidRPr="004F7351" w:rsidRDefault="00EE23BF" w:rsidP="004F7351">
            <w:pPr>
              <w:widowControl w:val="0"/>
              <w:spacing w:after="0"/>
              <w:ind w:left="0" w:right="0" w:firstLine="0"/>
              <w:jc w:val="center"/>
            </w:pPr>
            <w:r w:rsidRPr="004F7351">
              <w:t>61</w:t>
            </w:r>
          </w:p>
        </w:tc>
        <w:tc>
          <w:tcPr>
            <w:tcW w:w="1134" w:type="dxa"/>
            <w:vAlign w:val="center"/>
          </w:tcPr>
          <w:p w:rsidR="00EE23BF" w:rsidRPr="004F7351" w:rsidRDefault="00EE23BF" w:rsidP="004F7351">
            <w:pPr>
              <w:widowControl w:val="0"/>
              <w:spacing w:after="0"/>
              <w:ind w:left="0" w:right="0" w:firstLine="0"/>
              <w:jc w:val="center"/>
            </w:pPr>
            <w:r w:rsidRPr="004F7351">
              <w:t>495</w:t>
            </w:r>
          </w:p>
        </w:tc>
        <w:tc>
          <w:tcPr>
            <w:tcW w:w="1134" w:type="dxa"/>
            <w:vAlign w:val="center"/>
          </w:tcPr>
          <w:p w:rsidR="00EE23BF" w:rsidRPr="004F7351" w:rsidRDefault="00EE23BF" w:rsidP="004F7351">
            <w:pPr>
              <w:widowControl w:val="0"/>
              <w:spacing w:after="0"/>
              <w:ind w:left="0" w:right="0" w:firstLine="0"/>
              <w:jc w:val="center"/>
            </w:pPr>
            <w:r w:rsidRPr="004F7351">
              <w:t>62</w:t>
            </w:r>
          </w:p>
        </w:tc>
      </w:tr>
      <w:tr w:rsidR="00EE23BF" w:rsidRPr="004F7351" w:rsidTr="00400DBD">
        <w:trPr>
          <w:trHeight w:val="481"/>
          <w:jc w:val="center"/>
        </w:trPr>
        <w:tc>
          <w:tcPr>
            <w:tcW w:w="2155" w:type="dxa"/>
            <w:vAlign w:val="center"/>
          </w:tcPr>
          <w:p w:rsidR="00EE23BF" w:rsidRPr="004F7351" w:rsidRDefault="00EE23BF" w:rsidP="004F7351">
            <w:pPr>
              <w:widowControl w:val="0"/>
              <w:spacing w:after="0"/>
              <w:ind w:left="0" w:right="0" w:firstLine="0"/>
              <w:jc w:val="center"/>
            </w:pPr>
            <w:r w:rsidRPr="004F7351">
              <w:t>Женщины</w:t>
            </w:r>
          </w:p>
        </w:tc>
        <w:tc>
          <w:tcPr>
            <w:tcW w:w="1134" w:type="dxa"/>
            <w:vAlign w:val="center"/>
          </w:tcPr>
          <w:p w:rsidR="00EE23BF" w:rsidRPr="004F7351" w:rsidRDefault="00EE23BF" w:rsidP="004F7351">
            <w:pPr>
              <w:widowControl w:val="0"/>
              <w:spacing w:after="0"/>
              <w:ind w:left="0" w:right="0" w:firstLine="0"/>
              <w:jc w:val="center"/>
            </w:pPr>
            <w:r w:rsidRPr="004F7351">
              <w:t>94</w:t>
            </w:r>
          </w:p>
        </w:tc>
        <w:tc>
          <w:tcPr>
            <w:tcW w:w="992" w:type="dxa"/>
            <w:vAlign w:val="center"/>
          </w:tcPr>
          <w:p w:rsidR="00EE23BF" w:rsidRPr="004F7351" w:rsidRDefault="00EE23BF" w:rsidP="004F7351">
            <w:pPr>
              <w:widowControl w:val="0"/>
              <w:spacing w:after="0"/>
              <w:ind w:left="0" w:right="0" w:firstLine="0"/>
              <w:jc w:val="center"/>
            </w:pPr>
            <w:r w:rsidRPr="004F7351">
              <w:t>28</w:t>
            </w:r>
          </w:p>
        </w:tc>
        <w:tc>
          <w:tcPr>
            <w:tcW w:w="1134" w:type="dxa"/>
            <w:vAlign w:val="center"/>
          </w:tcPr>
          <w:p w:rsidR="00EE23BF" w:rsidRPr="004F7351" w:rsidRDefault="00EE23BF" w:rsidP="004F7351">
            <w:pPr>
              <w:widowControl w:val="0"/>
              <w:spacing w:after="0"/>
              <w:ind w:left="0" w:right="0" w:firstLine="0"/>
              <w:jc w:val="center"/>
            </w:pPr>
            <w:r w:rsidRPr="004F7351">
              <w:t>210</w:t>
            </w:r>
          </w:p>
        </w:tc>
        <w:tc>
          <w:tcPr>
            <w:tcW w:w="1134" w:type="dxa"/>
            <w:vAlign w:val="center"/>
          </w:tcPr>
          <w:p w:rsidR="00EE23BF" w:rsidRPr="004F7351" w:rsidRDefault="00EE23BF" w:rsidP="004F7351">
            <w:pPr>
              <w:widowControl w:val="0"/>
              <w:spacing w:after="0"/>
              <w:ind w:left="0" w:right="0" w:firstLine="0"/>
              <w:jc w:val="center"/>
            </w:pPr>
            <w:r w:rsidRPr="004F7351">
              <w:t>39</w:t>
            </w:r>
          </w:p>
        </w:tc>
        <w:tc>
          <w:tcPr>
            <w:tcW w:w="1134" w:type="dxa"/>
            <w:vAlign w:val="center"/>
          </w:tcPr>
          <w:p w:rsidR="00EE23BF" w:rsidRPr="004F7351" w:rsidRDefault="00EE23BF" w:rsidP="004F7351">
            <w:pPr>
              <w:widowControl w:val="0"/>
              <w:spacing w:after="0"/>
              <w:ind w:left="0" w:right="0" w:firstLine="0"/>
              <w:jc w:val="center"/>
            </w:pPr>
            <w:r w:rsidRPr="004F7351">
              <w:t>307</w:t>
            </w:r>
          </w:p>
        </w:tc>
        <w:tc>
          <w:tcPr>
            <w:tcW w:w="1134" w:type="dxa"/>
            <w:vAlign w:val="center"/>
          </w:tcPr>
          <w:p w:rsidR="00EE23BF" w:rsidRPr="004F7351" w:rsidRDefault="00EE23BF" w:rsidP="004F7351">
            <w:pPr>
              <w:widowControl w:val="0"/>
              <w:spacing w:after="0"/>
              <w:ind w:left="0" w:right="0" w:firstLine="0"/>
              <w:jc w:val="center"/>
            </w:pPr>
            <w:r w:rsidRPr="004F7351">
              <w:t>38</w:t>
            </w:r>
          </w:p>
        </w:tc>
      </w:tr>
    </w:tbl>
    <w:p w:rsidR="00EE23BF" w:rsidRDefault="00EE23BF" w:rsidP="004F7351">
      <w:pPr>
        <w:widowControl w:val="0"/>
        <w:spacing w:after="0" w:line="360" w:lineRule="auto"/>
        <w:ind w:left="0" w:right="0" w:firstLine="567"/>
      </w:pPr>
    </w:p>
    <w:p w:rsidR="00EE23BF" w:rsidRDefault="00EE23BF" w:rsidP="004F7351">
      <w:pPr>
        <w:widowControl w:val="0"/>
        <w:spacing w:after="0" w:line="360" w:lineRule="auto"/>
        <w:ind w:left="0" w:right="0" w:firstLine="567"/>
      </w:pPr>
      <w:r>
        <w:t xml:space="preserve">За период с 2007 года произошло увеличение женского контингента </w:t>
      </w:r>
      <w:r w:rsidR="004F7351">
        <w:t xml:space="preserve">спортивных школ </w:t>
      </w:r>
      <w:r>
        <w:t>на 10 % и, соответственно, уменьшение мужского контингента на 10%.</w:t>
      </w:r>
    </w:p>
    <w:p w:rsidR="00EE23BF" w:rsidRDefault="00EE23BF" w:rsidP="004F7351">
      <w:pPr>
        <w:widowControl w:val="0"/>
        <w:spacing w:after="0" w:line="360" w:lineRule="auto"/>
        <w:ind w:left="0" w:right="0" w:firstLine="567"/>
      </w:pPr>
      <w:r w:rsidRPr="00605FA0">
        <w:t xml:space="preserve">Таким образом, в системе подготовки спортивного резерва для сборных команд России по </w:t>
      </w:r>
      <w:r>
        <w:t>гольфу</w:t>
      </w:r>
      <w:r w:rsidRPr="00605FA0">
        <w:t xml:space="preserve"> количество спортсменов-женщин примерно в </w:t>
      </w:r>
      <w:r>
        <w:t>два</w:t>
      </w:r>
      <w:r w:rsidRPr="00605FA0">
        <w:t xml:space="preserve"> раза меньше</w:t>
      </w:r>
      <w:r>
        <w:t xml:space="preserve"> по сравнению с количеством спортсменов-мужчин.</w:t>
      </w:r>
    </w:p>
    <w:p w:rsidR="00EE23BF" w:rsidRPr="007E799C" w:rsidRDefault="00EE23BF" w:rsidP="004F7351">
      <w:pPr>
        <w:widowControl w:val="0"/>
        <w:spacing w:after="0" w:line="360" w:lineRule="auto"/>
        <w:ind w:left="0" w:right="0" w:firstLine="567"/>
        <w:rPr>
          <w:color w:val="000000"/>
        </w:rPr>
      </w:pPr>
      <w:r w:rsidRPr="00605FA0">
        <w:rPr>
          <w:color w:val="000000"/>
        </w:rPr>
        <w:t xml:space="preserve">Из </w:t>
      </w:r>
      <w:r>
        <w:rPr>
          <w:color w:val="000000"/>
        </w:rPr>
        <w:t>этого</w:t>
      </w:r>
      <w:r w:rsidRPr="00605FA0">
        <w:rPr>
          <w:color w:val="000000"/>
        </w:rPr>
        <w:t xml:space="preserve"> следует, что вовлечение девочек и девушек в занятия </w:t>
      </w:r>
      <w:r>
        <w:rPr>
          <w:color w:val="000000"/>
        </w:rPr>
        <w:t>гольфом</w:t>
      </w:r>
      <w:r w:rsidRPr="00605FA0">
        <w:rPr>
          <w:color w:val="000000"/>
        </w:rPr>
        <w:t xml:space="preserve"> является важн</w:t>
      </w:r>
      <w:r>
        <w:rPr>
          <w:color w:val="000000"/>
        </w:rPr>
        <w:t>ым</w:t>
      </w:r>
      <w:r w:rsidRPr="00605FA0">
        <w:rPr>
          <w:color w:val="000000"/>
        </w:rPr>
        <w:t xml:space="preserve"> фактором укрепления системы подготовки спортивного резерва и повышения конкурентоспособности российского </w:t>
      </w:r>
      <w:r>
        <w:rPr>
          <w:color w:val="000000"/>
        </w:rPr>
        <w:t>гольфа</w:t>
      </w:r>
      <w:r w:rsidRPr="00605FA0">
        <w:rPr>
          <w:color w:val="000000"/>
        </w:rPr>
        <w:t xml:space="preserve"> на международной арене.</w:t>
      </w:r>
    </w:p>
    <w:p w:rsidR="00EE23BF" w:rsidRPr="00605FA0" w:rsidRDefault="00EE23BF" w:rsidP="004F7351">
      <w:pPr>
        <w:widowControl w:val="0"/>
        <w:spacing w:after="0" w:line="360" w:lineRule="auto"/>
        <w:ind w:left="0" w:right="0" w:firstLine="567"/>
      </w:pPr>
      <w:r w:rsidRPr="00605FA0">
        <w:t>В таблице 1</w:t>
      </w:r>
      <w:r w:rsidR="004F7351">
        <w:t>2</w:t>
      </w:r>
      <w:r w:rsidRPr="00605FA0">
        <w:t xml:space="preserve"> отражен квалификационный уровень спортсменов-</w:t>
      </w:r>
      <w:r>
        <w:t>гольфистов</w:t>
      </w:r>
      <w:r w:rsidRPr="00605FA0">
        <w:t xml:space="preserve">. </w:t>
      </w:r>
    </w:p>
    <w:p w:rsidR="00EE23BF" w:rsidRDefault="00EE23BF" w:rsidP="004F7351">
      <w:pPr>
        <w:widowControl w:val="0"/>
        <w:tabs>
          <w:tab w:val="left" w:pos="2410"/>
        </w:tabs>
        <w:spacing w:after="0" w:line="276" w:lineRule="auto"/>
        <w:ind w:left="0" w:right="0" w:firstLine="0"/>
      </w:pPr>
    </w:p>
    <w:p w:rsidR="00EE23BF" w:rsidRPr="00486603" w:rsidRDefault="00EE23BF" w:rsidP="004F7351">
      <w:pPr>
        <w:widowControl w:val="0"/>
        <w:tabs>
          <w:tab w:val="left" w:pos="2410"/>
        </w:tabs>
        <w:spacing w:after="0" w:line="276" w:lineRule="auto"/>
        <w:ind w:left="0" w:right="0" w:firstLine="0"/>
      </w:pPr>
      <w:r w:rsidRPr="00486603">
        <w:t xml:space="preserve">Таблица </w:t>
      </w:r>
      <w:r>
        <w:t>1</w:t>
      </w:r>
      <w:r w:rsidR="004F7351">
        <w:t xml:space="preserve">2 ‒ </w:t>
      </w:r>
      <w:r w:rsidRPr="00486603">
        <w:t xml:space="preserve">Квалификационный уровень </w:t>
      </w:r>
      <w:r>
        <w:t xml:space="preserve">спортсменов, </w:t>
      </w:r>
      <w:r w:rsidRPr="00486603">
        <w:t xml:space="preserve">занимающихся </w:t>
      </w:r>
      <w:r>
        <w:t>гольфом в учреждениях спортивной подготовки</w:t>
      </w:r>
    </w:p>
    <w:p w:rsidR="00EE23BF" w:rsidRPr="00486603" w:rsidRDefault="00EE23BF" w:rsidP="004F7351">
      <w:pPr>
        <w:widowControl w:val="0"/>
        <w:spacing w:after="0" w:line="276" w:lineRule="auto"/>
        <w:ind w:left="0" w:right="0" w:firstLine="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993"/>
        <w:gridCol w:w="1559"/>
        <w:gridCol w:w="1276"/>
        <w:gridCol w:w="1275"/>
        <w:gridCol w:w="1276"/>
        <w:gridCol w:w="1276"/>
      </w:tblGrid>
      <w:tr w:rsidR="00EE23BF" w:rsidRPr="00FF2318" w:rsidTr="00EE23BF">
        <w:trPr>
          <w:trHeight w:val="1072"/>
        </w:trPr>
        <w:tc>
          <w:tcPr>
            <w:tcW w:w="534" w:type="dxa"/>
            <w:shd w:val="clear" w:color="auto" w:fill="F2F2F2"/>
            <w:vAlign w:val="center"/>
          </w:tcPr>
          <w:p w:rsidR="00EE23BF" w:rsidRDefault="00EE23BF" w:rsidP="00EE23BF">
            <w:pPr>
              <w:widowControl w:val="0"/>
              <w:tabs>
                <w:tab w:val="left" w:pos="0"/>
              </w:tabs>
              <w:spacing w:after="0"/>
              <w:ind w:left="-567" w:right="-391" w:firstLine="141"/>
              <w:jc w:val="center"/>
              <w:rPr>
                <w:sz w:val="24"/>
                <w:szCs w:val="24"/>
              </w:rPr>
            </w:pPr>
            <w:r w:rsidRPr="003736D6">
              <w:rPr>
                <w:sz w:val="24"/>
                <w:szCs w:val="24"/>
              </w:rPr>
              <w:t xml:space="preserve">№ </w:t>
            </w:r>
          </w:p>
          <w:p w:rsidR="00EE23BF" w:rsidRPr="003736D6" w:rsidRDefault="00EE23BF" w:rsidP="00EE23BF">
            <w:pPr>
              <w:widowControl w:val="0"/>
              <w:tabs>
                <w:tab w:val="left" w:pos="0"/>
              </w:tabs>
              <w:spacing w:after="0"/>
              <w:ind w:left="-567" w:right="-391" w:firstLine="141"/>
              <w:jc w:val="center"/>
              <w:rPr>
                <w:sz w:val="24"/>
                <w:szCs w:val="24"/>
              </w:rPr>
            </w:pPr>
            <w:proofErr w:type="gramStart"/>
            <w:r w:rsidRPr="003736D6">
              <w:rPr>
                <w:sz w:val="24"/>
                <w:szCs w:val="24"/>
              </w:rPr>
              <w:t>п</w:t>
            </w:r>
            <w:proofErr w:type="gramEnd"/>
            <w:r w:rsidRPr="003736D6">
              <w:rPr>
                <w:sz w:val="24"/>
                <w:szCs w:val="24"/>
              </w:rPr>
              <w:t>/п</w:t>
            </w:r>
          </w:p>
        </w:tc>
        <w:tc>
          <w:tcPr>
            <w:tcW w:w="2268" w:type="dxa"/>
            <w:gridSpan w:val="2"/>
            <w:shd w:val="clear" w:color="auto" w:fill="F2F2F2"/>
            <w:vAlign w:val="center"/>
          </w:tcPr>
          <w:p w:rsidR="00EE23BF" w:rsidRPr="00FF2318" w:rsidRDefault="00EE23BF" w:rsidP="00EE23BF">
            <w:pPr>
              <w:widowControl w:val="0"/>
              <w:spacing w:after="0"/>
              <w:ind w:hanging="51"/>
              <w:jc w:val="center"/>
            </w:pPr>
            <w:r w:rsidRPr="00FF2318">
              <w:t xml:space="preserve">Виды </w:t>
            </w:r>
          </w:p>
        </w:tc>
        <w:tc>
          <w:tcPr>
            <w:tcW w:w="1559" w:type="dxa"/>
            <w:shd w:val="clear" w:color="auto" w:fill="F2F2F2"/>
            <w:vAlign w:val="center"/>
          </w:tcPr>
          <w:p w:rsidR="00EE23BF" w:rsidRPr="00FF2318" w:rsidRDefault="00EE23BF" w:rsidP="00EE23BF">
            <w:pPr>
              <w:widowControl w:val="0"/>
              <w:spacing w:after="0"/>
              <w:ind w:firstLine="57"/>
              <w:jc w:val="center"/>
            </w:pPr>
            <w:r w:rsidRPr="00FF2318">
              <w:t>Массовые разряды</w:t>
            </w:r>
          </w:p>
        </w:tc>
        <w:tc>
          <w:tcPr>
            <w:tcW w:w="1276" w:type="dxa"/>
            <w:shd w:val="clear" w:color="auto" w:fill="F2F2F2"/>
            <w:vAlign w:val="center"/>
          </w:tcPr>
          <w:p w:rsidR="00EE23BF" w:rsidRPr="00FF2318" w:rsidRDefault="00EE23BF" w:rsidP="00EE23BF">
            <w:pPr>
              <w:widowControl w:val="0"/>
              <w:spacing w:after="0"/>
              <w:ind w:firstLine="57"/>
              <w:jc w:val="center"/>
            </w:pPr>
            <w:r w:rsidRPr="00FF2318">
              <w:t>Первый разряд</w:t>
            </w:r>
          </w:p>
        </w:tc>
        <w:tc>
          <w:tcPr>
            <w:tcW w:w="1275" w:type="dxa"/>
            <w:shd w:val="clear" w:color="auto" w:fill="F2F2F2"/>
            <w:vAlign w:val="center"/>
          </w:tcPr>
          <w:p w:rsidR="00EE23BF" w:rsidRPr="00FF2318" w:rsidRDefault="00EE23BF" w:rsidP="00EE23BF">
            <w:pPr>
              <w:widowControl w:val="0"/>
              <w:spacing w:after="0"/>
              <w:ind w:firstLine="57"/>
              <w:jc w:val="center"/>
            </w:pPr>
            <w:r w:rsidRPr="00FF2318">
              <w:t>КМС</w:t>
            </w:r>
          </w:p>
        </w:tc>
        <w:tc>
          <w:tcPr>
            <w:tcW w:w="1276" w:type="dxa"/>
            <w:shd w:val="clear" w:color="auto" w:fill="F2F2F2"/>
            <w:vAlign w:val="center"/>
          </w:tcPr>
          <w:p w:rsidR="00EE23BF" w:rsidRPr="00FF2318" w:rsidRDefault="00EE23BF" w:rsidP="00EE23BF">
            <w:pPr>
              <w:widowControl w:val="0"/>
              <w:spacing w:after="0"/>
              <w:ind w:firstLine="57"/>
              <w:jc w:val="center"/>
            </w:pPr>
            <w:r w:rsidRPr="00FF2318">
              <w:t>МС</w:t>
            </w:r>
          </w:p>
        </w:tc>
        <w:tc>
          <w:tcPr>
            <w:tcW w:w="1276" w:type="dxa"/>
            <w:shd w:val="clear" w:color="auto" w:fill="F2F2F2"/>
            <w:vAlign w:val="center"/>
          </w:tcPr>
          <w:p w:rsidR="00EE23BF" w:rsidRPr="00FF2318" w:rsidRDefault="00EE23BF" w:rsidP="00EE23BF">
            <w:pPr>
              <w:widowControl w:val="0"/>
              <w:spacing w:after="0"/>
              <w:ind w:firstLine="57"/>
              <w:jc w:val="center"/>
            </w:pPr>
            <w:r w:rsidRPr="00FF2318">
              <w:t>МСМК</w:t>
            </w:r>
          </w:p>
        </w:tc>
      </w:tr>
      <w:tr w:rsidR="00EE23BF" w:rsidRPr="00FF2318" w:rsidTr="004F7351">
        <w:trPr>
          <w:trHeight w:val="406"/>
        </w:trPr>
        <w:tc>
          <w:tcPr>
            <w:tcW w:w="534" w:type="dxa"/>
            <w:vMerge w:val="restart"/>
            <w:vAlign w:val="center"/>
          </w:tcPr>
          <w:p w:rsidR="00EE23BF" w:rsidRPr="003736D6" w:rsidRDefault="00EE23BF" w:rsidP="00EE23BF">
            <w:pPr>
              <w:widowControl w:val="0"/>
              <w:tabs>
                <w:tab w:val="left" w:pos="142"/>
              </w:tabs>
              <w:spacing w:after="0"/>
              <w:ind w:left="-284" w:right="-249" w:firstLine="0"/>
              <w:jc w:val="center"/>
              <w:rPr>
                <w:sz w:val="24"/>
                <w:szCs w:val="24"/>
              </w:rPr>
            </w:pPr>
            <w:r w:rsidRPr="003736D6">
              <w:rPr>
                <w:sz w:val="24"/>
                <w:szCs w:val="24"/>
              </w:rPr>
              <w:t>1.</w:t>
            </w:r>
          </w:p>
        </w:tc>
        <w:tc>
          <w:tcPr>
            <w:tcW w:w="1275" w:type="dxa"/>
            <w:vMerge w:val="restart"/>
            <w:vAlign w:val="center"/>
          </w:tcPr>
          <w:p w:rsidR="00EE23BF" w:rsidRPr="00FF2318" w:rsidRDefault="00EE23BF" w:rsidP="00EE23BF">
            <w:pPr>
              <w:widowControl w:val="0"/>
              <w:spacing w:after="0"/>
              <w:ind w:firstLine="57"/>
            </w:pPr>
            <w:r>
              <w:t>Гольф</w:t>
            </w:r>
          </w:p>
        </w:tc>
        <w:tc>
          <w:tcPr>
            <w:tcW w:w="993" w:type="dxa"/>
            <w:vAlign w:val="center"/>
          </w:tcPr>
          <w:p w:rsidR="00EE23BF" w:rsidRPr="003736D6" w:rsidRDefault="00EE23BF" w:rsidP="00EE23BF">
            <w:pPr>
              <w:widowControl w:val="0"/>
              <w:spacing w:after="0"/>
              <w:ind w:hanging="51"/>
              <w:jc w:val="center"/>
            </w:pPr>
            <w:r w:rsidRPr="003736D6">
              <w:t>2008</w:t>
            </w:r>
            <w:r w:rsidR="004F7351">
              <w:t xml:space="preserve"> г.</w:t>
            </w:r>
          </w:p>
        </w:tc>
        <w:tc>
          <w:tcPr>
            <w:tcW w:w="1559" w:type="dxa"/>
            <w:vAlign w:val="center"/>
          </w:tcPr>
          <w:p w:rsidR="00EE23BF" w:rsidRPr="00FF2318" w:rsidRDefault="00EE23BF" w:rsidP="00EE23BF">
            <w:pPr>
              <w:widowControl w:val="0"/>
              <w:spacing w:after="0"/>
              <w:ind w:firstLine="57"/>
              <w:jc w:val="center"/>
            </w:pPr>
            <w:r>
              <w:t>-</w:t>
            </w:r>
          </w:p>
        </w:tc>
        <w:tc>
          <w:tcPr>
            <w:tcW w:w="1276" w:type="dxa"/>
            <w:vAlign w:val="center"/>
          </w:tcPr>
          <w:p w:rsidR="00EE23BF" w:rsidRPr="00FF2318" w:rsidRDefault="00EE23BF" w:rsidP="00EE23BF">
            <w:pPr>
              <w:widowControl w:val="0"/>
              <w:spacing w:after="0"/>
              <w:ind w:firstLine="57"/>
              <w:jc w:val="center"/>
            </w:pPr>
            <w:r>
              <w:t>-</w:t>
            </w:r>
          </w:p>
        </w:tc>
        <w:tc>
          <w:tcPr>
            <w:tcW w:w="1275" w:type="dxa"/>
            <w:vAlign w:val="center"/>
          </w:tcPr>
          <w:p w:rsidR="00EE23BF" w:rsidRPr="00FF2318" w:rsidRDefault="00EE23BF" w:rsidP="00EE23BF">
            <w:pPr>
              <w:widowControl w:val="0"/>
              <w:spacing w:after="0"/>
              <w:ind w:firstLine="57"/>
              <w:jc w:val="center"/>
            </w:pPr>
            <w:r>
              <w:t>-</w:t>
            </w:r>
          </w:p>
        </w:tc>
        <w:tc>
          <w:tcPr>
            <w:tcW w:w="1276" w:type="dxa"/>
            <w:vAlign w:val="center"/>
          </w:tcPr>
          <w:p w:rsidR="00EE23BF" w:rsidRPr="00FF2318" w:rsidRDefault="00EE23BF" w:rsidP="00EE23BF">
            <w:pPr>
              <w:widowControl w:val="0"/>
              <w:spacing w:after="0"/>
              <w:ind w:firstLine="57"/>
              <w:jc w:val="center"/>
            </w:pPr>
            <w:r>
              <w:t>5</w:t>
            </w:r>
          </w:p>
        </w:tc>
        <w:tc>
          <w:tcPr>
            <w:tcW w:w="1276" w:type="dxa"/>
            <w:vAlign w:val="center"/>
          </w:tcPr>
          <w:p w:rsidR="00EE23BF" w:rsidRPr="00FF2318" w:rsidRDefault="00EE23BF" w:rsidP="00EE23BF">
            <w:pPr>
              <w:widowControl w:val="0"/>
              <w:spacing w:after="0"/>
              <w:ind w:firstLine="57"/>
              <w:jc w:val="center"/>
            </w:pPr>
            <w:r>
              <w:t>-</w:t>
            </w:r>
          </w:p>
        </w:tc>
      </w:tr>
      <w:tr w:rsidR="00EE23BF" w:rsidRPr="00FF2318" w:rsidTr="004F7351">
        <w:trPr>
          <w:trHeight w:val="406"/>
        </w:trPr>
        <w:tc>
          <w:tcPr>
            <w:tcW w:w="534" w:type="dxa"/>
            <w:vMerge/>
            <w:vAlign w:val="center"/>
          </w:tcPr>
          <w:p w:rsidR="00EE23BF" w:rsidRPr="003736D6" w:rsidRDefault="00EE23BF" w:rsidP="00EE23BF">
            <w:pPr>
              <w:widowControl w:val="0"/>
              <w:tabs>
                <w:tab w:val="left" w:pos="142"/>
              </w:tabs>
              <w:spacing w:after="0"/>
              <w:jc w:val="center"/>
              <w:rPr>
                <w:sz w:val="24"/>
                <w:szCs w:val="24"/>
              </w:rPr>
            </w:pPr>
          </w:p>
        </w:tc>
        <w:tc>
          <w:tcPr>
            <w:tcW w:w="1275" w:type="dxa"/>
            <w:vMerge/>
          </w:tcPr>
          <w:p w:rsidR="00EE23BF" w:rsidRPr="00FF2318" w:rsidRDefault="00EE23BF" w:rsidP="00EE23BF">
            <w:pPr>
              <w:widowControl w:val="0"/>
              <w:spacing w:after="0"/>
              <w:ind w:firstLine="57"/>
            </w:pPr>
          </w:p>
        </w:tc>
        <w:tc>
          <w:tcPr>
            <w:tcW w:w="993" w:type="dxa"/>
            <w:vAlign w:val="center"/>
          </w:tcPr>
          <w:p w:rsidR="00EE23BF" w:rsidRPr="003736D6" w:rsidRDefault="00EE23BF" w:rsidP="00EE23BF">
            <w:pPr>
              <w:widowControl w:val="0"/>
              <w:spacing w:after="0"/>
              <w:ind w:hanging="51"/>
              <w:jc w:val="center"/>
            </w:pPr>
            <w:r w:rsidRPr="003736D6">
              <w:t>2012</w:t>
            </w:r>
            <w:r w:rsidR="004F7351">
              <w:t xml:space="preserve"> г.</w:t>
            </w:r>
          </w:p>
        </w:tc>
        <w:tc>
          <w:tcPr>
            <w:tcW w:w="1559" w:type="dxa"/>
            <w:vAlign w:val="center"/>
          </w:tcPr>
          <w:p w:rsidR="00EE23BF" w:rsidRPr="00FF2318" w:rsidRDefault="00EE23BF" w:rsidP="00EE23BF">
            <w:pPr>
              <w:widowControl w:val="0"/>
              <w:spacing w:after="0"/>
              <w:ind w:firstLine="57"/>
              <w:jc w:val="center"/>
            </w:pPr>
            <w:r>
              <w:t>83</w:t>
            </w:r>
          </w:p>
        </w:tc>
        <w:tc>
          <w:tcPr>
            <w:tcW w:w="1276" w:type="dxa"/>
            <w:vAlign w:val="center"/>
          </w:tcPr>
          <w:p w:rsidR="00EE23BF" w:rsidRPr="00FF2318" w:rsidRDefault="00EE23BF" w:rsidP="00EE23BF">
            <w:pPr>
              <w:widowControl w:val="0"/>
              <w:spacing w:after="0"/>
              <w:ind w:firstLine="57"/>
              <w:jc w:val="center"/>
            </w:pPr>
            <w:r>
              <w:t>63</w:t>
            </w:r>
          </w:p>
        </w:tc>
        <w:tc>
          <w:tcPr>
            <w:tcW w:w="1275" w:type="dxa"/>
            <w:vAlign w:val="center"/>
          </w:tcPr>
          <w:p w:rsidR="00EE23BF" w:rsidRPr="00FF2318" w:rsidRDefault="00EE23BF" w:rsidP="00EE23BF">
            <w:pPr>
              <w:widowControl w:val="0"/>
              <w:spacing w:after="0"/>
              <w:ind w:firstLine="57"/>
              <w:jc w:val="center"/>
            </w:pPr>
            <w:r>
              <w:t>9</w:t>
            </w:r>
          </w:p>
        </w:tc>
        <w:tc>
          <w:tcPr>
            <w:tcW w:w="1276" w:type="dxa"/>
            <w:vAlign w:val="center"/>
          </w:tcPr>
          <w:p w:rsidR="00EE23BF" w:rsidRPr="00FF2318" w:rsidRDefault="00EE23BF" w:rsidP="00EE23BF">
            <w:pPr>
              <w:widowControl w:val="0"/>
              <w:spacing w:after="0"/>
              <w:ind w:firstLine="57"/>
              <w:jc w:val="center"/>
            </w:pPr>
            <w:r>
              <w:t>18</w:t>
            </w:r>
          </w:p>
        </w:tc>
        <w:tc>
          <w:tcPr>
            <w:tcW w:w="1276" w:type="dxa"/>
            <w:vAlign w:val="center"/>
          </w:tcPr>
          <w:p w:rsidR="00EE23BF" w:rsidRPr="00FF2318" w:rsidRDefault="00EE23BF" w:rsidP="00EE23BF">
            <w:pPr>
              <w:widowControl w:val="0"/>
              <w:spacing w:after="0"/>
              <w:ind w:firstLine="57"/>
              <w:jc w:val="center"/>
            </w:pPr>
            <w:r>
              <w:t>-</w:t>
            </w:r>
          </w:p>
        </w:tc>
      </w:tr>
      <w:tr w:rsidR="00EE23BF" w:rsidRPr="00FF2318" w:rsidTr="004F7351">
        <w:trPr>
          <w:trHeight w:val="406"/>
        </w:trPr>
        <w:tc>
          <w:tcPr>
            <w:tcW w:w="534" w:type="dxa"/>
            <w:vMerge w:val="restart"/>
            <w:vAlign w:val="center"/>
          </w:tcPr>
          <w:p w:rsidR="00EE23BF" w:rsidRPr="003736D6" w:rsidRDefault="00EE23BF" w:rsidP="00EE23BF">
            <w:pPr>
              <w:widowControl w:val="0"/>
              <w:tabs>
                <w:tab w:val="left" w:pos="142"/>
              </w:tabs>
              <w:spacing w:after="0"/>
              <w:ind w:left="-284" w:right="-249" w:firstLine="0"/>
              <w:jc w:val="center"/>
              <w:rPr>
                <w:sz w:val="24"/>
                <w:szCs w:val="24"/>
              </w:rPr>
            </w:pPr>
            <w:r w:rsidRPr="003736D6">
              <w:rPr>
                <w:sz w:val="24"/>
                <w:szCs w:val="24"/>
              </w:rPr>
              <w:t>2.</w:t>
            </w:r>
          </w:p>
        </w:tc>
        <w:tc>
          <w:tcPr>
            <w:tcW w:w="1275" w:type="dxa"/>
            <w:vMerge w:val="restart"/>
            <w:vAlign w:val="center"/>
          </w:tcPr>
          <w:p w:rsidR="00EE23BF" w:rsidRPr="00FF2318" w:rsidRDefault="00EE23BF" w:rsidP="00EE23BF">
            <w:pPr>
              <w:widowControl w:val="0"/>
              <w:spacing w:after="0"/>
              <w:ind w:left="33" w:hanging="33"/>
            </w:pPr>
            <w:r>
              <w:t>Мини-гольф</w:t>
            </w:r>
          </w:p>
        </w:tc>
        <w:tc>
          <w:tcPr>
            <w:tcW w:w="993" w:type="dxa"/>
            <w:vAlign w:val="center"/>
          </w:tcPr>
          <w:p w:rsidR="00EE23BF" w:rsidRPr="003736D6" w:rsidRDefault="00EE23BF" w:rsidP="00EE23BF">
            <w:pPr>
              <w:widowControl w:val="0"/>
              <w:spacing w:after="0"/>
              <w:ind w:hanging="51"/>
              <w:jc w:val="center"/>
            </w:pPr>
            <w:r w:rsidRPr="003736D6">
              <w:t>2008</w:t>
            </w:r>
            <w:r w:rsidR="004F7351">
              <w:t xml:space="preserve"> г.</w:t>
            </w:r>
          </w:p>
        </w:tc>
        <w:tc>
          <w:tcPr>
            <w:tcW w:w="1559" w:type="dxa"/>
            <w:vAlign w:val="center"/>
          </w:tcPr>
          <w:p w:rsidR="00EE23BF" w:rsidRPr="00FF2318" w:rsidRDefault="00EE23BF" w:rsidP="00EE23BF">
            <w:pPr>
              <w:widowControl w:val="0"/>
              <w:spacing w:after="0"/>
              <w:ind w:firstLine="57"/>
              <w:jc w:val="center"/>
            </w:pPr>
            <w:r>
              <w:t>-</w:t>
            </w:r>
          </w:p>
        </w:tc>
        <w:tc>
          <w:tcPr>
            <w:tcW w:w="1276" w:type="dxa"/>
            <w:vAlign w:val="center"/>
          </w:tcPr>
          <w:p w:rsidR="00EE23BF" w:rsidRPr="00FF2318" w:rsidRDefault="00EE23BF" w:rsidP="00EE23BF">
            <w:pPr>
              <w:widowControl w:val="0"/>
              <w:spacing w:after="0"/>
              <w:ind w:firstLine="57"/>
              <w:jc w:val="center"/>
            </w:pPr>
            <w:r>
              <w:t>-</w:t>
            </w:r>
          </w:p>
        </w:tc>
        <w:tc>
          <w:tcPr>
            <w:tcW w:w="1275" w:type="dxa"/>
            <w:vAlign w:val="center"/>
          </w:tcPr>
          <w:p w:rsidR="00EE23BF" w:rsidRPr="00FF2318" w:rsidRDefault="00EE23BF" w:rsidP="00EE23BF">
            <w:pPr>
              <w:widowControl w:val="0"/>
              <w:spacing w:after="0"/>
              <w:ind w:firstLine="57"/>
              <w:jc w:val="center"/>
            </w:pPr>
            <w:r>
              <w:t>-</w:t>
            </w:r>
          </w:p>
        </w:tc>
        <w:tc>
          <w:tcPr>
            <w:tcW w:w="1276" w:type="dxa"/>
            <w:vAlign w:val="center"/>
          </w:tcPr>
          <w:p w:rsidR="00EE23BF" w:rsidRPr="00FF2318" w:rsidRDefault="00EE23BF" w:rsidP="00EE23BF">
            <w:pPr>
              <w:widowControl w:val="0"/>
              <w:spacing w:after="0"/>
              <w:ind w:firstLine="57"/>
              <w:jc w:val="center"/>
            </w:pPr>
            <w:r>
              <w:t>-</w:t>
            </w:r>
          </w:p>
        </w:tc>
        <w:tc>
          <w:tcPr>
            <w:tcW w:w="1276" w:type="dxa"/>
            <w:vAlign w:val="center"/>
          </w:tcPr>
          <w:p w:rsidR="00EE23BF" w:rsidRPr="00FF2318" w:rsidRDefault="00EE23BF" w:rsidP="00EE23BF">
            <w:pPr>
              <w:widowControl w:val="0"/>
              <w:spacing w:after="0"/>
              <w:ind w:firstLine="57"/>
              <w:jc w:val="center"/>
            </w:pPr>
            <w:r>
              <w:t>-</w:t>
            </w:r>
          </w:p>
        </w:tc>
      </w:tr>
      <w:tr w:rsidR="00EE23BF" w:rsidRPr="00FF2318" w:rsidTr="004F7351">
        <w:trPr>
          <w:trHeight w:val="459"/>
        </w:trPr>
        <w:tc>
          <w:tcPr>
            <w:tcW w:w="534" w:type="dxa"/>
            <w:vMerge/>
            <w:vAlign w:val="center"/>
          </w:tcPr>
          <w:p w:rsidR="00EE23BF" w:rsidRPr="00FF2318" w:rsidRDefault="00EE23BF" w:rsidP="00EE23BF">
            <w:pPr>
              <w:widowControl w:val="0"/>
              <w:spacing w:after="0"/>
            </w:pPr>
          </w:p>
        </w:tc>
        <w:tc>
          <w:tcPr>
            <w:tcW w:w="1275" w:type="dxa"/>
            <w:vMerge/>
          </w:tcPr>
          <w:p w:rsidR="00EE23BF" w:rsidRPr="00FF2318" w:rsidRDefault="00EE23BF" w:rsidP="00EE23BF">
            <w:pPr>
              <w:widowControl w:val="0"/>
              <w:spacing w:after="0"/>
            </w:pPr>
          </w:p>
        </w:tc>
        <w:tc>
          <w:tcPr>
            <w:tcW w:w="993" w:type="dxa"/>
            <w:vAlign w:val="center"/>
          </w:tcPr>
          <w:p w:rsidR="00EE23BF" w:rsidRPr="00FF2318" w:rsidRDefault="00EE23BF" w:rsidP="00EE23BF">
            <w:pPr>
              <w:widowControl w:val="0"/>
              <w:spacing w:after="0"/>
              <w:ind w:hanging="51"/>
              <w:jc w:val="center"/>
            </w:pPr>
            <w:r w:rsidRPr="00FF2318">
              <w:t>2012</w:t>
            </w:r>
            <w:r w:rsidR="004F7351">
              <w:t xml:space="preserve"> г.</w:t>
            </w:r>
          </w:p>
        </w:tc>
        <w:tc>
          <w:tcPr>
            <w:tcW w:w="1559" w:type="dxa"/>
            <w:vAlign w:val="center"/>
          </w:tcPr>
          <w:p w:rsidR="00EE23BF" w:rsidRPr="00FF2318" w:rsidRDefault="00EE23BF" w:rsidP="00EE23BF">
            <w:pPr>
              <w:widowControl w:val="0"/>
              <w:spacing w:after="0"/>
              <w:ind w:firstLine="57"/>
              <w:jc w:val="center"/>
            </w:pPr>
            <w:r>
              <w:t>98</w:t>
            </w:r>
          </w:p>
        </w:tc>
        <w:tc>
          <w:tcPr>
            <w:tcW w:w="1276" w:type="dxa"/>
            <w:vAlign w:val="center"/>
          </w:tcPr>
          <w:p w:rsidR="00EE23BF" w:rsidRPr="00FF2318" w:rsidRDefault="00EE23BF" w:rsidP="00EE23BF">
            <w:pPr>
              <w:widowControl w:val="0"/>
              <w:spacing w:after="0"/>
              <w:ind w:firstLine="57"/>
              <w:jc w:val="center"/>
            </w:pPr>
            <w:r>
              <w:t>72</w:t>
            </w:r>
          </w:p>
        </w:tc>
        <w:tc>
          <w:tcPr>
            <w:tcW w:w="1275" w:type="dxa"/>
            <w:vAlign w:val="center"/>
          </w:tcPr>
          <w:p w:rsidR="00EE23BF" w:rsidRPr="00FF2318" w:rsidRDefault="00EE23BF" w:rsidP="00EE23BF">
            <w:pPr>
              <w:widowControl w:val="0"/>
              <w:spacing w:after="0"/>
              <w:ind w:firstLine="57"/>
              <w:jc w:val="center"/>
            </w:pPr>
            <w:r>
              <w:t>9</w:t>
            </w:r>
          </w:p>
        </w:tc>
        <w:tc>
          <w:tcPr>
            <w:tcW w:w="1276" w:type="dxa"/>
            <w:vAlign w:val="center"/>
          </w:tcPr>
          <w:p w:rsidR="00EE23BF" w:rsidRPr="00FF2318" w:rsidRDefault="00EE23BF" w:rsidP="00EE23BF">
            <w:pPr>
              <w:widowControl w:val="0"/>
              <w:spacing w:after="0"/>
              <w:ind w:firstLine="57"/>
              <w:jc w:val="center"/>
            </w:pPr>
            <w:r>
              <w:t>10</w:t>
            </w:r>
          </w:p>
        </w:tc>
        <w:tc>
          <w:tcPr>
            <w:tcW w:w="1276" w:type="dxa"/>
            <w:vAlign w:val="center"/>
          </w:tcPr>
          <w:p w:rsidR="00EE23BF" w:rsidRPr="00FF2318" w:rsidRDefault="00EE23BF" w:rsidP="00EE23BF">
            <w:pPr>
              <w:widowControl w:val="0"/>
              <w:spacing w:after="0"/>
              <w:ind w:firstLine="57"/>
              <w:jc w:val="center"/>
            </w:pPr>
            <w:r>
              <w:t>-</w:t>
            </w:r>
          </w:p>
        </w:tc>
      </w:tr>
      <w:tr w:rsidR="00EE23BF" w:rsidRPr="00FF2318" w:rsidTr="004F7351">
        <w:trPr>
          <w:trHeight w:val="406"/>
        </w:trPr>
        <w:tc>
          <w:tcPr>
            <w:tcW w:w="1809" w:type="dxa"/>
            <w:gridSpan w:val="2"/>
            <w:vMerge w:val="restart"/>
            <w:shd w:val="clear" w:color="auto" w:fill="auto"/>
            <w:vAlign w:val="center"/>
          </w:tcPr>
          <w:p w:rsidR="00EE23BF" w:rsidRPr="00FF2318" w:rsidRDefault="00EE23BF" w:rsidP="00EE23BF">
            <w:pPr>
              <w:widowControl w:val="0"/>
              <w:spacing w:after="0"/>
            </w:pPr>
            <w:r w:rsidRPr="00FF2318">
              <w:t>Всего:</w:t>
            </w:r>
          </w:p>
        </w:tc>
        <w:tc>
          <w:tcPr>
            <w:tcW w:w="993" w:type="dxa"/>
            <w:shd w:val="clear" w:color="auto" w:fill="auto"/>
            <w:vAlign w:val="center"/>
          </w:tcPr>
          <w:p w:rsidR="00EE23BF" w:rsidRPr="00FF2318" w:rsidRDefault="00EE23BF" w:rsidP="00EE23BF">
            <w:pPr>
              <w:widowControl w:val="0"/>
              <w:spacing w:after="0"/>
              <w:ind w:hanging="51"/>
              <w:jc w:val="center"/>
            </w:pPr>
            <w:r w:rsidRPr="00FF2318">
              <w:t>200</w:t>
            </w:r>
            <w:r>
              <w:t>8</w:t>
            </w:r>
            <w:r w:rsidR="004F7351">
              <w:t xml:space="preserve"> г</w:t>
            </w:r>
          </w:p>
        </w:tc>
        <w:tc>
          <w:tcPr>
            <w:tcW w:w="1559"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w:t>
            </w:r>
          </w:p>
        </w:tc>
        <w:tc>
          <w:tcPr>
            <w:tcW w:w="1276"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w:t>
            </w:r>
          </w:p>
        </w:tc>
        <w:tc>
          <w:tcPr>
            <w:tcW w:w="1275"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w:t>
            </w:r>
          </w:p>
        </w:tc>
        <w:tc>
          <w:tcPr>
            <w:tcW w:w="1276"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5</w:t>
            </w:r>
          </w:p>
        </w:tc>
        <w:tc>
          <w:tcPr>
            <w:tcW w:w="1276"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w:t>
            </w:r>
          </w:p>
        </w:tc>
      </w:tr>
      <w:tr w:rsidR="00EE23BF" w:rsidRPr="00FF2318" w:rsidTr="004F7351">
        <w:trPr>
          <w:trHeight w:val="406"/>
        </w:trPr>
        <w:tc>
          <w:tcPr>
            <w:tcW w:w="1809" w:type="dxa"/>
            <w:gridSpan w:val="2"/>
            <w:vMerge/>
            <w:shd w:val="clear" w:color="auto" w:fill="auto"/>
            <w:vAlign w:val="center"/>
          </w:tcPr>
          <w:p w:rsidR="00EE23BF" w:rsidRPr="00FF2318" w:rsidRDefault="00EE23BF" w:rsidP="00EE23BF">
            <w:pPr>
              <w:widowControl w:val="0"/>
              <w:spacing w:after="0"/>
              <w:jc w:val="center"/>
            </w:pPr>
          </w:p>
        </w:tc>
        <w:tc>
          <w:tcPr>
            <w:tcW w:w="993" w:type="dxa"/>
            <w:shd w:val="clear" w:color="auto" w:fill="auto"/>
            <w:vAlign w:val="center"/>
          </w:tcPr>
          <w:p w:rsidR="00EE23BF" w:rsidRPr="00FF2318" w:rsidRDefault="00EE23BF" w:rsidP="00EE23BF">
            <w:pPr>
              <w:widowControl w:val="0"/>
              <w:spacing w:after="0"/>
              <w:ind w:firstLine="57"/>
              <w:jc w:val="center"/>
            </w:pPr>
            <w:r w:rsidRPr="00FF2318">
              <w:t>2012</w:t>
            </w:r>
            <w:r w:rsidR="004F7351">
              <w:t xml:space="preserve"> г.</w:t>
            </w:r>
          </w:p>
        </w:tc>
        <w:tc>
          <w:tcPr>
            <w:tcW w:w="1559"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181</w:t>
            </w:r>
          </w:p>
        </w:tc>
        <w:tc>
          <w:tcPr>
            <w:tcW w:w="1276"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135</w:t>
            </w:r>
          </w:p>
        </w:tc>
        <w:tc>
          <w:tcPr>
            <w:tcW w:w="1275"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18</w:t>
            </w:r>
          </w:p>
        </w:tc>
        <w:tc>
          <w:tcPr>
            <w:tcW w:w="1276"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28</w:t>
            </w:r>
          </w:p>
        </w:tc>
        <w:tc>
          <w:tcPr>
            <w:tcW w:w="1276" w:type="dxa"/>
            <w:shd w:val="clear" w:color="auto" w:fill="auto"/>
            <w:vAlign w:val="center"/>
          </w:tcPr>
          <w:p w:rsidR="00EE23BF" w:rsidRPr="00FF2318" w:rsidRDefault="00EE23BF" w:rsidP="00EE23BF">
            <w:pPr>
              <w:widowControl w:val="0"/>
              <w:spacing w:after="0"/>
              <w:ind w:firstLine="57"/>
              <w:jc w:val="center"/>
              <w:rPr>
                <w:color w:val="000000"/>
              </w:rPr>
            </w:pPr>
            <w:r>
              <w:rPr>
                <w:color w:val="000000"/>
              </w:rPr>
              <w:t>-</w:t>
            </w:r>
          </w:p>
        </w:tc>
      </w:tr>
    </w:tbl>
    <w:p w:rsidR="00EE23BF" w:rsidRDefault="00EE23BF" w:rsidP="004F7351">
      <w:pPr>
        <w:widowControl w:val="0"/>
        <w:spacing w:after="0" w:line="360" w:lineRule="auto"/>
        <w:ind w:left="0" w:right="0" w:firstLine="567"/>
      </w:pPr>
    </w:p>
    <w:p w:rsidR="004F7351" w:rsidRDefault="004F7351" w:rsidP="004F7351">
      <w:pPr>
        <w:widowControl w:val="0"/>
        <w:spacing w:after="0" w:line="360" w:lineRule="auto"/>
        <w:ind w:left="0" w:right="0" w:firstLine="567"/>
      </w:pPr>
      <w:r>
        <w:t xml:space="preserve">По данным Ассоциации гольфа России в настоящее время наблюдается следующее соотношение спортсменов разной квалификации в отечественном гольфе. Доля спортсменов массовых разрядов от общего числа спортсменов, имеющих спортивные разряды и звания, составляет 40%, спортсменов первого разряда 37%, кандидатов в мастера спорта  5 % и мастеров спорта 10% (таблица 12). </w:t>
      </w:r>
    </w:p>
    <w:p w:rsidR="004F7351" w:rsidRDefault="004F7351" w:rsidP="004F7351">
      <w:pPr>
        <w:widowControl w:val="0"/>
        <w:spacing w:after="0" w:line="360" w:lineRule="auto"/>
        <w:ind w:left="0" w:right="0" w:firstLine="567"/>
      </w:pPr>
      <w:r>
        <w:t>Аналогичное соотношение в мини-гольфе составляет: спортсменов массовых разрядов 50%, спортсменов первого разряда 37%, кандидатов в мастера спорта 5% и мастеров спорта 8%.</w:t>
      </w:r>
    </w:p>
    <w:p w:rsidR="00EE23BF" w:rsidRPr="00521E52" w:rsidRDefault="00EE23BF" w:rsidP="004F7351">
      <w:pPr>
        <w:widowControl w:val="0"/>
        <w:spacing w:after="0" w:line="360" w:lineRule="auto"/>
        <w:ind w:left="0" w:right="0" w:firstLine="567"/>
        <w:rPr>
          <w:color w:val="000000" w:themeColor="text1"/>
        </w:rPr>
      </w:pPr>
      <w:r w:rsidRPr="00521E52">
        <w:rPr>
          <w:color w:val="000000" w:themeColor="text1"/>
        </w:rPr>
        <w:t xml:space="preserve">В соответствии с приказом «Об утверждении перечня базовых олимпийских и </w:t>
      </w:r>
      <w:proofErr w:type="spellStart"/>
      <w:r w:rsidRPr="00521E52">
        <w:rPr>
          <w:color w:val="000000" w:themeColor="text1"/>
        </w:rPr>
        <w:t>паралимпийских</w:t>
      </w:r>
      <w:proofErr w:type="spellEnd"/>
      <w:r w:rsidRPr="00521E52">
        <w:rPr>
          <w:color w:val="000000" w:themeColor="text1"/>
        </w:rPr>
        <w:t xml:space="preserve"> видов спорта, развиваемых в субъектах Российской Федерации для подготовки резерва спортивных сборных команд Российской Федерации» № 517 от 14 июня 2011 г. базовыми регионами развития гольфа являются г. Москва и Московская область, что представляется совершенно недостаточным.</w:t>
      </w:r>
      <w:r>
        <w:rPr>
          <w:color w:val="000000" w:themeColor="text1"/>
        </w:rPr>
        <w:t xml:space="preserve"> Обширные регионы Южного, Юго-</w:t>
      </w:r>
      <w:r w:rsidR="004F7351">
        <w:rPr>
          <w:color w:val="000000" w:themeColor="text1"/>
        </w:rPr>
        <w:t>З</w:t>
      </w:r>
      <w:r>
        <w:rPr>
          <w:color w:val="000000" w:themeColor="text1"/>
        </w:rPr>
        <w:t xml:space="preserve">ападного, Центрального, </w:t>
      </w:r>
      <w:r w:rsidR="004F7351">
        <w:rPr>
          <w:color w:val="000000" w:themeColor="text1"/>
        </w:rPr>
        <w:t>Северокавказского</w:t>
      </w:r>
      <w:r>
        <w:rPr>
          <w:color w:val="000000" w:themeColor="text1"/>
        </w:rPr>
        <w:t xml:space="preserve"> и </w:t>
      </w:r>
      <w:r w:rsidR="004F7351">
        <w:rPr>
          <w:color w:val="000000" w:themeColor="text1"/>
        </w:rPr>
        <w:t>Д</w:t>
      </w:r>
      <w:r>
        <w:rPr>
          <w:color w:val="000000" w:themeColor="text1"/>
        </w:rPr>
        <w:t>альневосточного федеральных округов с благоприятным климатом не задействованы в развитии гольфа.</w:t>
      </w:r>
    </w:p>
    <w:p w:rsidR="00EE23BF" w:rsidRPr="004674A5" w:rsidRDefault="00EE23BF" w:rsidP="004F7351">
      <w:pPr>
        <w:widowControl w:val="0"/>
        <w:spacing w:after="0" w:line="360" w:lineRule="auto"/>
        <w:ind w:left="0" w:right="0" w:firstLine="567"/>
        <w:rPr>
          <w:color w:val="000000" w:themeColor="text1"/>
        </w:rPr>
      </w:pPr>
      <w:r>
        <w:rPr>
          <w:color w:val="000000" w:themeColor="text1"/>
        </w:rPr>
        <w:lastRenderedPageBreak/>
        <w:t>Мини-гольф в регионах российской федерации развивается более активно. В настоящее время клубы мини-гольфа и игровые поля функционируют в 24 регионах Российской федерации (табл</w:t>
      </w:r>
      <w:r w:rsidR="004F7351">
        <w:rPr>
          <w:color w:val="000000" w:themeColor="text1"/>
        </w:rPr>
        <w:t xml:space="preserve">ица </w:t>
      </w:r>
      <w:r>
        <w:rPr>
          <w:color w:val="000000" w:themeColor="text1"/>
        </w:rPr>
        <w:t>1</w:t>
      </w:r>
      <w:r w:rsidR="004F7351">
        <w:rPr>
          <w:color w:val="000000" w:themeColor="text1"/>
        </w:rPr>
        <w:t>3</w:t>
      </w:r>
      <w:r>
        <w:rPr>
          <w:color w:val="000000" w:themeColor="text1"/>
        </w:rPr>
        <w:t xml:space="preserve">). </w:t>
      </w:r>
    </w:p>
    <w:p w:rsidR="00EE23BF" w:rsidRDefault="00EE23BF" w:rsidP="004F7351">
      <w:pPr>
        <w:widowControl w:val="0"/>
        <w:spacing w:after="0" w:line="276" w:lineRule="auto"/>
        <w:ind w:left="0" w:right="0" w:firstLine="0"/>
      </w:pPr>
    </w:p>
    <w:p w:rsidR="00EE23BF" w:rsidRDefault="00EE23BF" w:rsidP="004F7351">
      <w:pPr>
        <w:widowControl w:val="0"/>
        <w:tabs>
          <w:tab w:val="left" w:pos="2268"/>
        </w:tabs>
        <w:spacing w:after="0" w:line="276" w:lineRule="auto"/>
        <w:ind w:left="0" w:right="0" w:firstLine="0"/>
      </w:pPr>
      <w:r>
        <w:t>Таблица 1</w:t>
      </w:r>
      <w:r w:rsidR="004F7351">
        <w:t xml:space="preserve">3 ‒ </w:t>
      </w:r>
      <w:r>
        <w:t>Региональное представительство клубов и игровых полей минигольфа в Российской Федерации</w:t>
      </w:r>
    </w:p>
    <w:p w:rsidR="004F7351" w:rsidRDefault="004F7351" w:rsidP="004F7351">
      <w:pPr>
        <w:widowControl w:val="0"/>
        <w:tabs>
          <w:tab w:val="left" w:pos="2268"/>
        </w:tabs>
        <w:spacing w:after="0" w:line="276" w:lineRule="auto"/>
        <w:ind w:left="0" w:right="0" w:firstLine="0"/>
      </w:pPr>
    </w:p>
    <w:tbl>
      <w:tblPr>
        <w:tblStyle w:val="ab"/>
        <w:tblW w:w="0" w:type="auto"/>
        <w:tblInd w:w="-57" w:type="dxa"/>
        <w:tblLook w:val="04A0" w:firstRow="1" w:lastRow="0" w:firstColumn="1" w:lastColumn="0" w:noHBand="0" w:noVBand="1"/>
      </w:tblPr>
      <w:tblGrid>
        <w:gridCol w:w="538"/>
        <w:gridCol w:w="53"/>
        <w:gridCol w:w="3683"/>
        <w:gridCol w:w="1984"/>
        <w:gridCol w:w="1407"/>
        <w:gridCol w:w="1963"/>
      </w:tblGrid>
      <w:tr w:rsidR="00EE23BF" w:rsidRPr="006F48B5" w:rsidTr="00400DBD">
        <w:trPr>
          <w:trHeight w:val="739"/>
          <w:tblHeader/>
        </w:trPr>
        <w:tc>
          <w:tcPr>
            <w:tcW w:w="538" w:type="dxa"/>
            <w:shd w:val="clear" w:color="auto" w:fill="F2F2F2" w:themeFill="background1" w:themeFillShade="F2"/>
          </w:tcPr>
          <w:p w:rsidR="00EE23BF" w:rsidRPr="006F48B5" w:rsidRDefault="00EE23BF" w:rsidP="00EE23BF">
            <w:pPr>
              <w:spacing w:after="0"/>
              <w:ind w:left="0" w:firstLine="0"/>
            </w:pPr>
            <w:r w:rsidRPr="006F48B5">
              <w:t>№</w:t>
            </w:r>
          </w:p>
          <w:p w:rsidR="00EE23BF" w:rsidRPr="006F48B5" w:rsidRDefault="00EE23BF" w:rsidP="00EE23BF">
            <w:pPr>
              <w:spacing w:after="0"/>
              <w:ind w:left="0" w:firstLine="0"/>
            </w:pPr>
            <w:proofErr w:type="gramStart"/>
            <w:r w:rsidRPr="006F48B5">
              <w:t>п</w:t>
            </w:r>
            <w:proofErr w:type="gramEnd"/>
            <w:r w:rsidRPr="006F48B5">
              <w:t>/п</w:t>
            </w:r>
          </w:p>
        </w:tc>
        <w:tc>
          <w:tcPr>
            <w:tcW w:w="3736" w:type="dxa"/>
            <w:gridSpan w:val="2"/>
            <w:shd w:val="clear" w:color="auto" w:fill="F2F2F2" w:themeFill="background1" w:themeFillShade="F2"/>
            <w:vAlign w:val="center"/>
          </w:tcPr>
          <w:p w:rsidR="00EE23BF" w:rsidRPr="006F48B5" w:rsidRDefault="00EE23BF" w:rsidP="00EE23BF">
            <w:pPr>
              <w:widowControl w:val="0"/>
              <w:spacing w:after="0"/>
              <w:ind w:left="0" w:right="0" w:firstLine="0"/>
              <w:jc w:val="center"/>
            </w:pPr>
            <w:r w:rsidRPr="006F48B5">
              <w:rPr>
                <w:bCs/>
              </w:rPr>
              <w:t>Клуб, поле</w:t>
            </w:r>
          </w:p>
        </w:tc>
        <w:tc>
          <w:tcPr>
            <w:tcW w:w="1984" w:type="dxa"/>
            <w:shd w:val="clear" w:color="auto" w:fill="F2F2F2" w:themeFill="background1" w:themeFillShade="F2"/>
            <w:vAlign w:val="center"/>
          </w:tcPr>
          <w:p w:rsidR="00EE23BF" w:rsidRPr="006F48B5" w:rsidRDefault="00EE23BF" w:rsidP="00EE23BF">
            <w:pPr>
              <w:widowControl w:val="0"/>
              <w:spacing w:after="0"/>
              <w:ind w:left="0" w:right="0" w:firstLine="0"/>
              <w:jc w:val="center"/>
            </w:pPr>
            <w:r w:rsidRPr="006F48B5">
              <w:rPr>
                <w:bCs/>
              </w:rPr>
              <w:t>Стандарт</w:t>
            </w:r>
          </w:p>
        </w:tc>
        <w:tc>
          <w:tcPr>
            <w:tcW w:w="1407" w:type="dxa"/>
            <w:shd w:val="clear" w:color="auto" w:fill="F2F2F2" w:themeFill="background1" w:themeFillShade="F2"/>
            <w:vAlign w:val="center"/>
          </w:tcPr>
          <w:p w:rsidR="00EE23BF" w:rsidRPr="006F48B5" w:rsidRDefault="00EE23BF" w:rsidP="00EE23BF">
            <w:pPr>
              <w:widowControl w:val="0"/>
              <w:spacing w:after="0"/>
              <w:ind w:left="0" w:right="0" w:firstLine="0"/>
              <w:jc w:val="center"/>
            </w:pPr>
            <w:r w:rsidRPr="006F48B5">
              <w:rPr>
                <w:bCs/>
              </w:rPr>
              <w:t>Число дорожек</w:t>
            </w:r>
          </w:p>
        </w:tc>
        <w:tc>
          <w:tcPr>
            <w:tcW w:w="1963" w:type="dxa"/>
            <w:shd w:val="clear" w:color="auto" w:fill="F2F2F2" w:themeFill="background1" w:themeFillShade="F2"/>
            <w:vAlign w:val="center"/>
          </w:tcPr>
          <w:p w:rsidR="00EE23BF" w:rsidRPr="006F48B5" w:rsidRDefault="00EE23BF" w:rsidP="00EE23BF">
            <w:pPr>
              <w:widowControl w:val="0"/>
              <w:spacing w:after="0"/>
              <w:ind w:left="0" w:right="0" w:firstLine="0"/>
              <w:jc w:val="center"/>
            </w:pPr>
            <w:r w:rsidRPr="006F48B5">
              <w:rPr>
                <w:bCs/>
              </w:rPr>
              <w:t>Сертификация</w:t>
            </w:r>
          </w:p>
        </w:tc>
      </w:tr>
      <w:tr w:rsidR="00EE23BF" w:rsidRPr="006F48B5" w:rsidTr="006F48B5">
        <w:trPr>
          <w:trHeight w:val="423"/>
        </w:trPr>
        <w:tc>
          <w:tcPr>
            <w:tcW w:w="9628" w:type="dxa"/>
            <w:gridSpan w:val="6"/>
            <w:shd w:val="clear" w:color="auto" w:fill="FDE9D9" w:themeFill="accent6" w:themeFillTint="33"/>
            <w:vAlign w:val="center"/>
          </w:tcPr>
          <w:p w:rsidR="00EE23BF" w:rsidRPr="006F48B5" w:rsidRDefault="00EE23BF" w:rsidP="006F48B5">
            <w:pPr>
              <w:spacing w:after="0"/>
              <w:ind w:left="0" w:firstLine="0"/>
              <w:jc w:val="center"/>
            </w:pPr>
            <w:r w:rsidRPr="006F48B5">
              <w:t>г. Москва</w:t>
            </w:r>
          </w:p>
        </w:tc>
      </w:tr>
      <w:tr w:rsidR="00EE23BF" w:rsidRPr="006F48B5" w:rsidTr="00F913F0">
        <w:tc>
          <w:tcPr>
            <w:tcW w:w="538" w:type="dxa"/>
          </w:tcPr>
          <w:p w:rsidR="00EE23BF" w:rsidRPr="006F48B5" w:rsidRDefault="00EE23BF" w:rsidP="00EE23BF">
            <w:pPr>
              <w:spacing w:after="0" w:line="360" w:lineRule="auto"/>
              <w:ind w:left="0" w:firstLine="0"/>
            </w:pPr>
            <w:r w:rsidRPr="006F48B5">
              <w:t>1.</w:t>
            </w:r>
          </w:p>
        </w:tc>
        <w:tc>
          <w:tcPr>
            <w:tcW w:w="3736" w:type="dxa"/>
            <w:gridSpan w:val="2"/>
            <w:vAlign w:val="center"/>
          </w:tcPr>
          <w:p w:rsidR="00EE23BF" w:rsidRPr="006F48B5" w:rsidRDefault="00EE23BF" w:rsidP="00EE23BF">
            <w:pPr>
              <w:widowControl w:val="0"/>
              <w:spacing w:after="0"/>
              <w:ind w:left="0" w:right="0" w:firstLine="0"/>
              <w:jc w:val="left"/>
            </w:pPr>
            <w:r w:rsidRPr="006F48B5">
              <w:t xml:space="preserve">Поле для мини-гольфа в </w:t>
            </w:r>
            <w:proofErr w:type="spellStart"/>
            <w:r w:rsidRPr="006F48B5">
              <w:t>РГУФКСиТ</w:t>
            </w:r>
            <w:proofErr w:type="spellEnd"/>
          </w:p>
        </w:tc>
        <w:tc>
          <w:tcPr>
            <w:tcW w:w="1984" w:type="dxa"/>
            <w:vAlign w:val="center"/>
          </w:tcPr>
          <w:p w:rsidR="00EE23BF" w:rsidRPr="006F48B5" w:rsidRDefault="00EE23BF" w:rsidP="006F48B5">
            <w:pPr>
              <w:widowControl w:val="0"/>
              <w:spacing w:after="0"/>
              <w:ind w:left="0" w:right="0" w:firstLine="0"/>
              <w:jc w:val="center"/>
            </w:pPr>
            <w:r w:rsidRPr="006F48B5">
              <w:t>Миниатюр-гольф</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r w:rsidRPr="006F48B5">
              <w:rPr>
                <w:lang w:val="en-US"/>
              </w:rPr>
              <w:t>WMF</w:t>
            </w:r>
          </w:p>
          <w:p w:rsidR="00EE23BF" w:rsidRPr="006F48B5" w:rsidRDefault="00EE23BF" w:rsidP="006F48B5">
            <w:pPr>
              <w:widowControl w:val="0"/>
              <w:spacing w:after="0"/>
              <w:ind w:left="0" w:right="0" w:firstLine="0"/>
              <w:jc w:val="center"/>
            </w:pPr>
            <w:r w:rsidRPr="006F48B5">
              <w:t>АГР</w:t>
            </w:r>
          </w:p>
        </w:tc>
      </w:tr>
      <w:tr w:rsidR="00EE23BF" w:rsidRPr="006F48B5" w:rsidTr="00F913F0">
        <w:tc>
          <w:tcPr>
            <w:tcW w:w="538" w:type="dxa"/>
          </w:tcPr>
          <w:p w:rsidR="00EE23BF" w:rsidRPr="006F48B5" w:rsidRDefault="00EE23BF" w:rsidP="00EE23BF">
            <w:pPr>
              <w:spacing w:after="0" w:line="360" w:lineRule="auto"/>
              <w:ind w:left="0" w:firstLine="0"/>
            </w:pPr>
            <w:r w:rsidRPr="006F48B5">
              <w:t>2.</w:t>
            </w:r>
          </w:p>
        </w:tc>
        <w:tc>
          <w:tcPr>
            <w:tcW w:w="3736" w:type="dxa"/>
            <w:gridSpan w:val="2"/>
            <w:vAlign w:val="center"/>
          </w:tcPr>
          <w:p w:rsidR="00EE23BF" w:rsidRPr="006F48B5" w:rsidRDefault="008203FA" w:rsidP="00EE23BF">
            <w:pPr>
              <w:widowControl w:val="0"/>
              <w:spacing w:after="0"/>
              <w:ind w:left="0" w:right="0" w:firstLine="0"/>
              <w:jc w:val="left"/>
            </w:pPr>
            <w:hyperlink r:id="rId58" w:history="1">
              <w:r w:rsidR="00EE23BF" w:rsidRPr="006F48B5">
                <w:t>Мини-гольф клуб "Чайка"</w:t>
              </w:r>
            </w:hyperlink>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r w:rsidR="006F48B5">
              <w:t xml:space="preserve"> </w:t>
            </w:r>
            <w:r w:rsidRPr="006F48B5">
              <w:t>(36)</w:t>
            </w:r>
          </w:p>
        </w:tc>
        <w:tc>
          <w:tcPr>
            <w:tcW w:w="1963" w:type="dxa"/>
            <w:vAlign w:val="center"/>
          </w:tcPr>
          <w:p w:rsidR="00EE23BF" w:rsidRPr="006F48B5" w:rsidRDefault="00EE23BF" w:rsidP="006F48B5">
            <w:pPr>
              <w:widowControl w:val="0"/>
              <w:spacing w:after="0"/>
              <w:ind w:left="0" w:right="0" w:firstLine="0"/>
              <w:jc w:val="center"/>
              <w:rPr>
                <w:lang w:val="en-US"/>
              </w:rPr>
            </w:pPr>
            <w:r w:rsidRPr="006F48B5">
              <w:rPr>
                <w:lang w:val="en-US"/>
              </w:rPr>
              <w:t>WMF</w:t>
            </w:r>
          </w:p>
          <w:p w:rsidR="00EE23BF" w:rsidRPr="006F48B5" w:rsidRDefault="00EE23BF" w:rsidP="006F48B5">
            <w:pPr>
              <w:widowControl w:val="0"/>
              <w:spacing w:after="0"/>
              <w:ind w:left="0" w:right="0" w:firstLine="0"/>
              <w:jc w:val="center"/>
            </w:pPr>
            <w:r w:rsidRPr="006F48B5">
              <w:t>АГР</w:t>
            </w:r>
          </w:p>
        </w:tc>
      </w:tr>
      <w:tr w:rsidR="00EE23BF" w:rsidRPr="006F48B5" w:rsidTr="00F913F0">
        <w:tc>
          <w:tcPr>
            <w:tcW w:w="538" w:type="dxa"/>
          </w:tcPr>
          <w:p w:rsidR="00EE23BF" w:rsidRPr="006F48B5" w:rsidRDefault="00EE23BF" w:rsidP="00EE23BF">
            <w:pPr>
              <w:spacing w:after="0" w:line="360" w:lineRule="auto"/>
              <w:ind w:left="0" w:firstLine="0"/>
            </w:pPr>
            <w:r w:rsidRPr="006F48B5">
              <w:t>3.</w:t>
            </w:r>
          </w:p>
        </w:tc>
        <w:tc>
          <w:tcPr>
            <w:tcW w:w="3736" w:type="dxa"/>
            <w:gridSpan w:val="2"/>
            <w:vAlign w:val="center"/>
          </w:tcPr>
          <w:p w:rsidR="00EE23BF" w:rsidRPr="006F48B5" w:rsidRDefault="00EE23BF" w:rsidP="00EE23BF">
            <w:pPr>
              <w:widowControl w:val="0"/>
              <w:spacing w:after="0"/>
              <w:ind w:left="0" w:right="0" w:firstLine="0"/>
              <w:jc w:val="left"/>
            </w:pPr>
            <w:r w:rsidRPr="006F48B5">
              <w:t>Мини-гольф в "Лицее 1575"</w:t>
            </w:r>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r w:rsidRPr="006F48B5">
              <w:rPr>
                <w:noProof/>
              </w:rPr>
              <w:t>АГР</w:t>
            </w:r>
          </w:p>
        </w:tc>
      </w:tr>
      <w:tr w:rsidR="00EE23BF" w:rsidRPr="006F48B5" w:rsidTr="00F913F0">
        <w:tc>
          <w:tcPr>
            <w:tcW w:w="538" w:type="dxa"/>
          </w:tcPr>
          <w:p w:rsidR="00EE23BF" w:rsidRPr="006F48B5" w:rsidRDefault="00EE23BF" w:rsidP="00EE23BF">
            <w:pPr>
              <w:spacing w:after="0" w:line="360" w:lineRule="auto"/>
              <w:ind w:left="0" w:firstLine="0"/>
            </w:pPr>
            <w:r w:rsidRPr="006F48B5">
              <w:t>4.</w:t>
            </w:r>
          </w:p>
        </w:tc>
        <w:tc>
          <w:tcPr>
            <w:tcW w:w="3736" w:type="dxa"/>
            <w:gridSpan w:val="2"/>
            <w:vAlign w:val="center"/>
          </w:tcPr>
          <w:p w:rsidR="00EE23BF" w:rsidRPr="006F48B5" w:rsidRDefault="008203FA" w:rsidP="00EE23BF">
            <w:pPr>
              <w:widowControl w:val="0"/>
              <w:spacing w:after="0"/>
              <w:ind w:left="0" w:right="0" w:firstLine="0"/>
              <w:jc w:val="left"/>
            </w:pPr>
            <w:hyperlink r:id="rId59" w:history="1">
              <w:r w:rsidR="00EE23BF" w:rsidRPr="006F48B5">
                <w:t>Мини-гольф клуб "Спартак"</w:t>
              </w:r>
            </w:hyperlink>
          </w:p>
        </w:tc>
        <w:tc>
          <w:tcPr>
            <w:tcW w:w="1984" w:type="dxa"/>
            <w:vAlign w:val="center"/>
          </w:tcPr>
          <w:p w:rsidR="00EE23BF" w:rsidRPr="006F48B5" w:rsidRDefault="00EE23BF" w:rsidP="006F48B5">
            <w:pPr>
              <w:widowControl w:val="0"/>
              <w:spacing w:after="0"/>
              <w:ind w:left="0" w:right="0" w:firstLine="0"/>
              <w:jc w:val="center"/>
            </w:pPr>
            <w:r w:rsidRPr="006F48B5">
              <w:t>ОС "фетр"</w:t>
            </w:r>
          </w:p>
        </w:tc>
        <w:tc>
          <w:tcPr>
            <w:tcW w:w="1407" w:type="dxa"/>
            <w:vAlign w:val="center"/>
          </w:tcPr>
          <w:p w:rsidR="00EE23BF" w:rsidRPr="006F48B5" w:rsidRDefault="00EE23BF" w:rsidP="006F48B5">
            <w:pPr>
              <w:widowControl w:val="0"/>
              <w:spacing w:after="0"/>
              <w:ind w:left="0" w:right="0" w:firstLine="0"/>
              <w:jc w:val="center"/>
            </w:pPr>
            <w:r w:rsidRPr="006F48B5">
              <w:t>27</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F913F0">
        <w:tc>
          <w:tcPr>
            <w:tcW w:w="538" w:type="dxa"/>
          </w:tcPr>
          <w:p w:rsidR="00EE23BF" w:rsidRPr="006F48B5" w:rsidRDefault="00EE23BF" w:rsidP="00EE23BF">
            <w:pPr>
              <w:spacing w:after="0" w:line="360" w:lineRule="auto"/>
              <w:ind w:left="0" w:firstLine="0"/>
            </w:pPr>
            <w:r w:rsidRPr="006F48B5">
              <w:t>5.</w:t>
            </w:r>
          </w:p>
        </w:tc>
        <w:tc>
          <w:tcPr>
            <w:tcW w:w="3736" w:type="dxa"/>
            <w:gridSpan w:val="2"/>
            <w:vAlign w:val="center"/>
          </w:tcPr>
          <w:p w:rsidR="00EE23BF" w:rsidRPr="006F48B5" w:rsidRDefault="008203FA" w:rsidP="00EE23BF">
            <w:pPr>
              <w:widowControl w:val="0"/>
              <w:spacing w:after="0"/>
              <w:ind w:left="0" w:right="0" w:firstLine="0"/>
              <w:jc w:val="left"/>
            </w:pPr>
            <w:hyperlink r:id="rId60" w:history="1">
              <w:r w:rsidR="00EE23BF" w:rsidRPr="006F48B5">
                <w:t xml:space="preserve">Мини-гольф в </w:t>
              </w:r>
              <w:proofErr w:type="gramStart"/>
              <w:r w:rsidR="00EE23BF" w:rsidRPr="006F48B5">
                <w:t>гольф-центре</w:t>
              </w:r>
              <w:proofErr w:type="gramEnd"/>
              <w:r w:rsidR="00EE23BF" w:rsidRPr="006F48B5">
                <w:t xml:space="preserve"> в Крылатском</w:t>
              </w:r>
            </w:hyperlink>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F913F0">
        <w:tc>
          <w:tcPr>
            <w:tcW w:w="538" w:type="dxa"/>
          </w:tcPr>
          <w:p w:rsidR="00EE23BF" w:rsidRPr="006F48B5" w:rsidRDefault="00EE23BF" w:rsidP="00EE23BF">
            <w:pPr>
              <w:spacing w:after="0" w:line="360" w:lineRule="auto"/>
              <w:ind w:left="0" w:firstLine="0"/>
            </w:pPr>
            <w:r w:rsidRPr="006F48B5">
              <w:t>6.</w:t>
            </w:r>
          </w:p>
        </w:tc>
        <w:tc>
          <w:tcPr>
            <w:tcW w:w="3736" w:type="dxa"/>
            <w:gridSpan w:val="2"/>
            <w:vAlign w:val="center"/>
          </w:tcPr>
          <w:p w:rsidR="00EE23BF" w:rsidRPr="006F48B5" w:rsidRDefault="008203FA" w:rsidP="00EE23BF">
            <w:pPr>
              <w:widowControl w:val="0"/>
              <w:spacing w:after="0"/>
              <w:ind w:left="0" w:right="0" w:firstLine="0"/>
              <w:jc w:val="left"/>
            </w:pPr>
            <w:hyperlink r:id="rId61" w:history="1">
              <w:r w:rsidR="00EE23BF" w:rsidRPr="006F48B5">
                <w:t>Мини-гольф клуб "Покровский берег"</w:t>
              </w:r>
            </w:hyperlink>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F913F0">
        <w:tc>
          <w:tcPr>
            <w:tcW w:w="538" w:type="dxa"/>
          </w:tcPr>
          <w:p w:rsidR="00EE23BF" w:rsidRPr="006F48B5" w:rsidRDefault="00EE23BF" w:rsidP="00EE23BF">
            <w:pPr>
              <w:spacing w:after="0" w:line="360" w:lineRule="auto"/>
              <w:ind w:left="0" w:firstLine="0"/>
            </w:pPr>
            <w:r w:rsidRPr="006F48B5">
              <w:t>7.</w:t>
            </w:r>
          </w:p>
        </w:tc>
        <w:tc>
          <w:tcPr>
            <w:tcW w:w="3736" w:type="dxa"/>
            <w:gridSpan w:val="2"/>
            <w:vAlign w:val="center"/>
          </w:tcPr>
          <w:p w:rsidR="00EE23BF" w:rsidRPr="006F48B5" w:rsidRDefault="008203FA" w:rsidP="00EE23BF">
            <w:pPr>
              <w:widowControl w:val="0"/>
              <w:spacing w:after="0"/>
              <w:ind w:left="0" w:right="0" w:firstLine="0"/>
              <w:jc w:val="left"/>
            </w:pPr>
            <w:hyperlink r:id="rId62" w:history="1">
              <w:r w:rsidR="00EE23BF" w:rsidRPr="006F48B5">
                <w:t xml:space="preserve">Мини-гольф в </w:t>
              </w:r>
              <w:proofErr w:type="spellStart"/>
              <w:r w:rsidR="00EE23BF" w:rsidRPr="006F48B5">
                <w:t>гостиннице</w:t>
              </w:r>
              <w:proofErr w:type="spellEnd"/>
              <w:r w:rsidR="00EE23BF" w:rsidRPr="006F48B5">
                <w:t xml:space="preserve"> "Оксана"</w:t>
              </w:r>
            </w:hyperlink>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9</w:t>
            </w:r>
            <w:r w:rsidR="006F48B5">
              <w:t xml:space="preserve"> </w:t>
            </w:r>
            <w:r w:rsidRPr="006F48B5">
              <w:t>(13)</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F913F0">
        <w:tc>
          <w:tcPr>
            <w:tcW w:w="538" w:type="dxa"/>
          </w:tcPr>
          <w:p w:rsidR="00EE23BF" w:rsidRPr="006F48B5" w:rsidRDefault="00EE23BF" w:rsidP="00EE23BF">
            <w:pPr>
              <w:spacing w:after="0" w:line="360" w:lineRule="auto"/>
              <w:ind w:left="0" w:firstLine="0"/>
            </w:pPr>
            <w:r w:rsidRPr="006F48B5">
              <w:t>8.</w:t>
            </w:r>
          </w:p>
        </w:tc>
        <w:tc>
          <w:tcPr>
            <w:tcW w:w="3736" w:type="dxa"/>
            <w:gridSpan w:val="2"/>
            <w:vAlign w:val="center"/>
          </w:tcPr>
          <w:p w:rsidR="00EE23BF" w:rsidRPr="006F48B5" w:rsidRDefault="008203FA" w:rsidP="00EE23BF">
            <w:pPr>
              <w:widowControl w:val="0"/>
              <w:spacing w:after="0"/>
              <w:ind w:left="0" w:right="0" w:firstLine="0"/>
              <w:jc w:val="left"/>
            </w:pPr>
            <w:hyperlink r:id="rId63" w:history="1">
              <w:proofErr w:type="gramStart"/>
              <w:r w:rsidR="00EE23BF" w:rsidRPr="006F48B5">
                <w:t>Зимний</w:t>
              </w:r>
              <w:proofErr w:type="gramEnd"/>
              <w:r w:rsidR="00EE23BF" w:rsidRPr="006F48B5">
                <w:t xml:space="preserve"> мини-гольф в "Школе 1302"</w:t>
              </w:r>
            </w:hyperlink>
          </w:p>
        </w:tc>
        <w:tc>
          <w:tcPr>
            <w:tcW w:w="1984" w:type="dxa"/>
            <w:vAlign w:val="center"/>
          </w:tcPr>
          <w:p w:rsidR="00EE23BF" w:rsidRPr="006F48B5" w:rsidRDefault="00EE23BF" w:rsidP="006F48B5">
            <w:pPr>
              <w:widowControl w:val="0"/>
              <w:spacing w:after="0"/>
              <w:ind w:left="0" w:right="0" w:firstLine="0"/>
              <w:jc w:val="center"/>
            </w:pPr>
            <w:r w:rsidRPr="006F48B5">
              <w:t>Временные дорожки</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F913F0">
        <w:tc>
          <w:tcPr>
            <w:tcW w:w="538" w:type="dxa"/>
          </w:tcPr>
          <w:p w:rsidR="00EE23BF" w:rsidRPr="006F48B5" w:rsidRDefault="00EE23BF" w:rsidP="00EE23BF">
            <w:pPr>
              <w:spacing w:after="0" w:line="360" w:lineRule="auto"/>
              <w:ind w:left="0" w:firstLine="0"/>
            </w:pPr>
            <w:r w:rsidRPr="006F48B5">
              <w:t>9.</w:t>
            </w:r>
          </w:p>
        </w:tc>
        <w:tc>
          <w:tcPr>
            <w:tcW w:w="3736" w:type="dxa"/>
            <w:gridSpan w:val="2"/>
            <w:vAlign w:val="center"/>
          </w:tcPr>
          <w:p w:rsidR="00EE23BF" w:rsidRPr="006F48B5" w:rsidRDefault="00EE23BF" w:rsidP="00EE23BF">
            <w:pPr>
              <w:widowControl w:val="0"/>
              <w:spacing w:after="0"/>
              <w:ind w:left="0" w:right="0" w:firstLine="0"/>
              <w:jc w:val="left"/>
            </w:pPr>
            <w:r w:rsidRPr="006F48B5">
              <w:t>Мини-гольф поле в "Школе 706"</w:t>
            </w:r>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9</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9E3E32">
        <w:trPr>
          <w:trHeight w:val="368"/>
        </w:trPr>
        <w:tc>
          <w:tcPr>
            <w:tcW w:w="9628" w:type="dxa"/>
            <w:gridSpan w:val="6"/>
            <w:shd w:val="clear" w:color="auto" w:fill="FDE9D9" w:themeFill="accent6" w:themeFillTint="33"/>
            <w:vAlign w:val="center"/>
          </w:tcPr>
          <w:p w:rsidR="00EE23BF" w:rsidRPr="006F48B5" w:rsidRDefault="00EE23BF" w:rsidP="006F48B5">
            <w:pPr>
              <w:widowControl w:val="0"/>
              <w:spacing w:after="0"/>
              <w:ind w:left="0" w:right="0" w:firstLine="0"/>
              <w:jc w:val="center"/>
            </w:pPr>
            <w:r w:rsidRPr="006F48B5">
              <w:rPr>
                <w:bCs/>
              </w:rPr>
              <w:t>Московская область</w:t>
            </w:r>
          </w:p>
        </w:tc>
      </w:tr>
      <w:tr w:rsidR="00EE23BF" w:rsidRPr="006F48B5" w:rsidTr="00400DBD">
        <w:tc>
          <w:tcPr>
            <w:tcW w:w="538" w:type="dxa"/>
          </w:tcPr>
          <w:p w:rsidR="00EE23BF" w:rsidRPr="006F48B5" w:rsidRDefault="00EE23BF" w:rsidP="00EE23BF">
            <w:pPr>
              <w:spacing w:after="0" w:line="360" w:lineRule="auto"/>
              <w:ind w:left="0" w:firstLine="0"/>
            </w:pPr>
            <w:r w:rsidRPr="006F48B5">
              <w:t>1.</w:t>
            </w:r>
          </w:p>
        </w:tc>
        <w:tc>
          <w:tcPr>
            <w:tcW w:w="3736" w:type="dxa"/>
            <w:gridSpan w:val="2"/>
          </w:tcPr>
          <w:p w:rsidR="00EE23BF" w:rsidRPr="006F48B5" w:rsidRDefault="008203FA" w:rsidP="00EE23BF">
            <w:pPr>
              <w:widowControl w:val="0"/>
              <w:spacing w:after="0"/>
              <w:ind w:left="0" w:right="-255" w:firstLine="0"/>
              <w:jc w:val="left"/>
            </w:pPr>
            <w:hyperlink r:id="rId64" w:history="1">
              <w:r w:rsidR="00EE23BF" w:rsidRPr="006F48B5">
                <w:t>Мини-гольф клуб "</w:t>
              </w:r>
              <w:proofErr w:type="spellStart"/>
              <w:r w:rsidR="00EE23BF" w:rsidRPr="006F48B5">
                <w:t>Green</w:t>
              </w:r>
              <w:proofErr w:type="spellEnd"/>
              <w:r w:rsidR="00EE23BF" w:rsidRPr="006F48B5">
                <w:t xml:space="preserve"> </w:t>
              </w:r>
              <w:proofErr w:type="spellStart"/>
              <w:r w:rsidR="00EE23BF" w:rsidRPr="006F48B5">
                <w:t>Tee</w:t>
              </w:r>
              <w:proofErr w:type="spellEnd"/>
              <w:r w:rsidR="00EE23BF" w:rsidRPr="006F48B5">
                <w:t>" (Королев)</w:t>
              </w:r>
            </w:hyperlink>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r w:rsidR="006F48B5">
              <w:t xml:space="preserve"> </w:t>
            </w:r>
            <w:r w:rsidRPr="006F48B5">
              <w:t>(40)</w:t>
            </w:r>
          </w:p>
        </w:tc>
        <w:tc>
          <w:tcPr>
            <w:tcW w:w="1963" w:type="dxa"/>
            <w:vAlign w:val="center"/>
          </w:tcPr>
          <w:p w:rsidR="00EE23BF" w:rsidRPr="006F48B5" w:rsidRDefault="00EE23BF" w:rsidP="006F48B5">
            <w:pPr>
              <w:widowControl w:val="0"/>
              <w:spacing w:after="0"/>
              <w:ind w:left="0" w:right="0" w:firstLine="0"/>
              <w:jc w:val="center"/>
            </w:pPr>
            <w:r w:rsidRPr="006F48B5">
              <w:rPr>
                <w:bCs/>
              </w:rPr>
              <w:t>LI</w:t>
            </w:r>
          </w:p>
        </w:tc>
      </w:tr>
      <w:tr w:rsidR="00EE23BF" w:rsidRPr="006F48B5" w:rsidTr="00400DBD">
        <w:tc>
          <w:tcPr>
            <w:tcW w:w="538" w:type="dxa"/>
          </w:tcPr>
          <w:p w:rsidR="00EE23BF" w:rsidRPr="006F48B5" w:rsidRDefault="00EE23BF" w:rsidP="00EE23BF">
            <w:pPr>
              <w:spacing w:after="0" w:line="360" w:lineRule="auto"/>
              <w:ind w:left="0" w:firstLine="0"/>
            </w:pPr>
            <w:r w:rsidRPr="006F48B5">
              <w:t>2.</w:t>
            </w:r>
          </w:p>
        </w:tc>
        <w:tc>
          <w:tcPr>
            <w:tcW w:w="3736" w:type="dxa"/>
            <w:gridSpan w:val="2"/>
          </w:tcPr>
          <w:p w:rsidR="00EE23BF" w:rsidRPr="006F48B5" w:rsidRDefault="008203FA" w:rsidP="00EE23BF">
            <w:pPr>
              <w:widowControl w:val="0"/>
              <w:spacing w:after="0"/>
              <w:ind w:left="0" w:right="0" w:firstLine="0"/>
              <w:jc w:val="left"/>
            </w:pPr>
            <w:hyperlink r:id="rId65" w:history="1">
              <w:r w:rsidR="00EE23BF" w:rsidRPr="006F48B5">
                <w:t>Мини-гольф клуб "</w:t>
              </w:r>
              <w:proofErr w:type="spellStart"/>
              <w:r w:rsidR="00EE23BF" w:rsidRPr="006F48B5">
                <w:t>Green</w:t>
              </w:r>
              <w:proofErr w:type="spellEnd"/>
              <w:r w:rsidR="00EE23BF" w:rsidRPr="006F48B5">
                <w:t xml:space="preserve"> </w:t>
              </w:r>
              <w:proofErr w:type="spellStart"/>
              <w:r w:rsidR="00EE23BF" w:rsidRPr="006F48B5">
                <w:t>Tee</w:t>
              </w:r>
              <w:proofErr w:type="spellEnd"/>
              <w:r w:rsidR="00EE23BF" w:rsidRPr="006F48B5">
                <w:t>" (зимнее поле) (Королев)</w:t>
              </w:r>
            </w:hyperlink>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400DBD">
        <w:tc>
          <w:tcPr>
            <w:tcW w:w="538" w:type="dxa"/>
          </w:tcPr>
          <w:p w:rsidR="00EE23BF" w:rsidRPr="006F48B5" w:rsidRDefault="00EE23BF" w:rsidP="00EE23BF">
            <w:pPr>
              <w:spacing w:after="0" w:line="360" w:lineRule="auto"/>
              <w:ind w:left="0" w:firstLine="0"/>
            </w:pPr>
            <w:r w:rsidRPr="006F48B5">
              <w:t>3.</w:t>
            </w:r>
          </w:p>
        </w:tc>
        <w:tc>
          <w:tcPr>
            <w:tcW w:w="3736" w:type="dxa"/>
            <w:gridSpan w:val="2"/>
          </w:tcPr>
          <w:p w:rsidR="00EE23BF" w:rsidRPr="006F48B5" w:rsidRDefault="00EE23BF" w:rsidP="00EE23BF">
            <w:pPr>
              <w:widowControl w:val="0"/>
              <w:spacing w:after="0"/>
              <w:ind w:left="0" w:right="0" w:firstLine="0"/>
              <w:jc w:val="left"/>
              <w:rPr>
                <w:lang w:val="en-US"/>
              </w:rPr>
            </w:pPr>
            <w:r w:rsidRPr="006F48B5">
              <w:t>Мини</w:t>
            </w:r>
            <w:r w:rsidRPr="006F48B5">
              <w:rPr>
                <w:lang w:val="en-US"/>
              </w:rPr>
              <w:t>-</w:t>
            </w:r>
            <w:r w:rsidRPr="006F48B5">
              <w:t>гольф</w:t>
            </w:r>
            <w:r w:rsidRPr="006F48B5">
              <w:rPr>
                <w:lang w:val="en-US"/>
              </w:rPr>
              <w:t xml:space="preserve"> </w:t>
            </w:r>
            <w:r w:rsidRPr="006F48B5">
              <w:t>поле</w:t>
            </w:r>
            <w:r w:rsidRPr="006F48B5">
              <w:rPr>
                <w:lang w:val="en-US"/>
              </w:rPr>
              <w:t xml:space="preserve"> "Moscow Country Club" (</w:t>
            </w:r>
            <w:r w:rsidRPr="006F48B5">
              <w:t>Нахабино</w:t>
            </w:r>
            <w:r w:rsidRPr="006F48B5">
              <w:rPr>
                <w:lang w:val="en-US"/>
              </w:rPr>
              <w:t>)</w:t>
            </w:r>
          </w:p>
        </w:tc>
        <w:tc>
          <w:tcPr>
            <w:tcW w:w="1984" w:type="dxa"/>
            <w:vAlign w:val="center"/>
          </w:tcPr>
          <w:p w:rsidR="00EE23BF" w:rsidRPr="006F48B5" w:rsidRDefault="00EE23BF" w:rsidP="006F48B5">
            <w:pPr>
              <w:widowControl w:val="0"/>
              <w:spacing w:after="0"/>
              <w:ind w:left="0" w:right="0" w:firstLine="0"/>
              <w:jc w:val="center"/>
            </w:pPr>
            <w:r w:rsidRPr="006F48B5">
              <w:t>Фетр</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400DBD">
        <w:tc>
          <w:tcPr>
            <w:tcW w:w="538" w:type="dxa"/>
          </w:tcPr>
          <w:p w:rsidR="00EE23BF" w:rsidRPr="006F48B5" w:rsidRDefault="00EE23BF" w:rsidP="00EE23BF">
            <w:pPr>
              <w:spacing w:after="0" w:line="360" w:lineRule="auto"/>
              <w:ind w:left="0" w:firstLine="0"/>
            </w:pPr>
            <w:r w:rsidRPr="006F48B5">
              <w:t>4.</w:t>
            </w:r>
          </w:p>
        </w:tc>
        <w:tc>
          <w:tcPr>
            <w:tcW w:w="3736" w:type="dxa"/>
            <w:gridSpan w:val="2"/>
          </w:tcPr>
          <w:p w:rsidR="00EE23BF" w:rsidRPr="006F48B5" w:rsidRDefault="00EE23BF" w:rsidP="00EE23BF">
            <w:pPr>
              <w:widowControl w:val="0"/>
              <w:spacing w:after="0"/>
              <w:ind w:left="0" w:right="0" w:firstLine="0"/>
              <w:jc w:val="left"/>
            </w:pPr>
            <w:r w:rsidRPr="006F48B5">
              <w:t xml:space="preserve">Мини-гольф поле в </w:t>
            </w:r>
            <w:proofErr w:type="spellStart"/>
            <w:r w:rsidRPr="006F48B5">
              <w:t>Соколово</w:t>
            </w:r>
            <w:proofErr w:type="spellEnd"/>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400DBD">
        <w:tc>
          <w:tcPr>
            <w:tcW w:w="538" w:type="dxa"/>
          </w:tcPr>
          <w:p w:rsidR="00EE23BF" w:rsidRPr="006F48B5" w:rsidRDefault="00EE23BF" w:rsidP="00EE23BF">
            <w:pPr>
              <w:spacing w:after="0" w:line="360" w:lineRule="auto"/>
              <w:ind w:left="0" w:firstLine="0"/>
            </w:pPr>
            <w:r w:rsidRPr="006F48B5">
              <w:t>5.</w:t>
            </w:r>
          </w:p>
        </w:tc>
        <w:tc>
          <w:tcPr>
            <w:tcW w:w="3736" w:type="dxa"/>
            <w:gridSpan w:val="2"/>
          </w:tcPr>
          <w:p w:rsidR="00EE23BF" w:rsidRPr="006F48B5" w:rsidRDefault="00EE23BF" w:rsidP="00EE23BF">
            <w:pPr>
              <w:widowControl w:val="0"/>
              <w:spacing w:after="0"/>
              <w:ind w:left="0" w:right="0" w:firstLine="0"/>
              <w:jc w:val="left"/>
            </w:pPr>
            <w:r w:rsidRPr="006F48B5">
              <w:t>Мини-гольф поле</w:t>
            </w:r>
            <w:proofErr w:type="gramStart"/>
            <w:r w:rsidRPr="006F48B5">
              <w:t xml:space="preserve"> Д</w:t>
            </w:r>
            <w:proofErr w:type="gramEnd"/>
            <w:r w:rsidRPr="006F48B5">
              <w:t>/о "Москвич"</w:t>
            </w:r>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400DBD">
        <w:tc>
          <w:tcPr>
            <w:tcW w:w="538" w:type="dxa"/>
          </w:tcPr>
          <w:p w:rsidR="00EE23BF" w:rsidRPr="006F48B5" w:rsidRDefault="00EE23BF" w:rsidP="00EE23BF">
            <w:pPr>
              <w:spacing w:after="0" w:line="360" w:lineRule="auto"/>
              <w:ind w:left="0" w:firstLine="0"/>
            </w:pPr>
            <w:r w:rsidRPr="006F48B5">
              <w:t>6.</w:t>
            </w:r>
          </w:p>
        </w:tc>
        <w:tc>
          <w:tcPr>
            <w:tcW w:w="3736" w:type="dxa"/>
            <w:gridSpan w:val="2"/>
          </w:tcPr>
          <w:p w:rsidR="00EE23BF" w:rsidRPr="006F48B5" w:rsidRDefault="00EE23BF" w:rsidP="00EE23BF">
            <w:pPr>
              <w:widowControl w:val="0"/>
              <w:spacing w:after="0"/>
              <w:ind w:left="0" w:right="0" w:firstLine="0"/>
              <w:jc w:val="left"/>
            </w:pPr>
            <w:r w:rsidRPr="006F48B5">
              <w:t>Мини-гольф поле санатория "Зеленый городок" (Пушкино)</w:t>
            </w:r>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400DBD">
        <w:tc>
          <w:tcPr>
            <w:tcW w:w="538" w:type="dxa"/>
          </w:tcPr>
          <w:p w:rsidR="00EE23BF" w:rsidRPr="006F48B5" w:rsidRDefault="00EE23BF" w:rsidP="00EE23BF">
            <w:pPr>
              <w:spacing w:after="0" w:line="360" w:lineRule="auto"/>
              <w:ind w:left="0" w:firstLine="0"/>
            </w:pPr>
            <w:r w:rsidRPr="006F48B5">
              <w:lastRenderedPageBreak/>
              <w:t>7.</w:t>
            </w:r>
          </w:p>
        </w:tc>
        <w:tc>
          <w:tcPr>
            <w:tcW w:w="3736" w:type="dxa"/>
            <w:gridSpan w:val="2"/>
          </w:tcPr>
          <w:p w:rsidR="00EE23BF" w:rsidRPr="006F48B5" w:rsidRDefault="008203FA" w:rsidP="00EE23BF">
            <w:pPr>
              <w:widowControl w:val="0"/>
              <w:spacing w:after="0"/>
              <w:ind w:left="0" w:right="0" w:firstLine="0"/>
              <w:jc w:val="left"/>
            </w:pPr>
            <w:hyperlink r:id="rId66" w:history="1">
              <w:r w:rsidR="00EE23BF" w:rsidRPr="006F48B5">
                <w:t>Мини-гольф поле яхт-клуба "Водник"</w:t>
              </w:r>
            </w:hyperlink>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p>
        </w:tc>
        <w:tc>
          <w:tcPr>
            <w:tcW w:w="1963" w:type="dxa"/>
            <w:vAlign w:val="center"/>
          </w:tcPr>
          <w:p w:rsidR="00EE23BF" w:rsidRPr="006F48B5" w:rsidRDefault="00EE23BF" w:rsidP="006F48B5">
            <w:pPr>
              <w:widowControl w:val="0"/>
              <w:spacing w:after="0"/>
              <w:ind w:left="0" w:right="0" w:firstLine="0"/>
              <w:jc w:val="center"/>
            </w:pPr>
          </w:p>
        </w:tc>
      </w:tr>
      <w:tr w:rsidR="00EE23BF" w:rsidRPr="006F48B5" w:rsidTr="00400DBD">
        <w:tc>
          <w:tcPr>
            <w:tcW w:w="538" w:type="dxa"/>
          </w:tcPr>
          <w:p w:rsidR="00EE23BF" w:rsidRPr="006F48B5" w:rsidRDefault="00EE23BF" w:rsidP="00EE23BF">
            <w:pPr>
              <w:spacing w:after="0" w:line="360" w:lineRule="auto"/>
              <w:ind w:left="0" w:firstLine="0"/>
            </w:pPr>
            <w:r w:rsidRPr="006F48B5">
              <w:t>8.</w:t>
            </w:r>
          </w:p>
        </w:tc>
        <w:tc>
          <w:tcPr>
            <w:tcW w:w="3736" w:type="dxa"/>
            <w:gridSpan w:val="2"/>
          </w:tcPr>
          <w:p w:rsidR="00EE23BF" w:rsidRPr="006F48B5" w:rsidRDefault="008203FA" w:rsidP="00EE23BF">
            <w:pPr>
              <w:widowControl w:val="0"/>
              <w:spacing w:after="0"/>
              <w:ind w:left="0" w:right="-255" w:firstLine="0"/>
              <w:jc w:val="left"/>
            </w:pPr>
            <w:hyperlink r:id="rId67" w:history="1">
              <w:r w:rsidR="00EE23BF" w:rsidRPr="006F48B5">
                <w:t>Мини-гольф клуб "</w:t>
              </w:r>
              <w:proofErr w:type="spellStart"/>
              <w:r w:rsidR="00EE23BF" w:rsidRPr="006F48B5">
                <w:t>Green</w:t>
              </w:r>
              <w:proofErr w:type="spellEnd"/>
              <w:r w:rsidR="00EE23BF" w:rsidRPr="006F48B5">
                <w:t xml:space="preserve"> </w:t>
              </w:r>
              <w:proofErr w:type="spellStart"/>
              <w:r w:rsidR="00EE23BF" w:rsidRPr="006F48B5">
                <w:t>Tee</w:t>
              </w:r>
              <w:proofErr w:type="spellEnd"/>
              <w:r w:rsidR="00EE23BF" w:rsidRPr="006F48B5">
                <w:t>" (Королев)</w:t>
              </w:r>
            </w:hyperlink>
          </w:p>
        </w:tc>
        <w:tc>
          <w:tcPr>
            <w:tcW w:w="1984" w:type="dxa"/>
            <w:vAlign w:val="center"/>
          </w:tcPr>
          <w:p w:rsidR="00EE23BF" w:rsidRPr="006F48B5" w:rsidRDefault="00EE23BF" w:rsidP="006F48B5">
            <w:pPr>
              <w:widowControl w:val="0"/>
              <w:spacing w:after="0"/>
              <w:ind w:left="0" w:right="0" w:firstLine="0"/>
              <w:jc w:val="center"/>
            </w:pPr>
            <w:r w:rsidRPr="006F48B5">
              <w:t>ОС ландшафт</w:t>
            </w:r>
          </w:p>
        </w:tc>
        <w:tc>
          <w:tcPr>
            <w:tcW w:w="1407" w:type="dxa"/>
            <w:vAlign w:val="center"/>
          </w:tcPr>
          <w:p w:rsidR="00EE23BF" w:rsidRPr="006F48B5" w:rsidRDefault="00EE23BF" w:rsidP="006F48B5">
            <w:pPr>
              <w:widowControl w:val="0"/>
              <w:spacing w:after="0"/>
              <w:ind w:left="0" w:right="0" w:firstLine="0"/>
              <w:jc w:val="center"/>
            </w:pPr>
            <w:r w:rsidRPr="006F48B5">
              <w:t>18</w:t>
            </w:r>
            <w:r w:rsidR="006F48B5">
              <w:t xml:space="preserve"> </w:t>
            </w:r>
            <w:r w:rsidRPr="006F48B5">
              <w:t>(40)</w:t>
            </w:r>
          </w:p>
        </w:tc>
        <w:tc>
          <w:tcPr>
            <w:tcW w:w="1963" w:type="dxa"/>
            <w:vAlign w:val="center"/>
          </w:tcPr>
          <w:p w:rsidR="00EE23BF" w:rsidRPr="006F48B5" w:rsidRDefault="00EE23BF" w:rsidP="006F48B5">
            <w:pPr>
              <w:widowControl w:val="0"/>
              <w:spacing w:after="0"/>
              <w:ind w:left="0" w:right="0" w:firstLine="0"/>
              <w:jc w:val="center"/>
            </w:pPr>
            <w:r w:rsidRPr="006F48B5">
              <w:rPr>
                <w:bCs/>
              </w:rPr>
              <w:t>LI</w:t>
            </w:r>
          </w:p>
        </w:tc>
      </w:tr>
      <w:tr w:rsidR="006F48B5" w:rsidRPr="006F48B5" w:rsidTr="009E3E32">
        <w:trPr>
          <w:trHeight w:val="485"/>
        </w:trPr>
        <w:tc>
          <w:tcPr>
            <w:tcW w:w="9628" w:type="dxa"/>
            <w:gridSpan w:val="6"/>
            <w:shd w:val="clear" w:color="auto" w:fill="FDE9D9" w:themeFill="accent6" w:themeFillTint="33"/>
            <w:vAlign w:val="center"/>
          </w:tcPr>
          <w:p w:rsidR="006F48B5" w:rsidRPr="006F48B5" w:rsidRDefault="006F48B5" w:rsidP="006F48B5">
            <w:pPr>
              <w:widowControl w:val="0"/>
              <w:spacing w:after="0"/>
              <w:ind w:left="0" w:right="0" w:firstLine="0"/>
              <w:jc w:val="center"/>
            </w:pPr>
            <w:r w:rsidRPr="006F48B5">
              <w:rPr>
                <w:bCs/>
              </w:rPr>
              <w:t>Краснодарский край</w:t>
            </w:r>
          </w:p>
        </w:tc>
      </w:tr>
      <w:tr w:rsidR="006F48B5" w:rsidRPr="006F48B5" w:rsidTr="00400DBD">
        <w:tc>
          <w:tcPr>
            <w:tcW w:w="538" w:type="dxa"/>
          </w:tcPr>
          <w:p w:rsidR="006F48B5" w:rsidRPr="006F48B5" w:rsidRDefault="006F48B5" w:rsidP="007E5C34">
            <w:pPr>
              <w:spacing w:after="0" w:line="360" w:lineRule="auto"/>
              <w:ind w:left="0" w:firstLine="0"/>
            </w:pPr>
            <w:r w:rsidRPr="006F48B5">
              <w:t>1.</w:t>
            </w:r>
          </w:p>
        </w:tc>
        <w:tc>
          <w:tcPr>
            <w:tcW w:w="3736" w:type="dxa"/>
            <w:gridSpan w:val="2"/>
          </w:tcPr>
          <w:p w:rsidR="006F48B5" w:rsidRPr="006F48B5" w:rsidRDefault="006F48B5" w:rsidP="007E5C34">
            <w:pPr>
              <w:widowControl w:val="0"/>
              <w:spacing w:after="0"/>
              <w:ind w:left="0" w:right="0" w:firstLine="0"/>
              <w:jc w:val="left"/>
            </w:pPr>
            <w:r w:rsidRPr="006F48B5">
              <w:t>Мини-гольф клуб "</w:t>
            </w:r>
            <w:proofErr w:type="gramStart"/>
            <w:r w:rsidRPr="006F48B5">
              <w:t>Олимпийский-Дагомыс</w:t>
            </w:r>
            <w:proofErr w:type="gramEnd"/>
            <w:r w:rsidRPr="006F48B5">
              <w:t>"-1 (Сочи)</w:t>
            </w:r>
          </w:p>
        </w:tc>
        <w:tc>
          <w:tcPr>
            <w:tcW w:w="1984" w:type="dxa"/>
            <w:vAlign w:val="center"/>
          </w:tcPr>
          <w:p w:rsidR="006F48B5" w:rsidRPr="006F48B5" w:rsidRDefault="006F48B5" w:rsidP="007E5C34">
            <w:pPr>
              <w:widowControl w:val="0"/>
              <w:spacing w:after="0"/>
              <w:ind w:left="0" w:right="0" w:firstLine="0"/>
              <w:jc w:val="left"/>
            </w:pPr>
            <w:r w:rsidRPr="006F48B5">
              <w:t>ОС бетон</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rPr>
                <w:lang w:val="en-US"/>
              </w:rPr>
            </w:pPr>
            <w:r w:rsidRPr="006F48B5">
              <w:rPr>
                <w:lang w:val="en-US"/>
              </w:rPr>
              <w:t>WMF</w:t>
            </w:r>
          </w:p>
          <w:p w:rsidR="006F48B5" w:rsidRPr="006F48B5" w:rsidRDefault="006F48B5" w:rsidP="007E5C34">
            <w:pPr>
              <w:widowControl w:val="0"/>
              <w:spacing w:after="0"/>
              <w:ind w:left="0" w:right="0" w:firstLine="0"/>
              <w:jc w:val="center"/>
            </w:pPr>
            <w:r w:rsidRPr="006F48B5">
              <w:t>АГР</w:t>
            </w:r>
          </w:p>
        </w:tc>
      </w:tr>
      <w:tr w:rsidR="006F48B5" w:rsidRPr="006F48B5" w:rsidTr="00400DBD">
        <w:tc>
          <w:tcPr>
            <w:tcW w:w="538" w:type="dxa"/>
          </w:tcPr>
          <w:p w:rsidR="006F48B5" w:rsidRPr="006F48B5" w:rsidRDefault="006F48B5" w:rsidP="007E5C34">
            <w:pPr>
              <w:spacing w:after="0" w:line="360" w:lineRule="auto"/>
              <w:ind w:left="0" w:firstLine="0"/>
            </w:pPr>
            <w:r w:rsidRPr="006F48B5">
              <w:t>2.</w:t>
            </w:r>
          </w:p>
        </w:tc>
        <w:tc>
          <w:tcPr>
            <w:tcW w:w="3736" w:type="dxa"/>
            <w:gridSpan w:val="2"/>
          </w:tcPr>
          <w:p w:rsidR="006F48B5" w:rsidRPr="006F48B5" w:rsidRDefault="006F48B5" w:rsidP="007E5C34">
            <w:pPr>
              <w:widowControl w:val="0"/>
              <w:spacing w:after="0"/>
              <w:ind w:left="0" w:right="0" w:firstLine="0"/>
              <w:jc w:val="left"/>
            </w:pPr>
            <w:r w:rsidRPr="006F48B5">
              <w:t>Мини-гольф клуб "</w:t>
            </w:r>
            <w:proofErr w:type="gramStart"/>
            <w:r w:rsidRPr="006F48B5">
              <w:t>Олимпийский-Дагомыс</w:t>
            </w:r>
            <w:proofErr w:type="gramEnd"/>
            <w:r w:rsidRPr="006F48B5">
              <w:t>"-2 (Сочи)</w:t>
            </w:r>
          </w:p>
        </w:tc>
        <w:tc>
          <w:tcPr>
            <w:tcW w:w="1984" w:type="dxa"/>
            <w:vAlign w:val="center"/>
          </w:tcPr>
          <w:p w:rsidR="006F48B5" w:rsidRPr="006F48B5" w:rsidRDefault="006F48B5" w:rsidP="007E5C34">
            <w:pPr>
              <w:widowControl w:val="0"/>
              <w:spacing w:after="0"/>
              <w:ind w:left="0" w:right="0" w:firstLine="0"/>
              <w:jc w:val="left"/>
            </w:pPr>
            <w:r w:rsidRPr="006F48B5">
              <w:t>Миниатюр-гольф</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rPr>
                <w:lang w:val="en-US"/>
              </w:rPr>
            </w:pPr>
            <w:r w:rsidRPr="006F48B5">
              <w:rPr>
                <w:lang w:val="en-US"/>
              </w:rPr>
              <w:t>WMF</w:t>
            </w:r>
          </w:p>
          <w:p w:rsidR="006F48B5" w:rsidRPr="006F48B5" w:rsidRDefault="006F48B5" w:rsidP="007E5C34">
            <w:pPr>
              <w:widowControl w:val="0"/>
              <w:spacing w:after="0"/>
              <w:ind w:left="0" w:right="0" w:firstLine="0"/>
              <w:jc w:val="center"/>
            </w:pPr>
            <w:r w:rsidRPr="006F48B5">
              <w:t>АГР</w:t>
            </w:r>
          </w:p>
        </w:tc>
      </w:tr>
      <w:tr w:rsidR="006F48B5" w:rsidRPr="006F48B5" w:rsidTr="00400DBD">
        <w:tc>
          <w:tcPr>
            <w:tcW w:w="538" w:type="dxa"/>
          </w:tcPr>
          <w:p w:rsidR="006F48B5" w:rsidRPr="006F48B5" w:rsidRDefault="006F48B5" w:rsidP="007E5C34">
            <w:pPr>
              <w:spacing w:after="0" w:line="360" w:lineRule="auto"/>
              <w:ind w:left="0" w:firstLine="0"/>
            </w:pPr>
            <w:r w:rsidRPr="006F48B5">
              <w:t>3.</w:t>
            </w:r>
          </w:p>
        </w:tc>
        <w:tc>
          <w:tcPr>
            <w:tcW w:w="3736" w:type="dxa"/>
            <w:gridSpan w:val="2"/>
          </w:tcPr>
          <w:p w:rsidR="006F48B5" w:rsidRPr="006F48B5" w:rsidRDefault="006F48B5" w:rsidP="007E5C34">
            <w:pPr>
              <w:widowControl w:val="0"/>
              <w:spacing w:after="0"/>
              <w:ind w:left="0" w:right="0" w:firstLine="0"/>
              <w:jc w:val="left"/>
            </w:pPr>
            <w:r w:rsidRPr="006F48B5">
              <w:t xml:space="preserve">Мини-гольф клуб "Мастер </w:t>
            </w:r>
            <w:proofErr w:type="spellStart"/>
            <w:r w:rsidRPr="006F48B5">
              <w:t>Патт</w:t>
            </w:r>
            <w:proofErr w:type="spellEnd"/>
            <w:r w:rsidRPr="006F48B5">
              <w:t>" (Краснодар)</w:t>
            </w:r>
          </w:p>
        </w:tc>
        <w:tc>
          <w:tcPr>
            <w:tcW w:w="1984" w:type="dxa"/>
            <w:vAlign w:val="center"/>
          </w:tcPr>
          <w:p w:rsidR="006F48B5" w:rsidRPr="006F48B5" w:rsidRDefault="006F48B5" w:rsidP="007E5C34">
            <w:pPr>
              <w:widowControl w:val="0"/>
              <w:spacing w:after="0"/>
              <w:ind w:left="0" w:right="0" w:firstLine="0"/>
              <w:jc w:val="left"/>
            </w:pPr>
            <w:r w:rsidRPr="006F48B5">
              <w:t>ОС "фетр"</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400DBD">
        <w:tc>
          <w:tcPr>
            <w:tcW w:w="538" w:type="dxa"/>
          </w:tcPr>
          <w:p w:rsidR="006F48B5" w:rsidRPr="006F48B5" w:rsidRDefault="006F48B5" w:rsidP="007E5C34">
            <w:pPr>
              <w:spacing w:after="0" w:line="360" w:lineRule="auto"/>
              <w:ind w:left="0" w:firstLine="0"/>
            </w:pPr>
            <w:r w:rsidRPr="006F48B5">
              <w:t>4.</w:t>
            </w:r>
          </w:p>
        </w:tc>
        <w:tc>
          <w:tcPr>
            <w:tcW w:w="3736" w:type="dxa"/>
            <w:gridSpan w:val="2"/>
          </w:tcPr>
          <w:p w:rsidR="006F48B5" w:rsidRPr="006F48B5" w:rsidRDefault="006F48B5" w:rsidP="007E5C34">
            <w:pPr>
              <w:widowControl w:val="0"/>
              <w:spacing w:after="0"/>
              <w:ind w:left="0" w:right="0" w:firstLine="0"/>
              <w:jc w:val="left"/>
            </w:pPr>
            <w:r w:rsidRPr="006F48B5">
              <w:t>Мини-гольф в комплексе "</w:t>
            </w:r>
            <w:proofErr w:type="spellStart"/>
            <w:r w:rsidRPr="006F48B5">
              <w:t>Шахэ</w:t>
            </w:r>
            <w:proofErr w:type="spellEnd"/>
            <w:r w:rsidRPr="006F48B5">
              <w:t>" (Сочи)</w:t>
            </w:r>
          </w:p>
        </w:tc>
        <w:tc>
          <w:tcPr>
            <w:tcW w:w="1984" w:type="dxa"/>
            <w:vAlign w:val="center"/>
          </w:tcPr>
          <w:p w:rsidR="006F48B5" w:rsidRPr="006F48B5" w:rsidRDefault="006F48B5" w:rsidP="007E5C34">
            <w:pPr>
              <w:widowControl w:val="0"/>
              <w:spacing w:after="0"/>
              <w:ind w:left="0" w:right="0" w:firstLine="0"/>
              <w:jc w:val="left"/>
            </w:pPr>
            <w:r w:rsidRPr="006F48B5">
              <w:t>ОС ландшафт</w:t>
            </w:r>
          </w:p>
        </w:tc>
        <w:tc>
          <w:tcPr>
            <w:tcW w:w="1407" w:type="dxa"/>
            <w:vAlign w:val="center"/>
          </w:tcPr>
          <w:p w:rsidR="006F48B5" w:rsidRPr="006F48B5" w:rsidRDefault="006F48B5" w:rsidP="007E5C34">
            <w:pPr>
              <w:widowControl w:val="0"/>
              <w:spacing w:after="0"/>
              <w:ind w:left="0" w:right="0" w:firstLine="0"/>
              <w:jc w:val="center"/>
            </w:pPr>
            <w:r w:rsidRPr="006F48B5">
              <w:t>12</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400DBD">
        <w:tc>
          <w:tcPr>
            <w:tcW w:w="538" w:type="dxa"/>
          </w:tcPr>
          <w:p w:rsidR="006F48B5" w:rsidRPr="006F48B5" w:rsidRDefault="006F48B5" w:rsidP="007E5C34">
            <w:pPr>
              <w:spacing w:after="0" w:line="360" w:lineRule="auto"/>
              <w:ind w:left="0" w:firstLine="0"/>
            </w:pPr>
            <w:r w:rsidRPr="006F48B5">
              <w:t>5.</w:t>
            </w:r>
          </w:p>
        </w:tc>
        <w:tc>
          <w:tcPr>
            <w:tcW w:w="3736" w:type="dxa"/>
            <w:gridSpan w:val="2"/>
          </w:tcPr>
          <w:p w:rsidR="006F48B5" w:rsidRPr="006F48B5" w:rsidRDefault="006F48B5" w:rsidP="007E5C34">
            <w:pPr>
              <w:widowControl w:val="0"/>
              <w:spacing w:after="0"/>
              <w:ind w:left="0" w:right="0" w:firstLine="0"/>
              <w:jc w:val="left"/>
            </w:pPr>
            <w:r w:rsidRPr="006F48B5">
              <w:t>Мини-гольф в санатории "Заполярье" (Сочи)</w:t>
            </w:r>
          </w:p>
        </w:tc>
        <w:tc>
          <w:tcPr>
            <w:tcW w:w="1984" w:type="dxa"/>
            <w:vAlign w:val="center"/>
          </w:tcPr>
          <w:p w:rsidR="006F48B5" w:rsidRPr="006F48B5" w:rsidRDefault="006F48B5" w:rsidP="007E5C34">
            <w:pPr>
              <w:widowControl w:val="0"/>
              <w:spacing w:after="0"/>
              <w:ind w:left="0" w:right="0" w:firstLine="0"/>
              <w:jc w:val="left"/>
            </w:pPr>
            <w:r w:rsidRPr="006F48B5">
              <w:t>ОС ландшафт</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400DBD">
        <w:tc>
          <w:tcPr>
            <w:tcW w:w="538" w:type="dxa"/>
          </w:tcPr>
          <w:p w:rsidR="006F48B5" w:rsidRPr="006F48B5" w:rsidRDefault="006F48B5" w:rsidP="007E5C34">
            <w:pPr>
              <w:spacing w:after="0" w:line="360" w:lineRule="auto"/>
              <w:ind w:left="0" w:firstLine="0"/>
            </w:pPr>
            <w:r w:rsidRPr="006F48B5">
              <w:t>6.</w:t>
            </w:r>
          </w:p>
        </w:tc>
        <w:tc>
          <w:tcPr>
            <w:tcW w:w="3736" w:type="dxa"/>
            <w:gridSpan w:val="2"/>
          </w:tcPr>
          <w:p w:rsidR="006F48B5" w:rsidRPr="006F48B5" w:rsidRDefault="006F48B5" w:rsidP="007E5C34">
            <w:pPr>
              <w:widowControl w:val="0"/>
              <w:spacing w:after="0"/>
              <w:ind w:left="0" w:right="0" w:firstLine="0"/>
              <w:jc w:val="left"/>
            </w:pPr>
            <w:r w:rsidRPr="006F48B5">
              <w:t>Мини-гольф в гостинице "Надежда" (Геленджик)</w:t>
            </w:r>
          </w:p>
        </w:tc>
        <w:tc>
          <w:tcPr>
            <w:tcW w:w="1984" w:type="dxa"/>
            <w:vAlign w:val="center"/>
          </w:tcPr>
          <w:p w:rsidR="006F48B5" w:rsidRPr="006F48B5" w:rsidRDefault="006F48B5" w:rsidP="007E5C34">
            <w:pPr>
              <w:widowControl w:val="0"/>
              <w:spacing w:after="0"/>
              <w:ind w:left="0" w:right="0" w:firstLine="0"/>
              <w:jc w:val="left"/>
            </w:pPr>
            <w:r w:rsidRPr="006F48B5">
              <w:t>ОС "фетр"</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400DBD">
        <w:tc>
          <w:tcPr>
            <w:tcW w:w="538" w:type="dxa"/>
          </w:tcPr>
          <w:p w:rsidR="006F48B5" w:rsidRPr="006F48B5" w:rsidRDefault="006F48B5" w:rsidP="007E5C34">
            <w:pPr>
              <w:spacing w:after="0" w:line="360" w:lineRule="auto"/>
              <w:ind w:left="0" w:firstLine="0"/>
            </w:pPr>
            <w:r w:rsidRPr="006F48B5">
              <w:t>7.</w:t>
            </w:r>
          </w:p>
        </w:tc>
        <w:tc>
          <w:tcPr>
            <w:tcW w:w="3736" w:type="dxa"/>
            <w:gridSpan w:val="2"/>
          </w:tcPr>
          <w:p w:rsidR="006F48B5" w:rsidRPr="006F48B5" w:rsidRDefault="006F48B5" w:rsidP="007E5C34">
            <w:pPr>
              <w:widowControl w:val="0"/>
              <w:spacing w:after="0"/>
              <w:ind w:left="0" w:right="0" w:firstLine="0"/>
              <w:jc w:val="left"/>
            </w:pPr>
            <w:r w:rsidRPr="006F48B5">
              <w:t>Мини-гольф поле "Анапа-плюс" (Анапа)</w:t>
            </w:r>
          </w:p>
        </w:tc>
        <w:tc>
          <w:tcPr>
            <w:tcW w:w="1984" w:type="dxa"/>
            <w:vAlign w:val="center"/>
          </w:tcPr>
          <w:p w:rsidR="006F48B5" w:rsidRPr="006F48B5" w:rsidRDefault="006F48B5" w:rsidP="007E5C34">
            <w:pPr>
              <w:widowControl w:val="0"/>
              <w:spacing w:after="0"/>
              <w:ind w:left="0" w:right="0" w:firstLine="0"/>
              <w:jc w:val="left"/>
            </w:pPr>
            <w:r w:rsidRPr="006F48B5">
              <w:t>ОС "фетр"</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6F48B5">
        <w:trPr>
          <w:trHeight w:val="443"/>
        </w:trPr>
        <w:tc>
          <w:tcPr>
            <w:tcW w:w="9628" w:type="dxa"/>
            <w:gridSpan w:val="6"/>
            <w:shd w:val="clear" w:color="auto" w:fill="FDE9D9" w:themeFill="accent6" w:themeFillTint="33"/>
            <w:vAlign w:val="center"/>
          </w:tcPr>
          <w:p w:rsidR="006F48B5" w:rsidRPr="006F48B5" w:rsidRDefault="006F48B5" w:rsidP="007E5C34">
            <w:pPr>
              <w:widowControl w:val="0"/>
              <w:spacing w:after="0"/>
              <w:ind w:left="0" w:right="0" w:firstLine="0"/>
              <w:jc w:val="center"/>
            </w:pPr>
            <w:r w:rsidRPr="006F48B5">
              <w:rPr>
                <w:bCs/>
              </w:rPr>
              <w:t>Ростовская область</w:t>
            </w:r>
          </w:p>
        </w:tc>
      </w:tr>
      <w:tr w:rsidR="006F48B5" w:rsidRPr="006F48B5" w:rsidTr="00400DBD">
        <w:tc>
          <w:tcPr>
            <w:tcW w:w="538" w:type="dxa"/>
          </w:tcPr>
          <w:p w:rsidR="006F48B5" w:rsidRPr="006F48B5" w:rsidRDefault="006F48B5" w:rsidP="007E5C34">
            <w:pPr>
              <w:widowControl w:val="0"/>
              <w:spacing w:after="0"/>
              <w:ind w:left="0" w:right="0" w:firstLine="0"/>
              <w:jc w:val="left"/>
            </w:pPr>
            <w:r w:rsidRPr="006F48B5">
              <w:t>1.</w:t>
            </w:r>
          </w:p>
        </w:tc>
        <w:tc>
          <w:tcPr>
            <w:tcW w:w="3736" w:type="dxa"/>
            <w:gridSpan w:val="2"/>
          </w:tcPr>
          <w:p w:rsidR="006F48B5" w:rsidRPr="006F48B5" w:rsidRDefault="006F48B5" w:rsidP="007E5C34">
            <w:pPr>
              <w:widowControl w:val="0"/>
              <w:spacing w:after="0"/>
              <w:ind w:left="0" w:right="0" w:firstLine="0"/>
              <w:jc w:val="left"/>
            </w:pPr>
            <w:r w:rsidRPr="006F48B5">
              <w:t>Мини-гольф в городском парке (Ростов-на-Дону)</w:t>
            </w:r>
          </w:p>
        </w:tc>
        <w:tc>
          <w:tcPr>
            <w:tcW w:w="1984" w:type="dxa"/>
          </w:tcPr>
          <w:p w:rsidR="006F48B5" w:rsidRPr="006F48B5" w:rsidRDefault="006F48B5" w:rsidP="007E5C34">
            <w:pPr>
              <w:widowControl w:val="0"/>
              <w:spacing w:after="0"/>
              <w:ind w:left="0" w:right="0" w:firstLine="0"/>
              <w:jc w:val="left"/>
            </w:pPr>
            <w:r w:rsidRPr="006F48B5">
              <w:t>ОС "миниатюр"</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400DBD">
        <w:tc>
          <w:tcPr>
            <w:tcW w:w="538" w:type="dxa"/>
          </w:tcPr>
          <w:p w:rsidR="006F48B5" w:rsidRPr="006F48B5" w:rsidRDefault="006F48B5" w:rsidP="007E5C34">
            <w:pPr>
              <w:widowControl w:val="0"/>
              <w:spacing w:after="0"/>
              <w:ind w:left="0" w:right="0" w:firstLine="0"/>
              <w:jc w:val="left"/>
            </w:pPr>
            <w:r w:rsidRPr="006F48B5">
              <w:t>2.</w:t>
            </w:r>
          </w:p>
        </w:tc>
        <w:tc>
          <w:tcPr>
            <w:tcW w:w="3736" w:type="dxa"/>
            <w:gridSpan w:val="2"/>
          </w:tcPr>
          <w:p w:rsidR="006F48B5" w:rsidRPr="006F48B5" w:rsidRDefault="006F48B5" w:rsidP="007E5C34">
            <w:pPr>
              <w:widowControl w:val="0"/>
              <w:spacing w:after="0"/>
              <w:ind w:left="0" w:right="0" w:firstLine="0"/>
              <w:jc w:val="left"/>
            </w:pPr>
            <w:r w:rsidRPr="006F48B5">
              <w:t>Гольф-студия "</w:t>
            </w:r>
            <w:proofErr w:type="spellStart"/>
            <w:r w:rsidRPr="006F48B5">
              <w:t>Golf</w:t>
            </w:r>
            <w:proofErr w:type="spellEnd"/>
            <w:r w:rsidRPr="006F48B5">
              <w:t xml:space="preserve"> </w:t>
            </w:r>
            <w:proofErr w:type="spellStart"/>
            <w:r w:rsidRPr="006F48B5">
              <w:t>Party</w:t>
            </w:r>
            <w:proofErr w:type="spellEnd"/>
            <w:r w:rsidRPr="006F48B5">
              <w:t>" (Ростов-на-Дону)</w:t>
            </w:r>
          </w:p>
        </w:tc>
        <w:tc>
          <w:tcPr>
            <w:tcW w:w="1984" w:type="dxa"/>
          </w:tcPr>
          <w:p w:rsidR="006F48B5" w:rsidRPr="006F48B5" w:rsidRDefault="006F48B5" w:rsidP="007E5C34">
            <w:pPr>
              <w:widowControl w:val="0"/>
              <w:spacing w:after="0"/>
              <w:ind w:left="0" w:right="0" w:firstLine="0"/>
              <w:jc w:val="left"/>
            </w:pPr>
            <w:r w:rsidRPr="006F48B5">
              <w:t>Временные дорожки</w:t>
            </w:r>
          </w:p>
        </w:tc>
        <w:tc>
          <w:tcPr>
            <w:tcW w:w="1407" w:type="dxa"/>
            <w:vAlign w:val="center"/>
          </w:tcPr>
          <w:p w:rsidR="006F48B5" w:rsidRPr="006F48B5" w:rsidRDefault="006F48B5" w:rsidP="007E5C34">
            <w:pPr>
              <w:widowControl w:val="0"/>
              <w:spacing w:after="0"/>
              <w:ind w:left="0" w:right="0" w:firstLine="0"/>
              <w:jc w:val="center"/>
            </w:pPr>
            <w:r w:rsidRPr="006F48B5">
              <w:t>9</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400DBD">
        <w:tc>
          <w:tcPr>
            <w:tcW w:w="538" w:type="dxa"/>
          </w:tcPr>
          <w:p w:rsidR="006F48B5" w:rsidRPr="006F48B5" w:rsidRDefault="006F48B5" w:rsidP="007E5C34">
            <w:pPr>
              <w:widowControl w:val="0"/>
              <w:spacing w:after="0"/>
              <w:ind w:left="0" w:right="0" w:firstLine="0"/>
              <w:jc w:val="left"/>
            </w:pPr>
            <w:r w:rsidRPr="006F48B5">
              <w:t>3.</w:t>
            </w:r>
          </w:p>
        </w:tc>
        <w:tc>
          <w:tcPr>
            <w:tcW w:w="3736" w:type="dxa"/>
            <w:gridSpan w:val="2"/>
          </w:tcPr>
          <w:p w:rsidR="006F48B5" w:rsidRPr="006F48B5" w:rsidRDefault="006F48B5" w:rsidP="007E5C34">
            <w:pPr>
              <w:widowControl w:val="0"/>
              <w:spacing w:after="0"/>
              <w:ind w:left="0" w:right="0" w:firstLine="0"/>
              <w:jc w:val="left"/>
            </w:pPr>
            <w:r w:rsidRPr="006F48B5">
              <w:t>Мини-гольф в отеле "Тихое озеро"</w:t>
            </w:r>
          </w:p>
        </w:tc>
        <w:tc>
          <w:tcPr>
            <w:tcW w:w="1984" w:type="dxa"/>
          </w:tcPr>
          <w:p w:rsidR="006F48B5" w:rsidRPr="006F48B5" w:rsidRDefault="006F48B5" w:rsidP="007E5C34">
            <w:pPr>
              <w:widowControl w:val="0"/>
              <w:spacing w:after="0"/>
              <w:ind w:left="0" w:right="0" w:firstLine="0"/>
              <w:jc w:val="left"/>
            </w:pPr>
            <w:r w:rsidRPr="006F48B5">
              <w:t>ОС ландшафт</w:t>
            </w:r>
          </w:p>
        </w:tc>
        <w:tc>
          <w:tcPr>
            <w:tcW w:w="1407" w:type="dxa"/>
            <w:vAlign w:val="center"/>
          </w:tcPr>
          <w:p w:rsidR="006F48B5" w:rsidRPr="006F48B5" w:rsidRDefault="006F48B5" w:rsidP="007E5C34">
            <w:pPr>
              <w:widowControl w:val="0"/>
              <w:spacing w:after="0"/>
              <w:ind w:left="0" w:right="0" w:firstLine="0"/>
              <w:jc w:val="center"/>
            </w:pPr>
            <w:r w:rsidRPr="006F48B5">
              <w:t>9</w:t>
            </w:r>
            <w:r>
              <w:t xml:space="preserve"> </w:t>
            </w:r>
            <w:r w:rsidRPr="006F48B5">
              <w:t>(12)</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9E3E32">
        <w:trPr>
          <w:trHeight w:val="431"/>
        </w:trPr>
        <w:tc>
          <w:tcPr>
            <w:tcW w:w="9628" w:type="dxa"/>
            <w:gridSpan w:val="6"/>
            <w:shd w:val="clear" w:color="auto" w:fill="FDE9D9" w:themeFill="accent6" w:themeFillTint="33"/>
            <w:vAlign w:val="center"/>
          </w:tcPr>
          <w:p w:rsidR="006F48B5" w:rsidRPr="006F48B5" w:rsidRDefault="006F48B5" w:rsidP="007E5C34">
            <w:pPr>
              <w:widowControl w:val="0"/>
              <w:spacing w:after="0"/>
              <w:ind w:left="0" w:right="0" w:firstLine="0"/>
              <w:jc w:val="center"/>
            </w:pPr>
            <w:r w:rsidRPr="006F48B5">
              <w:t>Нижегородская область</w:t>
            </w:r>
          </w:p>
        </w:tc>
      </w:tr>
      <w:tr w:rsidR="006F48B5" w:rsidRPr="006F48B5" w:rsidTr="00400DBD">
        <w:tc>
          <w:tcPr>
            <w:tcW w:w="538" w:type="dxa"/>
          </w:tcPr>
          <w:p w:rsidR="006F48B5" w:rsidRPr="006F48B5" w:rsidRDefault="006F48B5" w:rsidP="007E5C34">
            <w:pPr>
              <w:spacing w:after="0" w:line="360" w:lineRule="auto"/>
              <w:ind w:left="0" w:firstLine="0"/>
            </w:pPr>
            <w:r w:rsidRPr="006F48B5">
              <w:t>1.</w:t>
            </w:r>
          </w:p>
        </w:tc>
        <w:tc>
          <w:tcPr>
            <w:tcW w:w="3736" w:type="dxa"/>
            <w:gridSpan w:val="2"/>
          </w:tcPr>
          <w:p w:rsidR="006F48B5" w:rsidRPr="006F48B5" w:rsidRDefault="006F48B5" w:rsidP="007E5C34">
            <w:pPr>
              <w:widowControl w:val="0"/>
              <w:spacing w:after="0"/>
              <w:ind w:left="0" w:right="0" w:firstLine="0"/>
              <w:jc w:val="left"/>
            </w:pPr>
            <w:r w:rsidRPr="006F48B5">
              <w:t>Мини-гольф клуб "Зеленый город"</w:t>
            </w:r>
          </w:p>
        </w:tc>
        <w:tc>
          <w:tcPr>
            <w:tcW w:w="1984" w:type="dxa"/>
          </w:tcPr>
          <w:p w:rsidR="006F48B5" w:rsidRPr="006F48B5" w:rsidRDefault="006F48B5" w:rsidP="007E5C34">
            <w:pPr>
              <w:widowControl w:val="0"/>
              <w:spacing w:after="0"/>
              <w:ind w:left="0" w:right="0" w:firstLine="0"/>
              <w:jc w:val="left"/>
            </w:pPr>
            <w:r w:rsidRPr="006F48B5">
              <w:t>Миниатюр-гольф</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rPr>
                <w:lang w:val="en-US"/>
              </w:rPr>
            </w:pPr>
            <w:r w:rsidRPr="006F48B5">
              <w:rPr>
                <w:lang w:val="en-US"/>
              </w:rPr>
              <w:t>WMF</w:t>
            </w:r>
          </w:p>
          <w:p w:rsidR="006F48B5" w:rsidRPr="006F48B5" w:rsidRDefault="006F48B5" w:rsidP="007E5C34">
            <w:pPr>
              <w:widowControl w:val="0"/>
              <w:spacing w:after="0"/>
              <w:ind w:left="0" w:right="0" w:firstLine="0"/>
              <w:jc w:val="center"/>
            </w:pPr>
            <w:r w:rsidRPr="006F48B5">
              <w:t>АГР</w:t>
            </w:r>
          </w:p>
        </w:tc>
      </w:tr>
      <w:tr w:rsidR="006F48B5" w:rsidRPr="006F48B5" w:rsidTr="009E3E32">
        <w:trPr>
          <w:trHeight w:val="475"/>
        </w:trPr>
        <w:tc>
          <w:tcPr>
            <w:tcW w:w="9628" w:type="dxa"/>
            <w:gridSpan w:val="6"/>
            <w:shd w:val="clear" w:color="auto" w:fill="FDE9D9" w:themeFill="accent6" w:themeFillTint="33"/>
            <w:vAlign w:val="center"/>
          </w:tcPr>
          <w:p w:rsidR="006F48B5" w:rsidRPr="006F48B5" w:rsidRDefault="006F48B5" w:rsidP="006F48B5">
            <w:pPr>
              <w:widowControl w:val="0"/>
              <w:spacing w:after="0"/>
              <w:ind w:left="0" w:right="0" w:firstLine="0"/>
              <w:jc w:val="center"/>
            </w:pPr>
            <w:r w:rsidRPr="006F48B5">
              <w:rPr>
                <w:bCs/>
              </w:rPr>
              <w:t>Республика Башкортостан</w:t>
            </w:r>
          </w:p>
        </w:tc>
      </w:tr>
      <w:tr w:rsidR="006F48B5" w:rsidRPr="006F48B5" w:rsidTr="00400DBD">
        <w:tc>
          <w:tcPr>
            <w:tcW w:w="538" w:type="dxa"/>
          </w:tcPr>
          <w:p w:rsidR="006F48B5" w:rsidRPr="006F48B5" w:rsidRDefault="006F48B5" w:rsidP="007E5C34">
            <w:pPr>
              <w:widowControl w:val="0"/>
              <w:spacing w:after="0"/>
              <w:ind w:left="0" w:right="0" w:firstLine="0"/>
              <w:jc w:val="left"/>
            </w:pPr>
            <w:r w:rsidRPr="006F48B5">
              <w:t>1.</w:t>
            </w:r>
          </w:p>
        </w:tc>
        <w:tc>
          <w:tcPr>
            <w:tcW w:w="3736" w:type="dxa"/>
            <w:gridSpan w:val="2"/>
            <w:vAlign w:val="center"/>
          </w:tcPr>
          <w:p w:rsidR="006F48B5" w:rsidRPr="006F48B5" w:rsidRDefault="008203FA" w:rsidP="007E5C34">
            <w:pPr>
              <w:widowControl w:val="0"/>
              <w:spacing w:after="0"/>
              <w:ind w:left="0" w:right="0" w:firstLine="0"/>
              <w:jc w:val="left"/>
            </w:pPr>
            <w:hyperlink r:id="rId68" w:history="1">
              <w:r w:rsidR="006F48B5" w:rsidRPr="006F48B5">
                <w:t>Мини-гольф клуб "7 ярдов" (Уфа)</w:t>
              </w:r>
            </w:hyperlink>
          </w:p>
        </w:tc>
        <w:tc>
          <w:tcPr>
            <w:tcW w:w="1984" w:type="dxa"/>
            <w:vAlign w:val="center"/>
          </w:tcPr>
          <w:p w:rsidR="006F48B5" w:rsidRPr="006F48B5" w:rsidRDefault="006F48B5" w:rsidP="007E5C34">
            <w:pPr>
              <w:widowControl w:val="0"/>
              <w:spacing w:after="0"/>
              <w:ind w:left="0" w:right="0" w:firstLine="0"/>
              <w:jc w:val="left"/>
            </w:pPr>
            <w:r w:rsidRPr="006F48B5">
              <w:t>ОС "фетр"</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pPr>
            <w:r w:rsidRPr="006F48B5">
              <w:rPr>
                <w:noProof/>
              </w:rPr>
              <w:t>АГР</w:t>
            </w:r>
          </w:p>
        </w:tc>
      </w:tr>
      <w:tr w:rsidR="006F48B5" w:rsidRPr="006F48B5" w:rsidTr="00400DBD">
        <w:tc>
          <w:tcPr>
            <w:tcW w:w="538" w:type="dxa"/>
          </w:tcPr>
          <w:p w:rsidR="006F48B5" w:rsidRPr="006F48B5" w:rsidRDefault="006F48B5" w:rsidP="007E5C34">
            <w:pPr>
              <w:spacing w:after="0" w:line="360" w:lineRule="auto"/>
              <w:ind w:left="0" w:firstLine="0"/>
            </w:pPr>
            <w:r w:rsidRPr="006F48B5">
              <w:t>2.</w:t>
            </w:r>
          </w:p>
        </w:tc>
        <w:tc>
          <w:tcPr>
            <w:tcW w:w="3736" w:type="dxa"/>
            <w:gridSpan w:val="2"/>
            <w:vAlign w:val="center"/>
          </w:tcPr>
          <w:p w:rsidR="006F48B5" w:rsidRPr="006F48B5" w:rsidRDefault="006F48B5" w:rsidP="007E5C34">
            <w:pPr>
              <w:widowControl w:val="0"/>
              <w:spacing w:after="0"/>
              <w:ind w:left="0" w:right="0" w:firstLine="0"/>
              <w:jc w:val="left"/>
            </w:pPr>
            <w:r w:rsidRPr="006F48B5">
              <w:t>Мини-гольф поле санатория "</w:t>
            </w:r>
            <w:proofErr w:type="spellStart"/>
            <w:r w:rsidRPr="006F48B5">
              <w:t>Красноусольск</w:t>
            </w:r>
            <w:proofErr w:type="spellEnd"/>
            <w:r w:rsidRPr="006F48B5">
              <w:t>"</w:t>
            </w:r>
          </w:p>
        </w:tc>
        <w:tc>
          <w:tcPr>
            <w:tcW w:w="1984" w:type="dxa"/>
            <w:vAlign w:val="center"/>
          </w:tcPr>
          <w:p w:rsidR="006F48B5" w:rsidRPr="006F48B5" w:rsidRDefault="006F48B5" w:rsidP="007E5C34">
            <w:pPr>
              <w:widowControl w:val="0"/>
              <w:spacing w:after="0"/>
              <w:ind w:left="0" w:right="0" w:firstLine="0"/>
              <w:jc w:val="left"/>
            </w:pPr>
            <w:r w:rsidRPr="006F48B5">
              <w:t>ОС "фетр"</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9E3E32">
        <w:trPr>
          <w:trHeight w:val="530"/>
        </w:trPr>
        <w:tc>
          <w:tcPr>
            <w:tcW w:w="9628" w:type="dxa"/>
            <w:gridSpan w:val="6"/>
            <w:shd w:val="clear" w:color="auto" w:fill="FDE9D9" w:themeFill="accent6" w:themeFillTint="33"/>
            <w:vAlign w:val="center"/>
          </w:tcPr>
          <w:p w:rsidR="006F48B5" w:rsidRPr="006F48B5" w:rsidRDefault="006F48B5" w:rsidP="006F48B5">
            <w:pPr>
              <w:widowControl w:val="0"/>
              <w:spacing w:after="0"/>
              <w:ind w:left="0" w:right="0" w:firstLine="0"/>
              <w:jc w:val="center"/>
            </w:pPr>
            <w:r w:rsidRPr="006F48B5">
              <w:t>Самарская область</w:t>
            </w:r>
          </w:p>
        </w:tc>
      </w:tr>
      <w:tr w:rsidR="006F48B5" w:rsidRPr="006F48B5" w:rsidTr="00400DBD">
        <w:tc>
          <w:tcPr>
            <w:tcW w:w="538" w:type="dxa"/>
          </w:tcPr>
          <w:p w:rsidR="006F48B5" w:rsidRPr="006F48B5" w:rsidRDefault="006F48B5" w:rsidP="007E5C34">
            <w:pPr>
              <w:spacing w:after="0" w:line="360" w:lineRule="auto"/>
              <w:ind w:left="0" w:firstLine="0"/>
            </w:pPr>
            <w:r w:rsidRPr="006F48B5">
              <w:t>1.</w:t>
            </w:r>
          </w:p>
        </w:tc>
        <w:tc>
          <w:tcPr>
            <w:tcW w:w="3736" w:type="dxa"/>
            <w:gridSpan w:val="2"/>
          </w:tcPr>
          <w:p w:rsidR="006F48B5" w:rsidRPr="006F48B5" w:rsidRDefault="008203FA" w:rsidP="007E5C34">
            <w:pPr>
              <w:widowControl w:val="0"/>
              <w:spacing w:after="0"/>
              <w:ind w:left="0" w:right="0" w:firstLine="0"/>
              <w:jc w:val="left"/>
            </w:pPr>
            <w:hyperlink r:id="rId69" w:history="1">
              <w:r w:rsidR="006F48B5" w:rsidRPr="006F48B5">
                <w:t xml:space="preserve">Клуб любителей мини-гольфа "MG </w:t>
              </w:r>
              <w:proofErr w:type="spellStart"/>
              <w:r w:rsidR="006F48B5" w:rsidRPr="006F48B5">
                <w:t>Club</w:t>
              </w:r>
              <w:proofErr w:type="spellEnd"/>
              <w:r w:rsidR="006F48B5" w:rsidRPr="006F48B5">
                <w:t xml:space="preserve"> Тольятти"</w:t>
              </w:r>
            </w:hyperlink>
          </w:p>
        </w:tc>
        <w:tc>
          <w:tcPr>
            <w:tcW w:w="1984" w:type="dxa"/>
          </w:tcPr>
          <w:p w:rsidR="006F48B5" w:rsidRPr="006F48B5" w:rsidRDefault="006F48B5" w:rsidP="007E5C34">
            <w:pPr>
              <w:widowControl w:val="0"/>
              <w:spacing w:after="0"/>
              <w:ind w:left="0" w:right="0" w:firstLine="0"/>
              <w:jc w:val="left"/>
            </w:pPr>
            <w:r w:rsidRPr="006F48B5">
              <w:t>Временные дорожки</w:t>
            </w:r>
          </w:p>
        </w:tc>
        <w:tc>
          <w:tcPr>
            <w:tcW w:w="1407" w:type="dxa"/>
            <w:vAlign w:val="center"/>
          </w:tcPr>
          <w:p w:rsidR="006F48B5" w:rsidRPr="006F48B5" w:rsidRDefault="006F48B5" w:rsidP="007E5C34">
            <w:pPr>
              <w:widowControl w:val="0"/>
              <w:spacing w:after="0"/>
              <w:ind w:left="0" w:right="0" w:firstLine="0"/>
              <w:jc w:val="center"/>
            </w:pPr>
            <w:r w:rsidRPr="006F48B5">
              <w:t>9</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400DBD">
        <w:tc>
          <w:tcPr>
            <w:tcW w:w="538" w:type="dxa"/>
          </w:tcPr>
          <w:p w:rsidR="006F48B5" w:rsidRPr="006F48B5" w:rsidRDefault="006F48B5" w:rsidP="007E5C34">
            <w:pPr>
              <w:spacing w:after="0" w:line="360" w:lineRule="auto"/>
              <w:ind w:left="0" w:firstLine="0"/>
            </w:pPr>
            <w:r w:rsidRPr="006F48B5">
              <w:lastRenderedPageBreak/>
              <w:t>2.</w:t>
            </w:r>
          </w:p>
        </w:tc>
        <w:tc>
          <w:tcPr>
            <w:tcW w:w="3736" w:type="dxa"/>
            <w:gridSpan w:val="2"/>
          </w:tcPr>
          <w:p w:rsidR="006F48B5" w:rsidRPr="006F48B5" w:rsidRDefault="006F48B5" w:rsidP="007E5C34">
            <w:pPr>
              <w:widowControl w:val="0"/>
              <w:spacing w:after="0"/>
              <w:ind w:left="0" w:right="0" w:firstLine="0"/>
              <w:jc w:val="left"/>
            </w:pPr>
            <w:r w:rsidRPr="006F48B5">
              <w:t xml:space="preserve">Мини-гольф в </w:t>
            </w:r>
            <w:proofErr w:type="spellStart"/>
            <w:r w:rsidRPr="006F48B5">
              <w:t>г</w:t>
            </w:r>
            <w:proofErr w:type="gramStart"/>
            <w:r w:rsidRPr="006F48B5">
              <w:t>.С</w:t>
            </w:r>
            <w:proofErr w:type="gramEnd"/>
            <w:r w:rsidRPr="006F48B5">
              <w:t>амара</w:t>
            </w:r>
            <w:proofErr w:type="spellEnd"/>
          </w:p>
        </w:tc>
        <w:tc>
          <w:tcPr>
            <w:tcW w:w="1984" w:type="dxa"/>
          </w:tcPr>
          <w:p w:rsidR="006F48B5" w:rsidRPr="006F48B5" w:rsidRDefault="006F48B5" w:rsidP="007E5C34">
            <w:pPr>
              <w:widowControl w:val="0"/>
              <w:spacing w:after="0"/>
              <w:ind w:left="0" w:right="0" w:firstLine="0"/>
              <w:jc w:val="left"/>
            </w:pPr>
            <w:r w:rsidRPr="006F48B5">
              <w:t>ОС ландшафт</w:t>
            </w:r>
          </w:p>
        </w:tc>
        <w:tc>
          <w:tcPr>
            <w:tcW w:w="1407" w:type="dxa"/>
            <w:vAlign w:val="center"/>
          </w:tcPr>
          <w:p w:rsidR="006F48B5" w:rsidRPr="006F48B5" w:rsidRDefault="006F48B5" w:rsidP="007E5C34">
            <w:pPr>
              <w:widowControl w:val="0"/>
              <w:spacing w:after="0"/>
              <w:ind w:left="0" w:right="0" w:firstLine="0"/>
              <w:jc w:val="center"/>
            </w:pPr>
            <w:r w:rsidRPr="006F48B5">
              <w:t>18</w:t>
            </w:r>
          </w:p>
        </w:tc>
        <w:tc>
          <w:tcPr>
            <w:tcW w:w="1963" w:type="dxa"/>
            <w:vAlign w:val="center"/>
          </w:tcPr>
          <w:p w:rsidR="006F48B5" w:rsidRPr="006F48B5" w:rsidRDefault="006F48B5" w:rsidP="007E5C34">
            <w:pPr>
              <w:widowControl w:val="0"/>
              <w:spacing w:after="0"/>
              <w:ind w:left="0" w:right="0" w:firstLine="0"/>
              <w:jc w:val="center"/>
            </w:pPr>
          </w:p>
        </w:tc>
      </w:tr>
      <w:tr w:rsidR="006F48B5" w:rsidRPr="006F48B5" w:rsidTr="009E3E32">
        <w:trPr>
          <w:trHeight w:val="459"/>
        </w:trPr>
        <w:tc>
          <w:tcPr>
            <w:tcW w:w="9628" w:type="dxa"/>
            <w:gridSpan w:val="6"/>
            <w:shd w:val="clear" w:color="auto" w:fill="FDE9D9" w:themeFill="accent6" w:themeFillTint="33"/>
            <w:vAlign w:val="center"/>
          </w:tcPr>
          <w:p w:rsidR="006F48B5" w:rsidRPr="006F48B5" w:rsidRDefault="006F48B5" w:rsidP="006F48B5">
            <w:pPr>
              <w:widowControl w:val="0"/>
              <w:spacing w:after="0"/>
              <w:ind w:left="0" w:right="0" w:firstLine="0"/>
              <w:jc w:val="center"/>
            </w:pPr>
            <w:r w:rsidRPr="006F48B5">
              <w:t>Саратовская область</w:t>
            </w: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1.</w:t>
            </w:r>
          </w:p>
        </w:tc>
        <w:tc>
          <w:tcPr>
            <w:tcW w:w="3736" w:type="dxa"/>
            <w:gridSpan w:val="2"/>
            <w:vAlign w:val="center"/>
          </w:tcPr>
          <w:p w:rsidR="006F48B5" w:rsidRPr="006F48B5" w:rsidRDefault="008203FA" w:rsidP="006F48B5">
            <w:pPr>
              <w:widowControl w:val="0"/>
              <w:spacing w:after="0"/>
              <w:ind w:left="0" w:right="0" w:firstLine="0"/>
              <w:jc w:val="left"/>
            </w:pPr>
            <w:hyperlink r:id="rId70" w:history="1">
              <w:r w:rsidR="006F48B5" w:rsidRPr="006F48B5">
                <w:t>Мини-гольф поле в ТЦ "Кристалл" (Саратов)</w:t>
              </w:r>
            </w:hyperlink>
          </w:p>
        </w:tc>
        <w:tc>
          <w:tcPr>
            <w:tcW w:w="1984" w:type="dxa"/>
            <w:vAlign w:val="center"/>
          </w:tcPr>
          <w:p w:rsidR="006F48B5" w:rsidRPr="006F48B5" w:rsidRDefault="006F48B5" w:rsidP="006F48B5">
            <w:pPr>
              <w:widowControl w:val="0"/>
              <w:spacing w:after="0"/>
              <w:ind w:left="0" w:right="0" w:firstLine="0"/>
              <w:jc w:val="center"/>
            </w:pPr>
            <w:r w:rsidRPr="006F48B5">
              <w:t>ОС ландшафт</w:t>
            </w:r>
          </w:p>
        </w:tc>
        <w:tc>
          <w:tcPr>
            <w:tcW w:w="1407" w:type="dxa"/>
            <w:vAlign w:val="center"/>
          </w:tcPr>
          <w:p w:rsidR="006F48B5" w:rsidRPr="006F48B5" w:rsidRDefault="006F48B5" w:rsidP="006F48B5">
            <w:pPr>
              <w:widowControl w:val="0"/>
              <w:spacing w:after="0"/>
              <w:ind w:left="0" w:right="0" w:firstLine="0"/>
              <w:jc w:val="center"/>
            </w:pPr>
            <w:r w:rsidRPr="006F48B5">
              <w:t>6</w:t>
            </w:r>
            <w:r>
              <w:t xml:space="preserve"> </w:t>
            </w:r>
            <w:r w:rsidRPr="006F48B5">
              <w:t>(12)</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2.</w:t>
            </w:r>
          </w:p>
        </w:tc>
        <w:tc>
          <w:tcPr>
            <w:tcW w:w="3736" w:type="dxa"/>
            <w:gridSpan w:val="2"/>
            <w:vAlign w:val="center"/>
          </w:tcPr>
          <w:p w:rsidR="006F48B5" w:rsidRPr="006F48B5" w:rsidRDefault="006F48B5" w:rsidP="006F48B5">
            <w:pPr>
              <w:widowControl w:val="0"/>
              <w:spacing w:after="0"/>
              <w:ind w:left="0" w:right="0" w:firstLine="0"/>
              <w:jc w:val="left"/>
            </w:pPr>
            <w:r w:rsidRPr="006F48B5">
              <w:t xml:space="preserve">Мини-гольф клуб </w:t>
            </w:r>
            <w:proofErr w:type="spellStart"/>
            <w:r w:rsidRPr="006F48B5">
              <w:t>г</w:t>
            </w:r>
            <w:proofErr w:type="gramStart"/>
            <w:r w:rsidRPr="006F48B5">
              <w:t>.Х</w:t>
            </w:r>
            <w:proofErr w:type="gramEnd"/>
            <w:r w:rsidRPr="006F48B5">
              <w:t>валынска</w:t>
            </w:r>
            <w:proofErr w:type="spellEnd"/>
          </w:p>
        </w:tc>
        <w:tc>
          <w:tcPr>
            <w:tcW w:w="1984" w:type="dxa"/>
            <w:vAlign w:val="center"/>
          </w:tcPr>
          <w:p w:rsidR="006F48B5" w:rsidRPr="006F48B5" w:rsidRDefault="006F48B5" w:rsidP="006F48B5">
            <w:pPr>
              <w:widowControl w:val="0"/>
              <w:spacing w:after="0"/>
              <w:ind w:left="0" w:right="0" w:firstLine="0"/>
              <w:jc w:val="center"/>
            </w:pPr>
            <w:r w:rsidRPr="006F48B5">
              <w:t>ОС ландшафт</w:t>
            </w:r>
          </w:p>
        </w:tc>
        <w:tc>
          <w:tcPr>
            <w:tcW w:w="1407" w:type="dxa"/>
            <w:vAlign w:val="center"/>
          </w:tcPr>
          <w:p w:rsidR="006F48B5" w:rsidRPr="006F48B5" w:rsidRDefault="006F48B5" w:rsidP="006F48B5">
            <w:pPr>
              <w:widowControl w:val="0"/>
              <w:spacing w:after="0"/>
              <w:ind w:left="0" w:right="0" w:firstLine="0"/>
              <w:jc w:val="center"/>
            </w:pPr>
            <w:r w:rsidRPr="006F48B5">
              <w:t>9</w:t>
            </w:r>
            <w:r>
              <w:t xml:space="preserve"> </w:t>
            </w:r>
            <w:r w:rsidRPr="006F48B5">
              <w:t>(18)</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9E3E32">
        <w:trPr>
          <w:trHeight w:val="513"/>
        </w:trPr>
        <w:tc>
          <w:tcPr>
            <w:tcW w:w="9628" w:type="dxa"/>
            <w:gridSpan w:val="6"/>
            <w:shd w:val="clear" w:color="auto" w:fill="FDE9D9" w:themeFill="accent6" w:themeFillTint="33"/>
            <w:vAlign w:val="center"/>
          </w:tcPr>
          <w:p w:rsidR="006F48B5" w:rsidRPr="006F48B5" w:rsidRDefault="006F48B5" w:rsidP="006F48B5">
            <w:pPr>
              <w:widowControl w:val="0"/>
              <w:spacing w:after="0"/>
              <w:ind w:left="0" w:right="0" w:firstLine="0"/>
              <w:jc w:val="center"/>
            </w:pPr>
            <w:r w:rsidRPr="006F48B5">
              <w:t>Мурманская область</w:t>
            </w: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1.</w:t>
            </w:r>
          </w:p>
        </w:tc>
        <w:tc>
          <w:tcPr>
            <w:tcW w:w="3736" w:type="dxa"/>
            <w:gridSpan w:val="2"/>
            <w:vAlign w:val="center"/>
          </w:tcPr>
          <w:p w:rsidR="006F48B5" w:rsidRPr="006F48B5" w:rsidRDefault="008203FA" w:rsidP="006F48B5">
            <w:pPr>
              <w:widowControl w:val="0"/>
              <w:spacing w:after="0"/>
              <w:ind w:left="0" w:right="0" w:firstLine="0"/>
              <w:jc w:val="left"/>
            </w:pPr>
            <w:hyperlink r:id="rId71" w:history="1">
              <w:r w:rsidR="006F48B5" w:rsidRPr="006F48B5">
                <w:t>Мини-гольф в Ледовом дворце (Мурманск)</w:t>
              </w:r>
            </w:hyperlink>
          </w:p>
        </w:tc>
        <w:tc>
          <w:tcPr>
            <w:tcW w:w="1984" w:type="dxa"/>
            <w:vAlign w:val="center"/>
          </w:tcPr>
          <w:p w:rsidR="006F48B5" w:rsidRPr="006F48B5" w:rsidRDefault="006F48B5" w:rsidP="006F48B5">
            <w:pPr>
              <w:widowControl w:val="0"/>
              <w:spacing w:after="0"/>
              <w:ind w:left="0" w:right="0" w:firstLine="0"/>
              <w:jc w:val="center"/>
            </w:pPr>
            <w:r w:rsidRPr="006F48B5">
              <w:t>ОС "фетр"</w:t>
            </w:r>
          </w:p>
        </w:tc>
        <w:tc>
          <w:tcPr>
            <w:tcW w:w="1407" w:type="dxa"/>
            <w:vAlign w:val="center"/>
          </w:tcPr>
          <w:p w:rsidR="006F48B5" w:rsidRPr="006F48B5" w:rsidRDefault="006F48B5" w:rsidP="006F48B5">
            <w:pPr>
              <w:widowControl w:val="0"/>
              <w:spacing w:after="0"/>
              <w:ind w:left="0" w:right="0" w:firstLine="0"/>
              <w:jc w:val="center"/>
            </w:pPr>
            <w:r w:rsidRPr="006F48B5">
              <w:t>18</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F913F0">
        <w:trPr>
          <w:trHeight w:val="471"/>
        </w:trPr>
        <w:tc>
          <w:tcPr>
            <w:tcW w:w="9628" w:type="dxa"/>
            <w:gridSpan w:val="6"/>
            <w:shd w:val="clear" w:color="auto" w:fill="FDE9D9" w:themeFill="accent6" w:themeFillTint="33"/>
            <w:vAlign w:val="center"/>
          </w:tcPr>
          <w:p w:rsidR="006F48B5" w:rsidRPr="006F48B5" w:rsidRDefault="006F48B5" w:rsidP="006F48B5">
            <w:pPr>
              <w:widowControl w:val="0"/>
              <w:spacing w:after="0"/>
              <w:ind w:left="0" w:right="0" w:firstLine="0"/>
              <w:jc w:val="center"/>
            </w:pPr>
            <w:r w:rsidRPr="006F48B5">
              <w:t>Белгородская область</w:t>
            </w: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1.</w:t>
            </w:r>
          </w:p>
        </w:tc>
        <w:tc>
          <w:tcPr>
            <w:tcW w:w="3736" w:type="dxa"/>
            <w:gridSpan w:val="2"/>
            <w:vAlign w:val="center"/>
          </w:tcPr>
          <w:p w:rsidR="006F48B5" w:rsidRPr="006F48B5" w:rsidRDefault="008203FA" w:rsidP="006F48B5">
            <w:pPr>
              <w:widowControl w:val="0"/>
              <w:spacing w:after="0"/>
              <w:ind w:left="0" w:right="0" w:firstLine="0"/>
              <w:jc w:val="left"/>
            </w:pPr>
            <w:hyperlink r:id="rId72" w:history="1">
              <w:r w:rsidR="006F48B5" w:rsidRPr="006F48B5">
                <w:t>Мини-гольф поле клуба "Зодиак" (Белгород)</w:t>
              </w:r>
            </w:hyperlink>
          </w:p>
        </w:tc>
        <w:tc>
          <w:tcPr>
            <w:tcW w:w="1984" w:type="dxa"/>
            <w:vAlign w:val="center"/>
          </w:tcPr>
          <w:p w:rsidR="006F48B5" w:rsidRPr="006F48B5" w:rsidRDefault="006F48B5" w:rsidP="006F48B5">
            <w:pPr>
              <w:widowControl w:val="0"/>
              <w:spacing w:after="0"/>
              <w:ind w:left="0" w:right="0" w:firstLine="0"/>
              <w:jc w:val="center"/>
            </w:pPr>
            <w:r w:rsidRPr="006F48B5">
              <w:t>ОС "фетр"</w:t>
            </w:r>
          </w:p>
        </w:tc>
        <w:tc>
          <w:tcPr>
            <w:tcW w:w="1407" w:type="dxa"/>
            <w:vAlign w:val="center"/>
          </w:tcPr>
          <w:p w:rsidR="006F48B5" w:rsidRPr="006F48B5" w:rsidRDefault="006F48B5" w:rsidP="006F48B5">
            <w:pPr>
              <w:widowControl w:val="0"/>
              <w:spacing w:after="0"/>
              <w:ind w:left="0" w:right="0" w:firstLine="0"/>
              <w:jc w:val="center"/>
            </w:pPr>
            <w:r w:rsidRPr="006F48B5">
              <w:t>18</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2.</w:t>
            </w:r>
          </w:p>
        </w:tc>
        <w:tc>
          <w:tcPr>
            <w:tcW w:w="3736" w:type="dxa"/>
            <w:gridSpan w:val="2"/>
            <w:vAlign w:val="center"/>
          </w:tcPr>
          <w:p w:rsidR="006F48B5" w:rsidRPr="006F48B5" w:rsidRDefault="006F48B5" w:rsidP="006F48B5">
            <w:pPr>
              <w:widowControl w:val="0"/>
              <w:spacing w:after="0"/>
              <w:ind w:left="0" w:right="0" w:firstLine="0"/>
              <w:jc w:val="left"/>
            </w:pPr>
            <w:r w:rsidRPr="006F48B5">
              <w:t>Мини-гольф поле ГК "</w:t>
            </w:r>
            <w:proofErr w:type="spellStart"/>
            <w:r w:rsidRPr="006F48B5">
              <w:t>Старооскольский</w:t>
            </w:r>
            <w:proofErr w:type="spellEnd"/>
            <w:r w:rsidRPr="006F48B5">
              <w:t>" - 1 (</w:t>
            </w:r>
            <w:proofErr w:type="spellStart"/>
            <w:r w:rsidRPr="006F48B5">
              <w:t>Ст</w:t>
            </w:r>
            <w:proofErr w:type="gramStart"/>
            <w:r w:rsidRPr="006F48B5">
              <w:t>.О</w:t>
            </w:r>
            <w:proofErr w:type="gramEnd"/>
            <w:r w:rsidRPr="006F48B5">
              <w:t>скол</w:t>
            </w:r>
            <w:proofErr w:type="spellEnd"/>
            <w:r w:rsidRPr="006F48B5">
              <w:t>)</w:t>
            </w:r>
          </w:p>
        </w:tc>
        <w:tc>
          <w:tcPr>
            <w:tcW w:w="1984" w:type="dxa"/>
            <w:vAlign w:val="center"/>
          </w:tcPr>
          <w:p w:rsidR="006F48B5" w:rsidRPr="006F48B5" w:rsidRDefault="006F48B5" w:rsidP="006F48B5">
            <w:pPr>
              <w:widowControl w:val="0"/>
              <w:spacing w:after="0"/>
              <w:ind w:left="0" w:right="0" w:firstLine="0"/>
              <w:jc w:val="center"/>
            </w:pPr>
            <w:r w:rsidRPr="006F48B5">
              <w:t>ОС ландшафт</w:t>
            </w:r>
          </w:p>
        </w:tc>
        <w:tc>
          <w:tcPr>
            <w:tcW w:w="1407" w:type="dxa"/>
            <w:vAlign w:val="center"/>
          </w:tcPr>
          <w:p w:rsidR="006F48B5" w:rsidRPr="006F48B5" w:rsidRDefault="006F48B5" w:rsidP="006F48B5">
            <w:pPr>
              <w:widowControl w:val="0"/>
              <w:spacing w:after="0"/>
              <w:ind w:left="0" w:right="0" w:firstLine="0"/>
              <w:jc w:val="center"/>
            </w:pPr>
            <w:r w:rsidRPr="006F48B5">
              <w:t>18</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3.</w:t>
            </w:r>
          </w:p>
        </w:tc>
        <w:tc>
          <w:tcPr>
            <w:tcW w:w="3736" w:type="dxa"/>
            <w:gridSpan w:val="2"/>
            <w:vAlign w:val="center"/>
          </w:tcPr>
          <w:p w:rsidR="006F48B5" w:rsidRPr="006F48B5" w:rsidRDefault="006F48B5" w:rsidP="006F48B5">
            <w:pPr>
              <w:widowControl w:val="0"/>
              <w:spacing w:after="0"/>
              <w:ind w:left="0" w:right="0" w:firstLine="0"/>
              <w:jc w:val="left"/>
            </w:pPr>
            <w:r w:rsidRPr="006F48B5">
              <w:t>Мини-гольф поле ГК "</w:t>
            </w:r>
            <w:proofErr w:type="spellStart"/>
            <w:r w:rsidRPr="006F48B5">
              <w:t>Старооскольский</w:t>
            </w:r>
            <w:proofErr w:type="spellEnd"/>
            <w:r w:rsidRPr="006F48B5">
              <w:t>" - 2 (</w:t>
            </w:r>
            <w:proofErr w:type="spellStart"/>
            <w:r w:rsidRPr="006F48B5">
              <w:t>Ст</w:t>
            </w:r>
            <w:proofErr w:type="gramStart"/>
            <w:r w:rsidRPr="006F48B5">
              <w:t>.О</w:t>
            </w:r>
            <w:proofErr w:type="gramEnd"/>
            <w:r w:rsidRPr="006F48B5">
              <w:t>скол</w:t>
            </w:r>
            <w:proofErr w:type="spellEnd"/>
            <w:r w:rsidRPr="006F48B5">
              <w:t>)</w:t>
            </w:r>
          </w:p>
        </w:tc>
        <w:tc>
          <w:tcPr>
            <w:tcW w:w="1984" w:type="dxa"/>
            <w:vAlign w:val="center"/>
          </w:tcPr>
          <w:p w:rsidR="006F48B5" w:rsidRPr="006F48B5" w:rsidRDefault="006F48B5" w:rsidP="006F48B5">
            <w:pPr>
              <w:widowControl w:val="0"/>
              <w:spacing w:after="0"/>
              <w:ind w:left="0" w:right="0" w:firstLine="0"/>
              <w:jc w:val="center"/>
            </w:pPr>
            <w:r w:rsidRPr="006F48B5">
              <w:t>ОС ландшафт</w:t>
            </w:r>
          </w:p>
        </w:tc>
        <w:tc>
          <w:tcPr>
            <w:tcW w:w="1407" w:type="dxa"/>
            <w:vAlign w:val="center"/>
          </w:tcPr>
          <w:p w:rsidR="006F48B5" w:rsidRPr="006F48B5" w:rsidRDefault="006F48B5" w:rsidP="006F48B5">
            <w:pPr>
              <w:widowControl w:val="0"/>
              <w:spacing w:after="0"/>
              <w:ind w:left="0" w:right="0" w:firstLine="0"/>
              <w:jc w:val="center"/>
            </w:pPr>
            <w:r w:rsidRPr="006F48B5">
              <w:t>18</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4.</w:t>
            </w:r>
          </w:p>
        </w:tc>
        <w:tc>
          <w:tcPr>
            <w:tcW w:w="3736" w:type="dxa"/>
            <w:gridSpan w:val="2"/>
            <w:vAlign w:val="center"/>
          </w:tcPr>
          <w:p w:rsidR="006F48B5" w:rsidRPr="006F48B5" w:rsidRDefault="006F48B5" w:rsidP="006F48B5">
            <w:pPr>
              <w:widowControl w:val="0"/>
              <w:spacing w:after="0"/>
              <w:ind w:left="0" w:right="0" w:firstLine="0"/>
              <w:jc w:val="left"/>
            </w:pPr>
            <w:r w:rsidRPr="006F48B5">
              <w:t>Мини-гольф в спортивно-развлекательном центре (Белгород)</w:t>
            </w:r>
          </w:p>
        </w:tc>
        <w:tc>
          <w:tcPr>
            <w:tcW w:w="1984" w:type="dxa"/>
            <w:vAlign w:val="center"/>
          </w:tcPr>
          <w:p w:rsidR="006F48B5" w:rsidRPr="006F48B5" w:rsidRDefault="006F48B5" w:rsidP="006F48B5">
            <w:pPr>
              <w:widowControl w:val="0"/>
              <w:spacing w:after="0"/>
              <w:ind w:left="0" w:right="0" w:firstLine="0"/>
              <w:jc w:val="center"/>
            </w:pPr>
            <w:r w:rsidRPr="006F48B5">
              <w:t>ОС "фетр"</w:t>
            </w:r>
          </w:p>
        </w:tc>
        <w:tc>
          <w:tcPr>
            <w:tcW w:w="1407" w:type="dxa"/>
            <w:vAlign w:val="center"/>
          </w:tcPr>
          <w:p w:rsidR="006F48B5" w:rsidRPr="006F48B5" w:rsidRDefault="006F48B5" w:rsidP="006F48B5">
            <w:pPr>
              <w:widowControl w:val="0"/>
              <w:spacing w:after="0"/>
              <w:ind w:left="0" w:right="0" w:firstLine="0"/>
              <w:jc w:val="center"/>
            </w:pPr>
            <w:r w:rsidRPr="006F48B5">
              <w:t>9</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9E3E32">
        <w:trPr>
          <w:trHeight w:val="375"/>
        </w:trPr>
        <w:tc>
          <w:tcPr>
            <w:tcW w:w="9628" w:type="dxa"/>
            <w:gridSpan w:val="6"/>
            <w:shd w:val="clear" w:color="auto" w:fill="FDE9D9" w:themeFill="accent6" w:themeFillTint="33"/>
            <w:vAlign w:val="center"/>
          </w:tcPr>
          <w:p w:rsidR="006F48B5" w:rsidRPr="006F48B5" w:rsidRDefault="006F48B5" w:rsidP="006F48B5">
            <w:pPr>
              <w:widowControl w:val="0"/>
              <w:spacing w:after="0"/>
              <w:ind w:left="0" w:right="0" w:firstLine="0"/>
              <w:jc w:val="center"/>
            </w:pPr>
            <w:r w:rsidRPr="006F48B5">
              <w:t>Красноярский край</w:t>
            </w: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1.</w:t>
            </w:r>
          </w:p>
        </w:tc>
        <w:tc>
          <w:tcPr>
            <w:tcW w:w="3736" w:type="dxa"/>
            <w:gridSpan w:val="2"/>
            <w:vAlign w:val="center"/>
          </w:tcPr>
          <w:p w:rsidR="006F48B5" w:rsidRPr="006F48B5" w:rsidRDefault="008203FA" w:rsidP="006F48B5">
            <w:pPr>
              <w:widowControl w:val="0"/>
              <w:spacing w:after="0"/>
              <w:ind w:left="0" w:right="0" w:firstLine="0"/>
              <w:jc w:val="left"/>
            </w:pPr>
            <w:hyperlink r:id="rId73" w:history="1">
              <w:r w:rsidR="006F48B5" w:rsidRPr="006F48B5">
                <w:t>Мини-гольф клуб "Гольфстрим" (Красноярск)</w:t>
              </w:r>
            </w:hyperlink>
          </w:p>
        </w:tc>
        <w:tc>
          <w:tcPr>
            <w:tcW w:w="1984" w:type="dxa"/>
            <w:vAlign w:val="center"/>
          </w:tcPr>
          <w:p w:rsidR="006F48B5" w:rsidRPr="006F48B5" w:rsidRDefault="006F48B5" w:rsidP="006F48B5">
            <w:pPr>
              <w:widowControl w:val="0"/>
              <w:spacing w:after="0"/>
              <w:ind w:left="0" w:right="0" w:firstLine="0"/>
              <w:jc w:val="center"/>
            </w:pPr>
            <w:r w:rsidRPr="006F48B5">
              <w:t>ОС ландшафт</w:t>
            </w:r>
          </w:p>
        </w:tc>
        <w:tc>
          <w:tcPr>
            <w:tcW w:w="1407" w:type="dxa"/>
            <w:vAlign w:val="center"/>
          </w:tcPr>
          <w:p w:rsidR="006F48B5" w:rsidRPr="006F48B5" w:rsidRDefault="006F48B5" w:rsidP="006F48B5">
            <w:pPr>
              <w:widowControl w:val="0"/>
              <w:spacing w:after="0"/>
              <w:ind w:left="0" w:right="0" w:firstLine="0"/>
              <w:jc w:val="center"/>
            </w:pPr>
            <w:r w:rsidRPr="006F48B5">
              <w:t>18</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2.</w:t>
            </w:r>
          </w:p>
        </w:tc>
        <w:tc>
          <w:tcPr>
            <w:tcW w:w="3736" w:type="dxa"/>
            <w:gridSpan w:val="2"/>
            <w:vAlign w:val="center"/>
          </w:tcPr>
          <w:p w:rsidR="006F48B5" w:rsidRPr="006F48B5" w:rsidRDefault="008203FA" w:rsidP="006F48B5">
            <w:pPr>
              <w:widowControl w:val="0"/>
              <w:spacing w:after="0"/>
              <w:ind w:left="0" w:right="0" w:firstLine="0"/>
              <w:jc w:val="left"/>
            </w:pPr>
            <w:hyperlink r:id="rId74" w:history="1">
              <w:r w:rsidR="006F48B5" w:rsidRPr="006F48B5">
                <w:t>Мини-гольф на базе отдыха "</w:t>
              </w:r>
              <w:proofErr w:type="gramStart"/>
              <w:r w:rsidR="006F48B5" w:rsidRPr="006F48B5">
                <w:t>Бузим</w:t>
              </w:r>
              <w:proofErr w:type="gramEnd"/>
              <w:r w:rsidR="006F48B5" w:rsidRPr="006F48B5">
                <w:t>"</w:t>
              </w:r>
            </w:hyperlink>
          </w:p>
        </w:tc>
        <w:tc>
          <w:tcPr>
            <w:tcW w:w="1984" w:type="dxa"/>
            <w:vAlign w:val="center"/>
          </w:tcPr>
          <w:p w:rsidR="006F48B5" w:rsidRPr="006F48B5" w:rsidRDefault="006F48B5" w:rsidP="006F48B5">
            <w:pPr>
              <w:widowControl w:val="0"/>
              <w:spacing w:after="0"/>
              <w:ind w:left="0" w:right="0" w:firstLine="0"/>
              <w:jc w:val="center"/>
            </w:pPr>
            <w:r w:rsidRPr="006F48B5">
              <w:t>ОС ландшафт</w:t>
            </w:r>
          </w:p>
        </w:tc>
        <w:tc>
          <w:tcPr>
            <w:tcW w:w="1407" w:type="dxa"/>
            <w:vAlign w:val="center"/>
          </w:tcPr>
          <w:p w:rsidR="006F48B5" w:rsidRPr="006F48B5" w:rsidRDefault="006F48B5" w:rsidP="006F48B5">
            <w:pPr>
              <w:widowControl w:val="0"/>
              <w:spacing w:after="0"/>
              <w:ind w:left="0" w:right="0" w:firstLine="0"/>
              <w:jc w:val="center"/>
            </w:pPr>
            <w:r w:rsidRPr="006F48B5">
              <w:t>18</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3.</w:t>
            </w:r>
          </w:p>
        </w:tc>
        <w:tc>
          <w:tcPr>
            <w:tcW w:w="3736" w:type="dxa"/>
            <w:gridSpan w:val="2"/>
            <w:vAlign w:val="center"/>
          </w:tcPr>
          <w:p w:rsidR="006F48B5" w:rsidRPr="006F48B5" w:rsidRDefault="008203FA" w:rsidP="006F48B5">
            <w:pPr>
              <w:widowControl w:val="0"/>
              <w:spacing w:after="0"/>
              <w:ind w:left="0" w:right="0" w:firstLine="0"/>
              <w:jc w:val="left"/>
            </w:pPr>
            <w:hyperlink r:id="rId75" w:history="1">
              <w:r w:rsidR="006F48B5" w:rsidRPr="006F48B5">
                <w:t>Мини-гольф в парке "Гвардейский" (Красноярск)</w:t>
              </w:r>
            </w:hyperlink>
          </w:p>
        </w:tc>
        <w:tc>
          <w:tcPr>
            <w:tcW w:w="1984" w:type="dxa"/>
            <w:vAlign w:val="center"/>
          </w:tcPr>
          <w:p w:rsidR="006F48B5" w:rsidRPr="006F48B5" w:rsidRDefault="006F48B5" w:rsidP="006F48B5">
            <w:pPr>
              <w:widowControl w:val="0"/>
              <w:spacing w:after="0"/>
              <w:ind w:left="0" w:right="0" w:firstLine="0"/>
              <w:jc w:val="center"/>
            </w:pPr>
            <w:r w:rsidRPr="006F48B5">
              <w:t>ОС ландшафт</w:t>
            </w:r>
          </w:p>
        </w:tc>
        <w:tc>
          <w:tcPr>
            <w:tcW w:w="1407" w:type="dxa"/>
            <w:vAlign w:val="center"/>
          </w:tcPr>
          <w:p w:rsidR="006F48B5" w:rsidRPr="006F48B5" w:rsidRDefault="006F48B5" w:rsidP="006F48B5">
            <w:pPr>
              <w:widowControl w:val="0"/>
              <w:spacing w:after="0"/>
              <w:ind w:left="0" w:right="0" w:firstLine="0"/>
              <w:jc w:val="center"/>
            </w:pPr>
            <w:r w:rsidRPr="006F48B5">
              <w:t>9</w:t>
            </w:r>
          </w:p>
        </w:tc>
        <w:tc>
          <w:tcPr>
            <w:tcW w:w="1963" w:type="dxa"/>
            <w:vAlign w:val="center"/>
          </w:tcPr>
          <w:p w:rsidR="006F48B5" w:rsidRPr="006F48B5" w:rsidRDefault="006F48B5" w:rsidP="006F48B5">
            <w:pPr>
              <w:widowControl w:val="0"/>
              <w:spacing w:after="0"/>
              <w:ind w:left="0" w:right="0" w:firstLine="0"/>
              <w:jc w:val="center"/>
            </w:pPr>
          </w:p>
        </w:tc>
      </w:tr>
      <w:tr w:rsidR="006F48B5" w:rsidRPr="006F48B5" w:rsidTr="00400DBD">
        <w:tc>
          <w:tcPr>
            <w:tcW w:w="538" w:type="dxa"/>
            <w:vAlign w:val="center"/>
          </w:tcPr>
          <w:p w:rsidR="006F48B5" w:rsidRPr="006F48B5" w:rsidRDefault="006F48B5" w:rsidP="006F48B5">
            <w:pPr>
              <w:spacing w:after="0" w:line="360" w:lineRule="auto"/>
              <w:ind w:left="0" w:firstLine="0"/>
              <w:jc w:val="center"/>
            </w:pPr>
            <w:r w:rsidRPr="006F48B5">
              <w:t>4.</w:t>
            </w:r>
          </w:p>
        </w:tc>
        <w:tc>
          <w:tcPr>
            <w:tcW w:w="3736" w:type="dxa"/>
            <w:gridSpan w:val="2"/>
            <w:vAlign w:val="center"/>
          </w:tcPr>
          <w:p w:rsidR="006F48B5" w:rsidRPr="006F48B5" w:rsidRDefault="008203FA" w:rsidP="006F48B5">
            <w:pPr>
              <w:widowControl w:val="0"/>
              <w:spacing w:after="0"/>
              <w:ind w:left="0" w:right="0" w:firstLine="0"/>
              <w:jc w:val="left"/>
            </w:pPr>
            <w:hyperlink r:id="rId76" w:history="1">
              <w:r w:rsidR="006F48B5" w:rsidRPr="006F48B5">
                <w:t>Мини-гольф в Центральном парке (Красноярск)</w:t>
              </w:r>
            </w:hyperlink>
          </w:p>
        </w:tc>
        <w:tc>
          <w:tcPr>
            <w:tcW w:w="1984" w:type="dxa"/>
            <w:vAlign w:val="center"/>
          </w:tcPr>
          <w:p w:rsidR="006F48B5" w:rsidRPr="006F48B5" w:rsidRDefault="006F48B5" w:rsidP="006F48B5">
            <w:pPr>
              <w:widowControl w:val="0"/>
              <w:spacing w:after="0"/>
              <w:ind w:left="0" w:right="0" w:firstLine="0"/>
              <w:jc w:val="center"/>
            </w:pPr>
            <w:r w:rsidRPr="006F48B5">
              <w:t>Временные дорожки</w:t>
            </w:r>
          </w:p>
        </w:tc>
        <w:tc>
          <w:tcPr>
            <w:tcW w:w="1407" w:type="dxa"/>
            <w:vAlign w:val="center"/>
          </w:tcPr>
          <w:p w:rsidR="006F48B5" w:rsidRPr="006F48B5" w:rsidRDefault="006F48B5" w:rsidP="006F48B5">
            <w:pPr>
              <w:widowControl w:val="0"/>
              <w:spacing w:after="0"/>
              <w:ind w:left="0" w:right="0" w:firstLine="0"/>
              <w:jc w:val="center"/>
            </w:pPr>
            <w:r w:rsidRPr="006F48B5">
              <w:t>9</w:t>
            </w:r>
          </w:p>
        </w:tc>
        <w:tc>
          <w:tcPr>
            <w:tcW w:w="1963" w:type="dxa"/>
            <w:vAlign w:val="center"/>
          </w:tcPr>
          <w:p w:rsidR="006F48B5" w:rsidRPr="006F48B5" w:rsidRDefault="006F48B5" w:rsidP="006F48B5">
            <w:pPr>
              <w:widowControl w:val="0"/>
              <w:spacing w:after="0"/>
              <w:ind w:left="0" w:right="0" w:firstLine="0"/>
              <w:jc w:val="center"/>
            </w:pPr>
          </w:p>
        </w:tc>
      </w:tr>
      <w:tr w:rsidR="00F913F0" w:rsidRPr="00F913F0" w:rsidTr="009E3E32">
        <w:trPr>
          <w:trHeight w:val="503"/>
        </w:trPr>
        <w:tc>
          <w:tcPr>
            <w:tcW w:w="9628" w:type="dxa"/>
            <w:gridSpan w:val="6"/>
            <w:shd w:val="clear" w:color="auto" w:fill="FDE9D9" w:themeFill="accent6" w:themeFillTint="33"/>
            <w:vAlign w:val="center"/>
          </w:tcPr>
          <w:p w:rsidR="00F913F0" w:rsidRPr="00F913F0" w:rsidRDefault="00F913F0" w:rsidP="007E5C34">
            <w:pPr>
              <w:widowControl w:val="0"/>
              <w:spacing w:after="0"/>
              <w:ind w:left="0" w:right="0" w:firstLine="0"/>
              <w:jc w:val="center"/>
            </w:pPr>
            <w:r w:rsidRPr="00F913F0">
              <w:rPr>
                <w:bCs/>
              </w:rPr>
              <w:t>г. Санкт-Петербург</w:t>
            </w: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1.</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клуб "Ольгино"</w:t>
            </w:r>
          </w:p>
        </w:tc>
        <w:tc>
          <w:tcPr>
            <w:tcW w:w="1984" w:type="dxa"/>
            <w:vAlign w:val="center"/>
          </w:tcPr>
          <w:p w:rsidR="00F913F0" w:rsidRPr="00F913F0" w:rsidRDefault="00F913F0" w:rsidP="00F913F0">
            <w:pPr>
              <w:widowControl w:val="0"/>
              <w:spacing w:after="0"/>
              <w:ind w:left="0" w:right="0" w:firstLine="0"/>
              <w:jc w:val="center"/>
            </w:pPr>
            <w:r w:rsidRPr="00F913F0">
              <w:t>Миниатюр-гольф</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r w:rsidRPr="00F913F0">
              <w:rPr>
                <w:lang w:val="en-US"/>
              </w:rPr>
              <w:t>WMF</w:t>
            </w:r>
          </w:p>
          <w:p w:rsidR="00F913F0" w:rsidRPr="00F913F0" w:rsidRDefault="00F913F0" w:rsidP="00F913F0">
            <w:pPr>
              <w:widowControl w:val="0"/>
              <w:spacing w:after="0"/>
              <w:ind w:left="0" w:right="0" w:firstLine="0"/>
              <w:jc w:val="center"/>
            </w:pPr>
            <w:r w:rsidRPr="00F913F0">
              <w:t>АГР</w:t>
            </w: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2.</w:t>
            </w:r>
          </w:p>
        </w:tc>
        <w:tc>
          <w:tcPr>
            <w:tcW w:w="3736" w:type="dxa"/>
            <w:gridSpan w:val="2"/>
            <w:vAlign w:val="center"/>
          </w:tcPr>
          <w:p w:rsidR="00F913F0" w:rsidRPr="00F913F0" w:rsidRDefault="008203FA" w:rsidP="00F913F0">
            <w:pPr>
              <w:widowControl w:val="0"/>
              <w:spacing w:after="0"/>
              <w:ind w:left="0" w:right="0" w:firstLine="0"/>
              <w:jc w:val="left"/>
            </w:pPr>
            <w:hyperlink r:id="rId77" w:history="1">
              <w:r w:rsidR="00F913F0" w:rsidRPr="00F913F0">
                <w:t>Мини-гольф в "</w:t>
              </w:r>
              <w:proofErr w:type="spellStart"/>
              <w:r w:rsidR="00F913F0" w:rsidRPr="00F913F0">
                <w:t>Гарден</w:t>
              </w:r>
              <w:proofErr w:type="spellEnd"/>
              <w:r w:rsidR="00F913F0" w:rsidRPr="00F913F0">
                <w:t>-сити"</w:t>
              </w:r>
            </w:hyperlink>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3.</w:t>
            </w:r>
          </w:p>
        </w:tc>
        <w:tc>
          <w:tcPr>
            <w:tcW w:w="3736" w:type="dxa"/>
            <w:gridSpan w:val="2"/>
            <w:vAlign w:val="center"/>
          </w:tcPr>
          <w:p w:rsidR="00F913F0" w:rsidRPr="00F913F0" w:rsidRDefault="008203FA" w:rsidP="00F913F0">
            <w:pPr>
              <w:widowControl w:val="0"/>
              <w:spacing w:after="0"/>
              <w:ind w:left="0" w:right="0" w:firstLine="0"/>
              <w:jc w:val="left"/>
            </w:pPr>
            <w:hyperlink r:id="rId78" w:history="1">
              <w:r w:rsidR="00F913F0" w:rsidRPr="00F913F0">
                <w:t xml:space="preserve">Мини-гольф клуб Зеленогорского </w:t>
              </w:r>
              <w:proofErr w:type="spellStart"/>
              <w:r w:rsidR="00F913F0" w:rsidRPr="00F913F0">
                <w:t>ПКиО</w:t>
              </w:r>
              <w:proofErr w:type="spellEnd"/>
            </w:hyperlink>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r w:rsidRPr="00F913F0">
              <w:rPr>
                <w:bCs/>
              </w:rPr>
              <w:t>LI</w:t>
            </w: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4.</w:t>
            </w:r>
          </w:p>
        </w:tc>
        <w:tc>
          <w:tcPr>
            <w:tcW w:w="3736" w:type="dxa"/>
            <w:gridSpan w:val="2"/>
            <w:vAlign w:val="center"/>
          </w:tcPr>
          <w:p w:rsidR="00F913F0" w:rsidRPr="00F913F0" w:rsidRDefault="008203FA" w:rsidP="00F913F0">
            <w:pPr>
              <w:widowControl w:val="0"/>
              <w:spacing w:after="0"/>
              <w:ind w:left="0" w:right="0" w:firstLine="0"/>
              <w:jc w:val="left"/>
            </w:pPr>
            <w:hyperlink r:id="rId79" w:history="1">
              <w:r w:rsidR="00F913F0" w:rsidRPr="00F913F0">
                <w:t>Мини-гольф поле в Московском Парке Победы</w:t>
              </w:r>
            </w:hyperlink>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9</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lastRenderedPageBreak/>
              <w:t>5.</w:t>
            </w:r>
          </w:p>
        </w:tc>
        <w:tc>
          <w:tcPr>
            <w:tcW w:w="3736" w:type="dxa"/>
            <w:gridSpan w:val="2"/>
            <w:vAlign w:val="center"/>
          </w:tcPr>
          <w:p w:rsidR="00F913F0" w:rsidRPr="00F913F0" w:rsidRDefault="008203FA" w:rsidP="00F913F0">
            <w:pPr>
              <w:widowControl w:val="0"/>
              <w:spacing w:after="0"/>
              <w:ind w:left="0" w:right="0" w:firstLine="0"/>
              <w:jc w:val="left"/>
            </w:pPr>
            <w:hyperlink r:id="rId80" w:history="1">
              <w:r w:rsidR="00F913F0" w:rsidRPr="00F913F0">
                <w:t>Мини-гольф клуб "</w:t>
              </w:r>
              <w:proofErr w:type="spellStart"/>
              <w:r w:rsidR="00F913F0" w:rsidRPr="00F913F0">
                <w:t>Шаровня</w:t>
              </w:r>
              <w:proofErr w:type="spellEnd"/>
              <w:r w:rsidR="00F913F0" w:rsidRPr="00F913F0">
                <w:t xml:space="preserve"> на </w:t>
              </w:r>
              <w:proofErr w:type="gramStart"/>
              <w:r w:rsidR="00F913F0" w:rsidRPr="00F913F0">
                <w:t>Аптекарском</w:t>
              </w:r>
              <w:proofErr w:type="gramEnd"/>
              <w:r w:rsidR="00F913F0" w:rsidRPr="00F913F0">
                <w:t>"</w:t>
              </w:r>
            </w:hyperlink>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6.</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в ГК "Дюны"</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7.</w:t>
            </w:r>
          </w:p>
        </w:tc>
        <w:tc>
          <w:tcPr>
            <w:tcW w:w="3736" w:type="dxa"/>
            <w:gridSpan w:val="2"/>
            <w:vAlign w:val="center"/>
          </w:tcPr>
          <w:p w:rsidR="00F913F0" w:rsidRPr="00F913F0" w:rsidRDefault="00F913F0" w:rsidP="00F913F0">
            <w:pPr>
              <w:widowControl w:val="0"/>
              <w:spacing w:after="0"/>
              <w:ind w:left="0" w:right="0" w:firstLine="0"/>
              <w:jc w:val="left"/>
            </w:pPr>
            <w:r w:rsidRPr="00F913F0">
              <w:t xml:space="preserve">Мини-гольф поле в </w:t>
            </w:r>
            <w:proofErr w:type="spellStart"/>
            <w:r w:rsidRPr="00F913F0">
              <w:t>Муринском</w:t>
            </w:r>
            <w:proofErr w:type="spellEnd"/>
            <w:r w:rsidRPr="00F913F0">
              <w:t xml:space="preserve"> парке</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8.</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в к/</w:t>
            </w:r>
            <w:proofErr w:type="gramStart"/>
            <w:r w:rsidRPr="00F913F0">
              <w:t>п</w:t>
            </w:r>
            <w:proofErr w:type="gramEnd"/>
            <w:r w:rsidRPr="00F913F0">
              <w:t xml:space="preserve"> "</w:t>
            </w:r>
            <w:proofErr w:type="spellStart"/>
            <w:r w:rsidRPr="00F913F0">
              <w:t>Несси</w:t>
            </w:r>
            <w:proofErr w:type="spellEnd"/>
            <w:r w:rsidRPr="00F913F0">
              <w:t>"</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9.</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клуб "</w:t>
            </w:r>
            <w:proofErr w:type="spellStart"/>
            <w:r w:rsidRPr="00F913F0">
              <w:t>Коломяжский</w:t>
            </w:r>
            <w:proofErr w:type="spellEnd"/>
            <w:r w:rsidRPr="00F913F0">
              <w:t xml:space="preserve"> визит"</w:t>
            </w:r>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10.</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"На Фонтанке"</w:t>
            </w:r>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9</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518"/>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Ленинградская область</w:t>
            </w: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1.</w:t>
            </w:r>
          </w:p>
        </w:tc>
        <w:tc>
          <w:tcPr>
            <w:tcW w:w="3736" w:type="dxa"/>
            <w:gridSpan w:val="2"/>
            <w:vAlign w:val="center"/>
          </w:tcPr>
          <w:p w:rsidR="00F913F0" w:rsidRPr="00F913F0" w:rsidRDefault="008203FA" w:rsidP="00F913F0">
            <w:pPr>
              <w:widowControl w:val="0"/>
              <w:spacing w:after="0"/>
              <w:ind w:left="0" w:right="0" w:firstLine="0"/>
              <w:jc w:val="left"/>
            </w:pPr>
            <w:hyperlink r:id="rId81" w:history="1">
              <w:r w:rsidR="00F913F0" w:rsidRPr="00F913F0">
                <w:t>Мини-гольф в Парке Спорта "Орлиная гора"</w:t>
              </w:r>
            </w:hyperlink>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2.</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клуб "</w:t>
            </w:r>
            <w:proofErr w:type="spellStart"/>
            <w:r w:rsidRPr="00F913F0">
              <w:t>Green</w:t>
            </w:r>
            <w:proofErr w:type="spellEnd"/>
            <w:r w:rsidRPr="00F913F0">
              <w:t xml:space="preserve"> </w:t>
            </w:r>
            <w:proofErr w:type="spellStart"/>
            <w:r w:rsidRPr="00F913F0">
              <w:t>Village</w:t>
            </w:r>
            <w:proofErr w:type="spellEnd"/>
            <w:r w:rsidRPr="00F913F0">
              <w:t>"</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3.</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на курорте "Красное озеро" (</w:t>
            </w:r>
            <w:proofErr w:type="spellStart"/>
            <w:r w:rsidRPr="00F913F0">
              <w:t>Коробицыно</w:t>
            </w:r>
            <w:proofErr w:type="spellEnd"/>
            <w:r w:rsidRPr="00F913F0">
              <w:t>)</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9</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4.</w:t>
            </w:r>
          </w:p>
        </w:tc>
        <w:tc>
          <w:tcPr>
            <w:tcW w:w="3736" w:type="dxa"/>
            <w:gridSpan w:val="2"/>
            <w:vAlign w:val="center"/>
          </w:tcPr>
          <w:p w:rsidR="00F913F0" w:rsidRPr="00F913F0" w:rsidRDefault="00F913F0" w:rsidP="00F913F0">
            <w:pPr>
              <w:widowControl w:val="0"/>
              <w:spacing w:after="0"/>
              <w:ind w:left="0" w:right="0" w:firstLine="0"/>
              <w:jc w:val="left"/>
            </w:pPr>
            <w:r w:rsidRPr="00F913F0">
              <w:t xml:space="preserve">Спортивно-оздоровительный комплекс </w:t>
            </w:r>
            <w:proofErr w:type="spellStart"/>
            <w:r w:rsidRPr="00F913F0">
              <w:t>г</w:t>
            </w:r>
            <w:proofErr w:type="gramStart"/>
            <w:r w:rsidRPr="00F913F0">
              <w:t>.В</w:t>
            </w:r>
            <w:proofErr w:type="gramEnd"/>
            <w:r w:rsidRPr="00F913F0">
              <w:t>ыборга</w:t>
            </w:r>
            <w:proofErr w:type="spellEnd"/>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5.</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клуб "Аврора-клуб" (Поляны)</w:t>
            </w:r>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6.</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в загородном клубе "Аут" (Всеволожск)</w:t>
            </w:r>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6F48B5" w:rsidTr="00400DBD">
        <w:tc>
          <w:tcPr>
            <w:tcW w:w="538" w:type="dxa"/>
            <w:vAlign w:val="center"/>
          </w:tcPr>
          <w:p w:rsidR="00F913F0" w:rsidRPr="00F913F0" w:rsidRDefault="00F913F0" w:rsidP="00F913F0">
            <w:pPr>
              <w:spacing w:after="0" w:line="360" w:lineRule="auto"/>
              <w:ind w:left="0" w:firstLine="0"/>
              <w:jc w:val="center"/>
            </w:pPr>
            <w:r w:rsidRPr="00F913F0">
              <w:t>7.</w:t>
            </w:r>
          </w:p>
        </w:tc>
        <w:tc>
          <w:tcPr>
            <w:tcW w:w="3736" w:type="dxa"/>
            <w:gridSpan w:val="2"/>
            <w:vAlign w:val="center"/>
          </w:tcPr>
          <w:p w:rsidR="00F913F0" w:rsidRPr="00F913F0" w:rsidRDefault="00F913F0" w:rsidP="00F913F0">
            <w:pPr>
              <w:widowControl w:val="0"/>
              <w:spacing w:after="0"/>
              <w:ind w:left="0" w:right="0" w:firstLine="0"/>
              <w:jc w:val="left"/>
            </w:pPr>
            <w:r w:rsidRPr="00F913F0">
              <w:t xml:space="preserve">Мини-гольф </w:t>
            </w:r>
            <w:proofErr w:type="gramStart"/>
            <w:r w:rsidRPr="00F913F0">
              <w:t>на б</w:t>
            </w:r>
            <w:proofErr w:type="gramEnd"/>
            <w:r w:rsidRPr="00F913F0">
              <w:t>/о "Добрый день" (</w:t>
            </w:r>
            <w:proofErr w:type="spellStart"/>
            <w:r w:rsidRPr="00F913F0">
              <w:t>Лосево</w:t>
            </w:r>
            <w:proofErr w:type="spellEnd"/>
            <w:r w:rsidRPr="00F913F0">
              <w:t>)</w:t>
            </w:r>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44"/>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Республика Карелия</w:t>
            </w:r>
          </w:p>
        </w:tc>
      </w:tr>
      <w:tr w:rsidR="00F913F0" w:rsidRPr="00F913F0" w:rsidTr="00400DBD">
        <w:tc>
          <w:tcPr>
            <w:tcW w:w="538" w:type="dxa"/>
            <w:vAlign w:val="center"/>
          </w:tcPr>
          <w:p w:rsidR="00F913F0" w:rsidRPr="00F913F0" w:rsidRDefault="00F913F0" w:rsidP="00F913F0">
            <w:pPr>
              <w:spacing w:after="0" w:line="360" w:lineRule="auto"/>
              <w:ind w:left="0" w:firstLine="0"/>
              <w:jc w:val="center"/>
            </w:pPr>
            <w:r w:rsidRPr="00F913F0">
              <w:t>1.</w:t>
            </w:r>
          </w:p>
        </w:tc>
        <w:tc>
          <w:tcPr>
            <w:tcW w:w="3736" w:type="dxa"/>
            <w:gridSpan w:val="2"/>
            <w:vAlign w:val="center"/>
          </w:tcPr>
          <w:p w:rsidR="00F913F0" w:rsidRPr="00F913F0" w:rsidRDefault="00F913F0" w:rsidP="00F913F0">
            <w:pPr>
              <w:widowControl w:val="0"/>
              <w:spacing w:after="0"/>
              <w:ind w:left="0" w:right="0" w:firstLine="0"/>
              <w:jc w:val="center"/>
            </w:pPr>
            <w:r w:rsidRPr="00F913F0">
              <w:t>Мини-гольф клуб "Дача Винтера" (Сортавала)</w:t>
            </w:r>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75"/>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Приморский край</w:t>
            </w:r>
          </w:p>
        </w:tc>
      </w:tr>
      <w:tr w:rsidR="00F913F0" w:rsidRPr="00F913F0" w:rsidTr="00400DBD">
        <w:tc>
          <w:tcPr>
            <w:tcW w:w="538" w:type="dxa"/>
            <w:vAlign w:val="center"/>
          </w:tcPr>
          <w:p w:rsidR="00F913F0" w:rsidRPr="00F913F0" w:rsidRDefault="00F913F0" w:rsidP="00F913F0">
            <w:pPr>
              <w:spacing w:after="0" w:line="360" w:lineRule="auto"/>
              <w:ind w:left="0" w:firstLine="0"/>
              <w:jc w:val="center"/>
            </w:pPr>
            <w:r w:rsidRPr="00F913F0">
              <w:t>1.</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клуб "Галактика" (Находка)</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77"/>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Тюменская область</w:t>
            </w:r>
          </w:p>
        </w:tc>
      </w:tr>
      <w:tr w:rsidR="00F913F0" w:rsidRPr="00F913F0" w:rsidTr="00400DBD">
        <w:tc>
          <w:tcPr>
            <w:tcW w:w="538" w:type="dxa"/>
            <w:vAlign w:val="center"/>
          </w:tcPr>
          <w:p w:rsidR="00F913F0" w:rsidRPr="00F913F0" w:rsidRDefault="00F913F0" w:rsidP="00F913F0">
            <w:pPr>
              <w:widowControl w:val="0"/>
              <w:spacing w:after="0"/>
              <w:ind w:left="0" w:right="0" w:firstLine="0"/>
              <w:jc w:val="center"/>
            </w:pPr>
            <w:r w:rsidRPr="00F913F0">
              <w:t>1.</w:t>
            </w:r>
          </w:p>
        </w:tc>
        <w:tc>
          <w:tcPr>
            <w:tcW w:w="3736" w:type="dxa"/>
            <w:gridSpan w:val="2"/>
            <w:vAlign w:val="center"/>
          </w:tcPr>
          <w:p w:rsidR="00F913F0" w:rsidRPr="00F913F0" w:rsidRDefault="00F913F0" w:rsidP="00F913F0">
            <w:pPr>
              <w:widowControl w:val="0"/>
              <w:spacing w:after="0"/>
              <w:ind w:left="0" w:right="0" w:firstLine="0"/>
              <w:jc w:val="left"/>
            </w:pPr>
            <w:r w:rsidRPr="00F913F0">
              <w:t>Мини-гольф на базе отдыха "Верхний бор"</w:t>
            </w:r>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65"/>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Ставропольский край</w:t>
            </w:r>
          </w:p>
        </w:tc>
      </w:tr>
      <w:tr w:rsidR="00F913F0" w:rsidRPr="00F913F0" w:rsidTr="00F913F0">
        <w:tc>
          <w:tcPr>
            <w:tcW w:w="591" w:type="dxa"/>
            <w:gridSpan w:val="2"/>
            <w:vAlign w:val="center"/>
          </w:tcPr>
          <w:p w:rsidR="00F913F0" w:rsidRPr="00F913F0" w:rsidRDefault="00F913F0" w:rsidP="00F913F0">
            <w:pPr>
              <w:spacing w:after="0" w:line="360" w:lineRule="auto"/>
              <w:ind w:left="0" w:firstLine="0"/>
              <w:jc w:val="center"/>
            </w:pPr>
            <w:r w:rsidRPr="00F913F0">
              <w:t>1.</w:t>
            </w:r>
          </w:p>
        </w:tc>
        <w:tc>
          <w:tcPr>
            <w:tcW w:w="3683" w:type="dxa"/>
            <w:vAlign w:val="center"/>
          </w:tcPr>
          <w:p w:rsidR="00F913F0" w:rsidRPr="00F913F0" w:rsidRDefault="00F913F0" w:rsidP="00F913F0">
            <w:pPr>
              <w:widowControl w:val="0"/>
              <w:spacing w:after="0"/>
              <w:ind w:left="0" w:right="0" w:firstLine="0"/>
              <w:jc w:val="left"/>
            </w:pPr>
            <w:r w:rsidRPr="00F913F0">
              <w:t xml:space="preserve">Мини-гольф в </w:t>
            </w:r>
            <w:proofErr w:type="spellStart"/>
            <w:r w:rsidRPr="00F913F0">
              <w:t>ПКиО</w:t>
            </w:r>
            <w:proofErr w:type="spellEnd"/>
            <w:r w:rsidRPr="00F913F0">
              <w:t xml:space="preserve"> </w:t>
            </w:r>
            <w:proofErr w:type="spellStart"/>
            <w:r w:rsidRPr="00F913F0">
              <w:t>г</w:t>
            </w:r>
            <w:proofErr w:type="gramStart"/>
            <w:r w:rsidRPr="00F913F0">
              <w:t>.П</w:t>
            </w:r>
            <w:proofErr w:type="gramEnd"/>
            <w:r w:rsidRPr="00F913F0">
              <w:t>ятигорска</w:t>
            </w:r>
            <w:proofErr w:type="spellEnd"/>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81"/>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lastRenderedPageBreak/>
              <w:t>Новосибирская область</w:t>
            </w:r>
          </w:p>
        </w:tc>
      </w:tr>
      <w:tr w:rsidR="00F913F0" w:rsidRPr="00F913F0" w:rsidTr="00400DBD">
        <w:tc>
          <w:tcPr>
            <w:tcW w:w="591" w:type="dxa"/>
            <w:gridSpan w:val="2"/>
            <w:vAlign w:val="center"/>
          </w:tcPr>
          <w:p w:rsidR="00F913F0" w:rsidRPr="00F913F0" w:rsidRDefault="00F913F0" w:rsidP="00F913F0">
            <w:pPr>
              <w:spacing w:after="0" w:line="360" w:lineRule="auto"/>
              <w:ind w:left="0" w:firstLine="0"/>
              <w:jc w:val="center"/>
            </w:pPr>
            <w:r w:rsidRPr="00F913F0">
              <w:t>1.</w:t>
            </w:r>
          </w:p>
        </w:tc>
        <w:tc>
          <w:tcPr>
            <w:tcW w:w="3683" w:type="dxa"/>
            <w:vAlign w:val="center"/>
          </w:tcPr>
          <w:p w:rsidR="00F913F0" w:rsidRPr="00F913F0" w:rsidRDefault="00F913F0" w:rsidP="00F913F0">
            <w:pPr>
              <w:widowControl w:val="0"/>
              <w:spacing w:after="0"/>
              <w:ind w:left="0" w:right="0" w:firstLine="0"/>
              <w:jc w:val="center"/>
            </w:pPr>
            <w:r w:rsidRPr="00F913F0">
              <w:t>Мини-гольф поле при кафе "7 пятниц"</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9</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68"/>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Омская область</w:t>
            </w:r>
          </w:p>
        </w:tc>
      </w:tr>
      <w:tr w:rsidR="00F913F0" w:rsidRPr="00F913F0" w:rsidTr="00F913F0">
        <w:tc>
          <w:tcPr>
            <w:tcW w:w="591" w:type="dxa"/>
            <w:gridSpan w:val="2"/>
            <w:vAlign w:val="center"/>
          </w:tcPr>
          <w:p w:rsidR="00F913F0" w:rsidRPr="00F913F0" w:rsidRDefault="00F913F0" w:rsidP="00F913F0">
            <w:pPr>
              <w:spacing w:after="0" w:line="360" w:lineRule="auto"/>
              <w:ind w:left="0" w:firstLine="0"/>
              <w:jc w:val="center"/>
            </w:pPr>
            <w:r w:rsidRPr="00F913F0">
              <w:t>1.</w:t>
            </w:r>
          </w:p>
        </w:tc>
        <w:tc>
          <w:tcPr>
            <w:tcW w:w="3683" w:type="dxa"/>
            <w:vAlign w:val="center"/>
          </w:tcPr>
          <w:p w:rsidR="00F913F0" w:rsidRPr="00F913F0" w:rsidRDefault="00F913F0" w:rsidP="00F913F0">
            <w:pPr>
              <w:widowControl w:val="0"/>
              <w:spacing w:after="0"/>
              <w:ind w:left="0" w:right="0" w:firstLine="0"/>
              <w:jc w:val="left"/>
            </w:pPr>
            <w:r w:rsidRPr="00F913F0">
              <w:t xml:space="preserve">Мини-гольф в спортивно-развлекательном центре </w:t>
            </w:r>
            <w:proofErr w:type="spellStart"/>
            <w:r w:rsidRPr="00F913F0">
              <w:t>г</w:t>
            </w:r>
            <w:proofErr w:type="gramStart"/>
            <w:r w:rsidRPr="00F913F0">
              <w:t>.О</w:t>
            </w:r>
            <w:proofErr w:type="gramEnd"/>
            <w:r w:rsidRPr="00F913F0">
              <w:t>мска</w:t>
            </w:r>
            <w:proofErr w:type="spellEnd"/>
          </w:p>
        </w:tc>
        <w:tc>
          <w:tcPr>
            <w:tcW w:w="1984" w:type="dxa"/>
            <w:vAlign w:val="center"/>
          </w:tcPr>
          <w:p w:rsidR="00F913F0" w:rsidRPr="00F913F0" w:rsidRDefault="00F913F0" w:rsidP="00F913F0">
            <w:pPr>
              <w:widowControl w:val="0"/>
              <w:spacing w:after="0"/>
              <w:ind w:left="0" w:right="0" w:firstLine="0"/>
              <w:jc w:val="center"/>
            </w:pPr>
            <w:r w:rsidRPr="00F913F0">
              <w:t>Временные дорожки</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28"/>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Читинская область</w:t>
            </w:r>
          </w:p>
        </w:tc>
      </w:tr>
      <w:tr w:rsidR="00F913F0" w:rsidRPr="00F913F0" w:rsidTr="00F913F0">
        <w:tc>
          <w:tcPr>
            <w:tcW w:w="591" w:type="dxa"/>
            <w:gridSpan w:val="2"/>
            <w:vAlign w:val="center"/>
          </w:tcPr>
          <w:p w:rsidR="00F913F0" w:rsidRPr="00F913F0" w:rsidRDefault="00F913F0" w:rsidP="00F913F0">
            <w:pPr>
              <w:spacing w:after="0" w:line="360" w:lineRule="auto"/>
              <w:ind w:left="0" w:firstLine="0"/>
              <w:jc w:val="center"/>
            </w:pPr>
            <w:r w:rsidRPr="00F913F0">
              <w:t>1.</w:t>
            </w:r>
          </w:p>
        </w:tc>
        <w:tc>
          <w:tcPr>
            <w:tcW w:w="3683" w:type="dxa"/>
            <w:vAlign w:val="center"/>
          </w:tcPr>
          <w:p w:rsidR="00F913F0" w:rsidRPr="00F913F0" w:rsidRDefault="00F913F0" w:rsidP="00F913F0">
            <w:pPr>
              <w:widowControl w:val="0"/>
              <w:spacing w:after="0"/>
              <w:ind w:left="0" w:right="0" w:firstLine="0"/>
              <w:jc w:val="left"/>
            </w:pPr>
            <w:r w:rsidRPr="00F913F0">
              <w:t>Мини-гольф в реабилитационном центре "Спасатель"</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9</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35"/>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Воронежская область</w:t>
            </w:r>
          </w:p>
        </w:tc>
      </w:tr>
      <w:tr w:rsidR="00F913F0" w:rsidRPr="00F913F0" w:rsidTr="00F913F0">
        <w:tc>
          <w:tcPr>
            <w:tcW w:w="591" w:type="dxa"/>
            <w:gridSpan w:val="2"/>
            <w:vAlign w:val="center"/>
          </w:tcPr>
          <w:p w:rsidR="00F913F0" w:rsidRPr="00F913F0" w:rsidRDefault="00F913F0" w:rsidP="00F913F0">
            <w:pPr>
              <w:spacing w:after="0" w:line="360" w:lineRule="auto"/>
              <w:ind w:left="0" w:firstLine="0"/>
              <w:jc w:val="center"/>
            </w:pPr>
            <w:r w:rsidRPr="00F913F0">
              <w:t>1.</w:t>
            </w:r>
          </w:p>
        </w:tc>
        <w:tc>
          <w:tcPr>
            <w:tcW w:w="3683" w:type="dxa"/>
            <w:vAlign w:val="center"/>
          </w:tcPr>
          <w:p w:rsidR="00F913F0" w:rsidRPr="00F913F0" w:rsidRDefault="00F913F0" w:rsidP="00F913F0">
            <w:pPr>
              <w:widowControl w:val="0"/>
              <w:spacing w:after="0"/>
              <w:ind w:left="0" w:right="0" w:firstLine="0"/>
              <w:jc w:val="left"/>
            </w:pPr>
            <w:r w:rsidRPr="00F913F0">
              <w:t>Мини-гольф поле в гостинице "Яр"</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9</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c>
          <w:tcPr>
            <w:tcW w:w="591" w:type="dxa"/>
            <w:gridSpan w:val="2"/>
            <w:vAlign w:val="center"/>
          </w:tcPr>
          <w:p w:rsidR="00F913F0" w:rsidRPr="00F913F0" w:rsidRDefault="00F913F0" w:rsidP="00F913F0">
            <w:pPr>
              <w:spacing w:after="0" w:line="360" w:lineRule="auto"/>
              <w:ind w:left="0" w:firstLine="0"/>
              <w:jc w:val="center"/>
            </w:pPr>
            <w:r w:rsidRPr="00F913F0">
              <w:t>2.</w:t>
            </w:r>
          </w:p>
        </w:tc>
        <w:tc>
          <w:tcPr>
            <w:tcW w:w="3683" w:type="dxa"/>
            <w:vAlign w:val="center"/>
          </w:tcPr>
          <w:p w:rsidR="00F913F0" w:rsidRPr="00F913F0" w:rsidRDefault="00F913F0" w:rsidP="00F913F0">
            <w:pPr>
              <w:widowControl w:val="0"/>
              <w:spacing w:after="0"/>
              <w:ind w:left="0" w:right="0" w:firstLine="0"/>
              <w:jc w:val="left"/>
            </w:pPr>
            <w:r w:rsidRPr="00F913F0">
              <w:t>Мини-гольф поле в центре "Пирамида"</w:t>
            </w:r>
          </w:p>
        </w:tc>
        <w:tc>
          <w:tcPr>
            <w:tcW w:w="1984" w:type="dxa"/>
            <w:vAlign w:val="center"/>
          </w:tcPr>
          <w:p w:rsidR="00F913F0" w:rsidRPr="00F913F0" w:rsidRDefault="00F913F0" w:rsidP="00F913F0">
            <w:pPr>
              <w:widowControl w:val="0"/>
              <w:spacing w:after="0"/>
              <w:ind w:left="0" w:right="0" w:firstLine="0"/>
              <w:jc w:val="center"/>
            </w:pPr>
            <w:r w:rsidRPr="00F913F0">
              <w:t>ОС "фетр"</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9E3E32">
        <w:trPr>
          <w:trHeight w:val="421"/>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Смоленская область</w:t>
            </w:r>
          </w:p>
        </w:tc>
      </w:tr>
      <w:tr w:rsidR="00F913F0" w:rsidRPr="00F913F0" w:rsidTr="00F913F0">
        <w:tc>
          <w:tcPr>
            <w:tcW w:w="591" w:type="dxa"/>
            <w:gridSpan w:val="2"/>
            <w:vAlign w:val="center"/>
          </w:tcPr>
          <w:p w:rsidR="00F913F0" w:rsidRPr="00F913F0" w:rsidRDefault="00F913F0" w:rsidP="00F913F0">
            <w:pPr>
              <w:spacing w:after="0" w:line="360" w:lineRule="auto"/>
              <w:ind w:left="0" w:firstLine="0"/>
              <w:jc w:val="center"/>
            </w:pPr>
            <w:r w:rsidRPr="00F913F0">
              <w:t>1.</w:t>
            </w:r>
          </w:p>
        </w:tc>
        <w:tc>
          <w:tcPr>
            <w:tcW w:w="3683" w:type="dxa"/>
            <w:vAlign w:val="center"/>
          </w:tcPr>
          <w:p w:rsidR="00F913F0" w:rsidRPr="00F913F0" w:rsidRDefault="00F913F0" w:rsidP="00F913F0">
            <w:pPr>
              <w:widowControl w:val="0"/>
              <w:spacing w:after="0"/>
              <w:ind w:left="0" w:right="0" w:firstLine="0"/>
              <w:jc w:val="left"/>
            </w:pPr>
            <w:r w:rsidRPr="00F913F0">
              <w:t>Мини-гольф на базе отдыха "Смена"</w:t>
            </w:r>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89"/>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Новгородская область</w:t>
            </w:r>
          </w:p>
        </w:tc>
      </w:tr>
      <w:tr w:rsidR="00F913F0" w:rsidRPr="00F913F0" w:rsidTr="00F913F0">
        <w:tc>
          <w:tcPr>
            <w:tcW w:w="591" w:type="dxa"/>
            <w:gridSpan w:val="2"/>
            <w:vAlign w:val="center"/>
          </w:tcPr>
          <w:p w:rsidR="00F913F0" w:rsidRPr="00F913F0" w:rsidRDefault="00F913F0" w:rsidP="00F913F0">
            <w:pPr>
              <w:spacing w:after="0" w:line="360" w:lineRule="auto"/>
              <w:ind w:left="0" w:firstLine="0"/>
              <w:jc w:val="center"/>
            </w:pPr>
            <w:r w:rsidRPr="00F913F0">
              <w:t>1.</w:t>
            </w:r>
          </w:p>
        </w:tc>
        <w:tc>
          <w:tcPr>
            <w:tcW w:w="3683" w:type="dxa"/>
            <w:vAlign w:val="center"/>
          </w:tcPr>
          <w:p w:rsidR="00F913F0" w:rsidRPr="00F913F0" w:rsidRDefault="00F913F0" w:rsidP="00F913F0">
            <w:pPr>
              <w:widowControl w:val="0"/>
              <w:spacing w:after="0"/>
              <w:ind w:left="0" w:right="0" w:firstLine="0"/>
              <w:jc w:val="left"/>
            </w:pPr>
            <w:r w:rsidRPr="00F913F0">
              <w:t>Мини-гольф в СК "Валдай"</w:t>
            </w:r>
          </w:p>
        </w:tc>
        <w:tc>
          <w:tcPr>
            <w:tcW w:w="1984" w:type="dxa"/>
            <w:vAlign w:val="center"/>
          </w:tcPr>
          <w:p w:rsidR="00F913F0" w:rsidRPr="00F913F0" w:rsidRDefault="00F913F0" w:rsidP="00F913F0">
            <w:pPr>
              <w:widowControl w:val="0"/>
              <w:spacing w:after="0"/>
              <w:ind w:left="0" w:right="0" w:firstLine="0"/>
              <w:jc w:val="center"/>
            </w:pPr>
            <w:r w:rsidRPr="00F913F0">
              <w:t>ОС ландшафт</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r w:rsidR="00F913F0" w:rsidRPr="00F913F0" w:rsidTr="00F913F0">
        <w:trPr>
          <w:trHeight w:val="475"/>
        </w:trPr>
        <w:tc>
          <w:tcPr>
            <w:tcW w:w="9628" w:type="dxa"/>
            <w:gridSpan w:val="6"/>
            <w:shd w:val="clear" w:color="auto" w:fill="FDE9D9" w:themeFill="accent6" w:themeFillTint="33"/>
            <w:vAlign w:val="center"/>
          </w:tcPr>
          <w:p w:rsidR="00F913F0" w:rsidRPr="00F913F0" w:rsidRDefault="00F913F0" w:rsidP="00F913F0">
            <w:pPr>
              <w:widowControl w:val="0"/>
              <w:spacing w:after="0"/>
              <w:ind w:left="0" w:right="0" w:firstLine="0"/>
              <w:jc w:val="center"/>
            </w:pPr>
            <w:r w:rsidRPr="00F913F0">
              <w:t>Кировская область</w:t>
            </w:r>
          </w:p>
        </w:tc>
      </w:tr>
      <w:tr w:rsidR="00F913F0" w:rsidRPr="00F913F0" w:rsidTr="00F913F0">
        <w:tc>
          <w:tcPr>
            <w:tcW w:w="591" w:type="dxa"/>
            <w:gridSpan w:val="2"/>
            <w:vAlign w:val="center"/>
          </w:tcPr>
          <w:p w:rsidR="00F913F0" w:rsidRPr="00F913F0" w:rsidRDefault="00F913F0" w:rsidP="00F913F0">
            <w:pPr>
              <w:spacing w:after="0" w:line="360" w:lineRule="auto"/>
              <w:ind w:left="0" w:firstLine="0"/>
              <w:jc w:val="center"/>
            </w:pPr>
            <w:r w:rsidRPr="00F913F0">
              <w:t>1.</w:t>
            </w:r>
          </w:p>
        </w:tc>
        <w:tc>
          <w:tcPr>
            <w:tcW w:w="3683" w:type="dxa"/>
            <w:vAlign w:val="center"/>
          </w:tcPr>
          <w:p w:rsidR="00F913F0" w:rsidRPr="00F913F0" w:rsidRDefault="00F913F0" w:rsidP="00B93E18">
            <w:pPr>
              <w:widowControl w:val="0"/>
              <w:spacing w:after="0"/>
              <w:ind w:left="0" w:right="0" w:firstLine="0"/>
              <w:jc w:val="left"/>
            </w:pPr>
            <w:r w:rsidRPr="00F913F0">
              <w:t>Мини-гольф центра</w:t>
            </w:r>
            <w:r w:rsidR="00B93E18">
              <w:t xml:space="preserve"> </w:t>
            </w:r>
            <w:r w:rsidRPr="00F913F0">
              <w:t>"</w:t>
            </w:r>
            <w:proofErr w:type="spellStart"/>
            <w:r w:rsidRPr="00F913F0">
              <w:t>Ма</w:t>
            </w:r>
            <w:proofErr w:type="spellEnd"/>
            <w:r w:rsidRPr="00F913F0">
              <w:t>-ли-на"</w:t>
            </w:r>
          </w:p>
        </w:tc>
        <w:tc>
          <w:tcPr>
            <w:tcW w:w="1984" w:type="dxa"/>
            <w:vAlign w:val="center"/>
          </w:tcPr>
          <w:p w:rsidR="00F913F0" w:rsidRPr="00F913F0" w:rsidRDefault="00F913F0" w:rsidP="00F913F0">
            <w:pPr>
              <w:widowControl w:val="0"/>
              <w:spacing w:after="0"/>
              <w:ind w:left="0" w:right="0" w:firstLine="0"/>
              <w:jc w:val="center"/>
            </w:pPr>
            <w:r w:rsidRPr="00F913F0">
              <w:t>Временные дорожки</w:t>
            </w:r>
          </w:p>
        </w:tc>
        <w:tc>
          <w:tcPr>
            <w:tcW w:w="1407" w:type="dxa"/>
            <w:vAlign w:val="center"/>
          </w:tcPr>
          <w:p w:rsidR="00F913F0" w:rsidRPr="00F913F0" w:rsidRDefault="00F913F0" w:rsidP="00F913F0">
            <w:pPr>
              <w:widowControl w:val="0"/>
              <w:spacing w:after="0"/>
              <w:ind w:left="0" w:right="0" w:firstLine="0"/>
              <w:jc w:val="center"/>
            </w:pPr>
            <w:r w:rsidRPr="00F913F0">
              <w:t>18</w:t>
            </w:r>
          </w:p>
        </w:tc>
        <w:tc>
          <w:tcPr>
            <w:tcW w:w="1963" w:type="dxa"/>
            <w:vAlign w:val="center"/>
          </w:tcPr>
          <w:p w:rsidR="00F913F0" w:rsidRPr="00F913F0" w:rsidRDefault="00F913F0" w:rsidP="00F913F0">
            <w:pPr>
              <w:widowControl w:val="0"/>
              <w:spacing w:after="0"/>
              <w:ind w:left="0" w:right="0" w:firstLine="0"/>
              <w:jc w:val="center"/>
            </w:pPr>
          </w:p>
        </w:tc>
      </w:tr>
    </w:tbl>
    <w:p w:rsidR="00F913F0" w:rsidRDefault="00F913F0" w:rsidP="00F913F0">
      <w:pPr>
        <w:widowControl w:val="0"/>
        <w:tabs>
          <w:tab w:val="left" w:pos="851"/>
        </w:tabs>
        <w:spacing w:after="0" w:line="360" w:lineRule="auto"/>
        <w:ind w:left="0" w:right="0" w:firstLine="567"/>
        <w:rPr>
          <w:color w:val="000000" w:themeColor="text1"/>
        </w:rPr>
      </w:pPr>
    </w:p>
    <w:p w:rsidR="00E31E25" w:rsidRDefault="00E31E25" w:rsidP="00F913F0">
      <w:pPr>
        <w:widowControl w:val="0"/>
        <w:tabs>
          <w:tab w:val="left" w:pos="851"/>
        </w:tabs>
        <w:spacing w:after="0" w:line="360" w:lineRule="auto"/>
        <w:ind w:left="0" w:right="0" w:firstLine="567"/>
        <w:rPr>
          <w:color w:val="000000" w:themeColor="text1"/>
        </w:rPr>
      </w:pPr>
    </w:p>
    <w:p w:rsidR="00EE23BF" w:rsidRPr="00001B5C" w:rsidRDefault="00EE23BF" w:rsidP="00F913F0">
      <w:pPr>
        <w:widowControl w:val="0"/>
        <w:tabs>
          <w:tab w:val="left" w:pos="851"/>
        </w:tabs>
        <w:spacing w:after="0" w:line="360" w:lineRule="auto"/>
        <w:ind w:left="0" w:right="0" w:firstLine="567"/>
        <w:rPr>
          <w:color w:val="000000" w:themeColor="text1"/>
        </w:rPr>
      </w:pPr>
      <w:r w:rsidRPr="00001B5C">
        <w:rPr>
          <w:color w:val="000000" w:themeColor="text1"/>
        </w:rPr>
        <w:t xml:space="preserve">До настоящего времени гольф в России мало популярен и имеет репутацию «экзотического» вида спорта, наблюдаются проблемы с набором в секции гольфа способных детей и юниоров. Даже </w:t>
      </w:r>
      <w:proofErr w:type="gramStart"/>
      <w:r w:rsidRPr="00001B5C">
        <w:rPr>
          <w:color w:val="000000" w:themeColor="text1"/>
        </w:rPr>
        <w:t>гольф-клубы</w:t>
      </w:r>
      <w:proofErr w:type="gramEnd"/>
      <w:r w:rsidRPr="00001B5C">
        <w:rPr>
          <w:color w:val="000000" w:themeColor="text1"/>
        </w:rPr>
        <w:t xml:space="preserve">, которые ведут широкую агитацию по привлечению детей в секции на бесплатной основе, испытывают трудности, поскольку проще и надежнее отдать ребенка в виды спорта, которые в наших условиях имеют давние традиции и хорошо зарекомендовали себя. С другой стороны, лучшей формой агитации за </w:t>
      </w:r>
      <w:r w:rsidRPr="00001B5C">
        <w:rPr>
          <w:color w:val="000000" w:themeColor="text1"/>
        </w:rPr>
        <w:lastRenderedPageBreak/>
        <w:t xml:space="preserve">вступление в секцию гольфа могли бы стать международные успехи </w:t>
      </w:r>
      <w:proofErr w:type="gramStart"/>
      <w:r w:rsidR="00E31E25">
        <w:rPr>
          <w:color w:val="000000" w:themeColor="text1"/>
        </w:rPr>
        <w:t>российских</w:t>
      </w:r>
      <w:proofErr w:type="gramEnd"/>
      <w:r w:rsidRPr="00001B5C">
        <w:rPr>
          <w:color w:val="000000" w:themeColor="text1"/>
        </w:rPr>
        <w:t xml:space="preserve"> гольфистов. Но этих успехов трудно достичь, не имея достаточного количества спортсменов, занимающихся гольфом с детства, не обеспечив постоянную конкурентную борьбу между ними и отбор лучших.</w:t>
      </w:r>
    </w:p>
    <w:p w:rsidR="00EE23BF" w:rsidRPr="00001B5C" w:rsidRDefault="00EE23BF" w:rsidP="00F913F0">
      <w:pPr>
        <w:widowControl w:val="0"/>
        <w:tabs>
          <w:tab w:val="left" w:pos="851"/>
        </w:tabs>
        <w:spacing w:after="0" w:line="360" w:lineRule="auto"/>
        <w:ind w:left="0" w:right="0" w:firstLine="567"/>
        <w:rPr>
          <w:color w:val="000000" w:themeColor="text1"/>
        </w:rPr>
      </w:pPr>
      <w:r w:rsidRPr="00001B5C">
        <w:rPr>
          <w:color w:val="000000" w:themeColor="text1"/>
        </w:rPr>
        <w:t>Хочется надеяться, что данная проблема будет отчасти решена с появлением первых успехов наших гольфистов на международной арене. Вместе с тем, уже на данном этапе можно рекомендовать следующие пути решения проблемы развития детско-юношеского гольфа:</w:t>
      </w:r>
    </w:p>
    <w:p w:rsidR="00EE23BF" w:rsidRPr="00001B5C" w:rsidRDefault="00EE23BF" w:rsidP="00F913F0">
      <w:pPr>
        <w:widowControl w:val="0"/>
        <w:numPr>
          <w:ilvl w:val="0"/>
          <w:numId w:val="15"/>
        </w:numPr>
        <w:tabs>
          <w:tab w:val="left" w:pos="851"/>
          <w:tab w:val="left" w:pos="993"/>
        </w:tabs>
        <w:spacing w:after="0" w:line="360" w:lineRule="auto"/>
        <w:ind w:left="0" w:right="0" w:firstLine="567"/>
        <w:rPr>
          <w:color w:val="000000" w:themeColor="text1"/>
        </w:rPr>
      </w:pPr>
      <w:r w:rsidRPr="00001B5C">
        <w:rPr>
          <w:color w:val="000000" w:themeColor="text1"/>
        </w:rPr>
        <w:t>вводить элементы гольфа в программу обязательного школьного физкультурного образования;</w:t>
      </w:r>
    </w:p>
    <w:p w:rsidR="00EE23BF" w:rsidRPr="00001B5C" w:rsidRDefault="00EE23BF" w:rsidP="00F913F0">
      <w:pPr>
        <w:widowControl w:val="0"/>
        <w:numPr>
          <w:ilvl w:val="0"/>
          <w:numId w:val="15"/>
        </w:numPr>
        <w:tabs>
          <w:tab w:val="left" w:pos="851"/>
          <w:tab w:val="left" w:pos="993"/>
        </w:tabs>
        <w:spacing w:after="0" w:line="360" w:lineRule="auto"/>
        <w:ind w:left="0" w:right="0" w:firstLine="567"/>
        <w:rPr>
          <w:color w:val="000000" w:themeColor="text1"/>
        </w:rPr>
      </w:pPr>
      <w:r w:rsidRPr="00001B5C">
        <w:rPr>
          <w:color w:val="000000" w:themeColor="text1"/>
        </w:rPr>
        <w:t xml:space="preserve">заинтересовывать </w:t>
      </w:r>
      <w:proofErr w:type="gramStart"/>
      <w:r w:rsidRPr="00001B5C">
        <w:rPr>
          <w:color w:val="000000" w:themeColor="text1"/>
        </w:rPr>
        <w:t>гольф-клубы</w:t>
      </w:r>
      <w:proofErr w:type="gramEnd"/>
      <w:r w:rsidRPr="00001B5C">
        <w:rPr>
          <w:color w:val="000000" w:themeColor="text1"/>
        </w:rPr>
        <w:t xml:space="preserve"> в создании детских секций гольфа;</w:t>
      </w:r>
    </w:p>
    <w:p w:rsidR="00EE23BF" w:rsidRPr="00001B5C" w:rsidRDefault="00EE23BF" w:rsidP="00F913F0">
      <w:pPr>
        <w:widowControl w:val="0"/>
        <w:numPr>
          <w:ilvl w:val="0"/>
          <w:numId w:val="15"/>
        </w:numPr>
        <w:tabs>
          <w:tab w:val="left" w:pos="851"/>
          <w:tab w:val="left" w:pos="993"/>
        </w:tabs>
        <w:spacing w:after="0" w:line="360" w:lineRule="auto"/>
        <w:ind w:left="0" w:right="0" w:firstLine="567"/>
        <w:rPr>
          <w:color w:val="000000" w:themeColor="text1"/>
        </w:rPr>
      </w:pPr>
      <w:r w:rsidRPr="00001B5C">
        <w:rPr>
          <w:color w:val="000000" w:themeColor="text1"/>
        </w:rPr>
        <w:t>организовывать на региональном и федеральном уровне детские  праздники и фестивали, посвященные знакомству с гольфом.</w:t>
      </w:r>
    </w:p>
    <w:p w:rsidR="00EE23BF" w:rsidRPr="00AA0A8F" w:rsidRDefault="00EE23BF" w:rsidP="00AA0A8F">
      <w:pPr>
        <w:widowControl w:val="0"/>
        <w:tabs>
          <w:tab w:val="left" w:pos="851"/>
        </w:tabs>
        <w:spacing w:after="0" w:line="360" w:lineRule="auto"/>
        <w:ind w:left="0" w:right="0" w:firstLine="567"/>
      </w:pPr>
    </w:p>
    <w:p w:rsidR="00AA0A8F" w:rsidRPr="00AA0A8F" w:rsidRDefault="00AA0A8F" w:rsidP="00AA0A8F">
      <w:pPr>
        <w:widowControl w:val="0"/>
        <w:tabs>
          <w:tab w:val="left" w:pos="851"/>
        </w:tabs>
        <w:spacing w:after="0" w:line="360" w:lineRule="auto"/>
        <w:ind w:left="0" w:right="0" w:firstLine="567"/>
      </w:pPr>
    </w:p>
    <w:p w:rsidR="00AA0A8F" w:rsidRPr="008227E5" w:rsidRDefault="00AA0A8F" w:rsidP="00AA0A8F">
      <w:pPr>
        <w:widowControl w:val="0"/>
        <w:tabs>
          <w:tab w:val="left" w:pos="851"/>
        </w:tabs>
        <w:spacing w:after="0" w:line="360" w:lineRule="auto"/>
        <w:ind w:left="0" w:right="0" w:firstLine="567"/>
      </w:pPr>
      <w:r w:rsidRPr="008227E5">
        <w:t>1.4</w:t>
      </w:r>
      <w:r w:rsidRPr="008227E5">
        <w:tab/>
        <w:t>Гольф для всех</w:t>
      </w:r>
    </w:p>
    <w:p w:rsidR="00AA0A8F" w:rsidRPr="00AA0A8F" w:rsidRDefault="00AA0A8F" w:rsidP="00AA0A8F">
      <w:pPr>
        <w:widowControl w:val="0"/>
        <w:tabs>
          <w:tab w:val="left" w:pos="851"/>
        </w:tabs>
        <w:spacing w:after="0" w:line="360" w:lineRule="auto"/>
        <w:ind w:left="0" w:right="0" w:firstLine="567"/>
      </w:pPr>
      <w:r w:rsidRPr="00AA0A8F">
        <w:t>1.4.1</w:t>
      </w:r>
      <w:r w:rsidRPr="00AA0A8F">
        <w:tab/>
        <w:t>Гольф в странах</w:t>
      </w:r>
      <w:r w:rsidR="00E907B5">
        <w:t xml:space="preserve"> мира</w:t>
      </w:r>
    </w:p>
    <w:p w:rsidR="00AA0A8F" w:rsidRPr="00AA0A8F" w:rsidRDefault="00AA0A8F" w:rsidP="00AA0A8F">
      <w:pPr>
        <w:widowControl w:val="0"/>
        <w:tabs>
          <w:tab w:val="left" w:pos="851"/>
        </w:tabs>
        <w:spacing w:after="0" w:line="360" w:lineRule="auto"/>
        <w:ind w:left="0" w:right="0" w:firstLine="567"/>
        <w:rPr>
          <w:i/>
        </w:rPr>
      </w:pPr>
      <w:bookmarkStart w:id="9" w:name="_Toc310337880"/>
      <w:r w:rsidRPr="00AA0A8F">
        <w:rPr>
          <w:i/>
        </w:rPr>
        <w:t>Общепризнанные ценности гольфа</w:t>
      </w:r>
      <w:bookmarkEnd w:id="9"/>
    </w:p>
    <w:p w:rsidR="00AA0A8F" w:rsidRPr="00AA0A8F" w:rsidRDefault="00AA0A8F" w:rsidP="00AA0A8F">
      <w:pPr>
        <w:widowControl w:val="0"/>
        <w:tabs>
          <w:tab w:val="left" w:pos="851"/>
        </w:tabs>
        <w:spacing w:after="0" w:line="360" w:lineRule="auto"/>
        <w:ind w:left="0" w:right="0" w:firstLine="567"/>
      </w:pPr>
      <w:r w:rsidRPr="00AA0A8F">
        <w:t>Следует указать ряд факторов, которые определяют уникальное положение гольфа в мире среди других видов спорта.</w:t>
      </w:r>
    </w:p>
    <w:p w:rsidR="00AA0A8F" w:rsidRPr="00AA0A8F" w:rsidRDefault="00AA0A8F" w:rsidP="00AA0A8F">
      <w:pPr>
        <w:widowControl w:val="0"/>
        <w:tabs>
          <w:tab w:val="left" w:pos="851"/>
        </w:tabs>
        <w:spacing w:after="0" w:line="360" w:lineRule="auto"/>
        <w:ind w:left="0" w:right="0" w:firstLine="567"/>
      </w:pPr>
      <w:r w:rsidRPr="00AA0A8F">
        <w:t xml:space="preserve">Гольф является престижным видом спорта; играть в гольф означает подтвердить свой социальный статус. Однако, в связи с эффектом выхода на мировую арену темнокожего гольфиста </w:t>
      </w:r>
      <w:proofErr w:type="spellStart"/>
      <w:r w:rsidRPr="00AA0A8F">
        <w:t>Тайгера</w:t>
      </w:r>
      <w:proofErr w:type="spellEnd"/>
      <w:r w:rsidRPr="00AA0A8F">
        <w:t xml:space="preserve"> </w:t>
      </w:r>
      <w:proofErr w:type="spellStart"/>
      <w:r w:rsidRPr="00AA0A8F">
        <w:t>Вудса</w:t>
      </w:r>
      <w:proofErr w:type="spellEnd"/>
      <w:r w:rsidRPr="00AA0A8F">
        <w:t xml:space="preserve">, ключевые ценности гольфа </w:t>
      </w:r>
      <w:proofErr w:type="gramStart"/>
      <w:r w:rsidRPr="00AA0A8F">
        <w:t>становятся все более популярны</w:t>
      </w:r>
      <w:proofErr w:type="gramEnd"/>
      <w:r w:rsidRPr="00AA0A8F">
        <w:t xml:space="preserve"> среди более широких слоев населения. Такая диверсификация очевидна на всех уровнях игры, и она увеличивается по мере увеличения международной базы профессиональных талантливых игроков. Можно сказать, что гольф является своего рода мировым «брендом», явлением, предполагающим систему общепризнанных ценностей. К таким ценностям относятся:</w:t>
      </w:r>
    </w:p>
    <w:p w:rsidR="00AA0A8F" w:rsidRPr="00AA0A8F" w:rsidRDefault="00AA0A8F" w:rsidP="00AA0A8F">
      <w:pPr>
        <w:pStyle w:val="a7"/>
        <w:widowControl w:val="0"/>
        <w:numPr>
          <w:ilvl w:val="0"/>
          <w:numId w:val="17"/>
        </w:numPr>
        <w:tabs>
          <w:tab w:val="left" w:pos="851"/>
        </w:tabs>
        <w:autoSpaceDE w:val="0"/>
        <w:autoSpaceDN w:val="0"/>
        <w:adjustRightInd w:val="0"/>
        <w:spacing w:after="0" w:line="360" w:lineRule="auto"/>
        <w:ind w:left="0" w:right="0" w:firstLine="567"/>
        <w:contextualSpacing w:val="0"/>
        <w:jc w:val="both"/>
        <w:rPr>
          <w:rFonts w:ascii="Times New Roman" w:hAnsi="Times New Roman"/>
          <w:color w:val="000000"/>
          <w:sz w:val="28"/>
          <w:szCs w:val="28"/>
        </w:rPr>
      </w:pPr>
      <w:r w:rsidRPr="00AA0A8F">
        <w:rPr>
          <w:rFonts w:ascii="Times New Roman" w:hAnsi="Times New Roman"/>
          <w:color w:val="000000"/>
          <w:sz w:val="28"/>
          <w:szCs w:val="28"/>
        </w:rPr>
        <w:t>глобальный интерес;</w:t>
      </w:r>
    </w:p>
    <w:p w:rsidR="00AA0A8F" w:rsidRPr="00AA0A8F" w:rsidRDefault="00AA0A8F" w:rsidP="00AA0A8F">
      <w:pPr>
        <w:pStyle w:val="a7"/>
        <w:widowControl w:val="0"/>
        <w:numPr>
          <w:ilvl w:val="0"/>
          <w:numId w:val="17"/>
        </w:numPr>
        <w:tabs>
          <w:tab w:val="left" w:pos="851"/>
        </w:tabs>
        <w:autoSpaceDE w:val="0"/>
        <w:autoSpaceDN w:val="0"/>
        <w:adjustRightInd w:val="0"/>
        <w:spacing w:after="0" w:line="360" w:lineRule="auto"/>
        <w:ind w:left="0" w:right="0" w:firstLine="567"/>
        <w:contextualSpacing w:val="0"/>
        <w:jc w:val="both"/>
        <w:rPr>
          <w:rFonts w:ascii="Times New Roman" w:hAnsi="Times New Roman"/>
          <w:color w:val="000000"/>
          <w:sz w:val="28"/>
          <w:szCs w:val="28"/>
        </w:rPr>
      </w:pPr>
      <w:r w:rsidRPr="00AA0A8F">
        <w:rPr>
          <w:rFonts w:ascii="Times New Roman" w:hAnsi="Times New Roman"/>
          <w:color w:val="000000"/>
          <w:sz w:val="28"/>
          <w:szCs w:val="28"/>
        </w:rPr>
        <w:lastRenderedPageBreak/>
        <w:t>престиж;</w:t>
      </w:r>
    </w:p>
    <w:p w:rsidR="00AA0A8F" w:rsidRPr="00AA0A8F" w:rsidRDefault="00AA0A8F" w:rsidP="00AA0A8F">
      <w:pPr>
        <w:pStyle w:val="a7"/>
        <w:widowControl w:val="0"/>
        <w:numPr>
          <w:ilvl w:val="0"/>
          <w:numId w:val="17"/>
        </w:numPr>
        <w:tabs>
          <w:tab w:val="left" w:pos="851"/>
        </w:tabs>
        <w:autoSpaceDE w:val="0"/>
        <w:autoSpaceDN w:val="0"/>
        <w:adjustRightInd w:val="0"/>
        <w:spacing w:after="0" w:line="360" w:lineRule="auto"/>
        <w:ind w:left="0" w:right="0" w:firstLine="567"/>
        <w:contextualSpacing w:val="0"/>
        <w:jc w:val="both"/>
        <w:rPr>
          <w:rFonts w:ascii="Times New Roman" w:hAnsi="Times New Roman"/>
          <w:color w:val="000000"/>
          <w:sz w:val="28"/>
          <w:szCs w:val="28"/>
        </w:rPr>
      </w:pPr>
      <w:r w:rsidRPr="00AA0A8F">
        <w:rPr>
          <w:rFonts w:ascii="Times New Roman" w:hAnsi="Times New Roman"/>
          <w:color w:val="000000"/>
          <w:sz w:val="28"/>
          <w:szCs w:val="28"/>
        </w:rPr>
        <w:t>доверие и честность;</w:t>
      </w:r>
    </w:p>
    <w:p w:rsidR="00AA0A8F" w:rsidRPr="00AA0A8F" w:rsidRDefault="00AA0A8F" w:rsidP="00AA0A8F">
      <w:pPr>
        <w:pStyle w:val="a7"/>
        <w:widowControl w:val="0"/>
        <w:numPr>
          <w:ilvl w:val="0"/>
          <w:numId w:val="17"/>
        </w:numPr>
        <w:tabs>
          <w:tab w:val="left" w:pos="851"/>
        </w:tabs>
        <w:autoSpaceDE w:val="0"/>
        <w:autoSpaceDN w:val="0"/>
        <w:adjustRightInd w:val="0"/>
        <w:spacing w:after="0" w:line="360" w:lineRule="auto"/>
        <w:ind w:left="0" w:right="0" w:firstLine="567"/>
        <w:contextualSpacing w:val="0"/>
        <w:jc w:val="both"/>
        <w:rPr>
          <w:rFonts w:ascii="Times New Roman" w:hAnsi="Times New Roman"/>
          <w:color w:val="000000"/>
          <w:sz w:val="28"/>
          <w:szCs w:val="28"/>
        </w:rPr>
      </w:pPr>
      <w:r w:rsidRPr="00AA0A8F">
        <w:rPr>
          <w:rFonts w:ascii="Times New Roman" w:hAnsi="Times New Roman"/>
          <w:color w:val="000000"/>
          <w:sz w:val="28"/>
          <w:szCs w:val="28"/>
        </w:rPr>
        <w:t>репутация гольфа, как «спорта деловых людей»;</w:t>
      </w:r>
    </w:p>
    <w:p w:rsidR="00AA0A8F" w:rsidRPr="00AA0A8F" w:rsidRDefault="00AA0A8F" w:rsidP="00AA0A8F">
      <w:pPr>
        <w:pStyle w:val="a7"/>
        <w:widowControl w:val="0"/>
        <w:numPr>
          <w:ilvl w:val="0"/>
          <w:numId w:val="17"/>
        </w:numPr>
        <w:tabs>
          <w:tab w:val="left" w:pos="851"/>
        </w:tabs>
        <w:autoSpaceDE w:val="0"/>
        <w:autoSpaceDN w:val="0"/>
        <w:adjustRightInd w:val="0"/>
        <w:spacing w:after="0" w:line="360" w:lineRule="auto"/>
        <w:ind w:left="0" w:right="0" w:firstLine="567"/>
        <w:contextualSpacing w:val="0"/>
        <w:jc w:val="both"/>
        <w:rPr>
          <w:rFonts w:ascii="Times New Roman" w:hAnsi="Times New Roman"/>
          <w:color w:val="000000"/>
          <w:sz w:val="28"/>
          <w:szCs w:val="28"/>
        </w:rPr>
      </w:pPr>
      <w:r w:rsidRPr="00AA0A8F">
        <w:rPr>
          <w:rFonts w:ascii="Times New Roman" w:hAnsi="Times New Roman"/>
          <w:color w:val="000000"/>
          <w:sz w:val="28"/>
          <w:szCs w:val="28"/>
        </w:rPr>
        <w:t>социальные аспекты гольфа;</w:t>
      </w:r>
    </w:p>
    <w:p w:rsidR="00AA0A8F" w:rsidRPr="00AA0A8F" w:rsidRDefault="00AA0A8F" w:rsidP="00AA0A8F">
      <w:pPr>
        <w:pStyle w:val="a7"/>
        <w:widowControl w:val="0"/>
        <w:numPr>
          <w:ilvl w:val="0"/>
          <w:numId w:val="17"/>
        </w:numPr>
        <w:tabs>
          <w:tab w:val="left" w:pos="851"/>
        </w:tabs>
        <w:autoSpaceDE w:val="0"/>
        <w:autoSpaceDN w:val="0"/>
        <w:adjustRightInd w:val="0"/>
        <w:spacing w:after="0" w:line="360" w:lineRule="auto"/>
        <w:ind w:left="0" w:right="0" w:firstLine="567"/>
        <w:contextualSpacing w:val="0"/>
        <w:jc w:val="both"/>
        <w:rPr>
          <w:rFonts w:ascii="Times New Roman" w:hAnsi="Times New Roman"/>
          <w:color w:val="000000"/>
          <w:sz w:val="28"/>
          <w:szCs w:val="28"/>
        </w:rPr>
      </w:pPr>
      <w:r w:rsidRPr="00AA0A8F">
        <w:rPr>
          <w:rFonts w:ascii="Times New Roman" w:hAnsi="Times New Roman"/>
          <w:color w:val="000000"/>
          <w:sz w:val="28"/>
          <w:szCs w:val="28"/>
        </w:rPr>
        <w:t>благотворное влияние на окружающую среду.</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Гольф является одним из немногих видов спорта, получивших распространение во всем мире. Родиной гольфа, как указывалось выше, является Шотландия, но он завоевал мировую популярность. Гольф объединяет очень разные аудитории посредством спорта. Можно указать на следующие факторы, обуславливающие всемирную популярность гольфа и его широкое распространение в мире:</w:t>
      </w:r>
    </w:p>
    <w:p w:rsidR="00AA0A8F" w:rsidRPr="00AA0A8F" w:rsidRDefault="00AA0A8F" w:rsidP="00AA0A8F">
      <w:pPr>
        <w:widowControl w:val="0"/>
        <w:numPr>
          <w:ilvl w:val="0"/>
          <w:numId w:val="18"/>
        </w:numPr>
        <w:tabs>
          <w:tab w:val="left" w:pos="851"/>
          <w:tab w:val="left" w:pos="993"/>
        </w:tabs>
        <w:spacing w:after="0" w:line="360" w:lineRule="auto"/>
        <w:ind w:left="0" w:right="0" w:firstLine="567"/>
      </w:pPr>
      <w:r w:rsidRPr="00AA0A8F">
        <w:t>общепризнаны универсальные правила игры в гольф во всех странах мира, которые освящены многовековыми традициями и, в то же время, регулярно совершенствуются;</w:t>
      </w:r>
    </w:p>
    <w:p w:rsidR="00AA0A8F" w:rsidRPr="00AA0A8F" w:rsidRDefault="00AA0A8F" w:rsidP="00AA0A8F">
      <w:pPr>
        <w:widowControl w:val="0"/>
        <w:numPr>
          <w:ilvl w:val="0"/>
          <w:numId w:val="18"/>
        </w:numPr>
        <w:tabs>
          <w:tab w:val="left" w:pos="851"/>
          <w:tab w:val="left" w:pos="993"/>
        </w:tabs>
        <w:spacing w:after="0" w:line="360" w:lineRule="auto"/>
        <w:ind w:left="0" w:right="0" w:firstLine="567"/>
      </w:pPr>
      <w:r w:rsidRPr="00AA0A8F">
        <w:t>имеются широкие существующие и возникающие по всему миру рынки гольфа (услуги гольф-клубов и гольф-полей, изготовление и продажа одежды и спортивного инвентаря, туристические услуги, информационные услуги для спортивных болельщиков, заработки игроков-профессионалов, коттеджное строительство вблизи гольф-полей и т.п.);</w:t>
      </w:r>
    </w:p>
    <w:p w:rsidR="00AA0A8F" w:rsidRPr="00AA0A8F" w:rsidRDefault="00AA0A8F" w:rsidP="00AA0A8F">
      <w:pPr>
        <w:widowControl w:val="0"/>
        <w:numPr>
          <w:ilvl w:val="0"/>
          <w:numId w:val="18"/>
        </w:numPr>
        <w:tabs>
          <w:tab w:val="left" w:pos="851"/>
          <w:tab w:val="left" w:pos="993"/>
        </w:tabs>
        <w:spacing w:after="0" w:line="360" w:lineRule="auto"/>
        <w:ind w:left="0" w:right="0" w:firstLine="567"/>
      </w:pPr>
      <w:r w:rsidRPr="00AA0A8F">
        <w:t>гольф не зависит от возраста и физических возможностей, особенности игры способны подпитывать долговечность интереса тех, кто ей увлекается;</w:t>
      </w:r>
    </w:p>
    <w:p w:rsidR="00AA0A8F" w:rsidRPr="00AA0A8F" w:rsidRDefault="00AA0A8F" w:rsidP="00AA0A8F">
      <w:pPr>
        <w:widowControl w:val="0"/>
        <w:numPr>
          <w:ilvl w:val="0"/>
          <w:numId w:val="18"/>
        </w:numPr>
        <w:tabs>
          <w:tab w:val="left" w:pos="851"/>
          <w:tab w:val="left" w:pos="993"/>
        </w:tabs>
        <w:spacing w:after="0" w:line="360" w:lineRule="auto"/>
        <w:ind w:left="0" w:right="0" w:firstLine="567"/>
      </w:pPr>
      <w:r w:rsidRPr="00AA0A8F">
        <w:t>гольф в равной мере подходит для мужчин и женщин, вызывая интерес у тех и других;</w:t>
      </w:r>
    </w:p>
    <w:p w:rsidR="00AA0A8F" w:rsidRPr="00AA0A8F" w:rsidRDefault="00AA0A8F" w:rsidP="00AA0A8F">
      <w:pPr>
        <w:widowControl w:val="0"/>
        <w:numPr>
          <w:ilvl w:val="0"/>
          <w:numId w:val="18"/>
        </w:numPr>
        <w:tabs>
          <w:tab w:val="left" w:pos="851"/>
          <w:tab w:val="left" w:pos="993"/>
        </w:tabs>
        <w:spacing w:after="0" w:line="360" w:lineRule="auto"/>
        <w:ind w:left="0" w:right="0" w:firstLine="567"/>
      </w:pPr>
      <w:r w:rsidRPr="00AA0A8F">
        <w:t xml:space="preserve">гольф возможен как круглогодичный вид спорта, благодаря регулярному и повсеместному графику проведения турниров для профессионалов, любителей и </w:t>
      </w:r>
      <w:proofErr w:type="gramStart"/>
      <w:r w:rsidRPr="00AA0A8F">
        <w:t>участников</w:t>
      </w:r>
      <w:proofErr w:type="gramEnd"/>
      <w:r w:rsidRPr="00AA0A8F">
        <w:t xml:space="preserve"> корпоративных и клубных мероприятий.</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 xml:space="preserve">Особо следует отметить такую особенность гольфа, как «доверие и честность». Специальные опросы, проводившиеся среди спортивных </w:t>
      </w:r>
      <w:r w:rsidRPr="00AA0A8F">
        <w:rPr>
          <w:color w:val="000000"/>
        </w:rPr>
        <w:lastRenderedPageBreak/>
        <w:t>журналистов, показали, что элитный спортивный гольф является одним из наименее коррумпированных видов спорта, особенно в сравнении с такими видами, где допинговые скандалы, договорные матчи и т.п. почти считаются нормой. Это связано с рядом факторов.</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Поскольку Правила гольфа освящены традицией в несколько сотен лет и постоянно уточняются и совершенствуются, они обладают достаточной четкостью и однозначностью. Кроме этого, один раз в два года выходит подробное (около 600 с) издание «Решения по правилам гольфа». Эта книга содержит систематизированный и снабженный удобным предметным указателем разбор практически всех возможных ситуаций, которые могут произойти во время игры в гольф. Тем самым, возможности спортивного судьи проявить предвзятость и субъективизм в гольфе минимальны.</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Игра в гольф обычно проводится в отсутствие судей, отсутствует такой плотный контакт судьи с игроками, как, например, в футболе, боксе или теннисе. Игрокам вменяется в обязанность следить за игрой друг друга и записывать в счетную карточку результат соперника на лунке. Гольфисты обычно зовут судью только тогда, когда сами не уверены в порядке применения Правил гольфа в конкретной ситуации, либо если игрок и его соперник трактуют ситуацию по-разному и нужен сторонний объективный специалист, который разрешил бы спорный вопрос.</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На элитных спортивных соревнованиях по гольфу спортивные судьи наблюдают за каждой группой игроков. Более того, во многих случаях объявляется «телефон доверия», по которому любой желающий может в режиме реального времени сообщить о замеченном им нарушении правил. Такие звонки являются предметом серьезного разбирательства, по ним может быть принято решение, влияющее на результаты турнира.</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 xml:space="preserve">Возможности для обмана в гольфе существуют (не сообщить сопернику о нарушении, которое он издалека не смог увидеть, тайком улучшить положение мяча и т.п.), но здесь важную роль играет </w:t>
      </w:r>
      <w:proofErr w:type="spellStart"/>
      <w:r w:rsidRPr="00AA0A8F">
        <w:rPr>
          <w:color w:val="000000"/>
        </w:rPr>
        <w:t>репутационный</w:t>
      </w:r>
      <w:proofErr w:type="spellEnd"/>
      <w:r w:rsidRPr="00AA0A8F">
        <w:rPr>
          <w:color w:val="000000"/>
        </w:rPr>
        <w:t xml:space="preserve"> фактор. Хорошая репутация завоевывается продолжительное время, а разрушить ее </w:t>
      </w:r>
      <w:r w:rsidRPr="00AA0A8F">
        <w:rPr>
          <w:color w:val="000000"/>
        </w:rPr>
        <w:lastRenderedPageBreak/>
        <w:t xml:space="preserve">моно в один момент. Поэтому многие гольфисты не нарушают правил, т. к. знают, что, будучи пойманными за руку однажды, они рискуют до конца жизни играть в гольф в одиночестве. Во многие престижные </w:t>
      </w:r>
      <w:proofErr w:type="gramStart"/>
      <w:r w:rsidRPr="00AA0A8F">
        <w:rPr>
          <w:color w:val="000000"/>
        </w:rPr>
        <w:t>гольф-клубы</w:t>
      </w:r>
      <w:proofErr w:type="gramEnd"/>
      <w:r w:rsidRPr="00AA0A8F">
        <w:rPr>
          <w:color w:val="000000"/>
        </w:rPr>
        <w:t xml:space="preserve"> принимают членов не только при условии уплаты членского взноса, но и по рекомендации других гольфистов, уже являющихся членами.</w:t>
      </w:r>
    </w:p>
    <w:p w:rsidR="00AA0A8F" w:rsidRPr="00AA0A8F" w:rsidRDefault="00AA0A8F" w:rsidP="00AA0A8F">
      <w:pPr>
        <w:widowControl w:val="0"/>
        <w:tabs>
          <w:tab w:val="left" w:pos="851"/>
        </w:tabs>
        <w:autoSpaceDE w:val="0"/>
        <w:autoSpaceDN w:val="0"/>
        <w:adjustRightInd w:val="0"/>
        <w:spacing w:after="0" w:line="360" w:lineRule="auto"/>
        <w:ind w:left="0" w:right="0" w:firstLine="567"/>
      </w:pPr>
      <w:r w:rsidRPr="00AA0A8F">
        <w:rPr>
          <w:color w:val="000000"/>
        </w:rPr>
        <w:t xml:space="preserve">Указанный фактор оказывает влияние и на увлечение гольфом деловых людей. </w:t>
      </w:r>
      <w:proofErr w:type="gramStart"/>
      <w:r w:rsidRPr="00AA0A8F">
        <w:rPr>
          <w:color w:val="000000"/>
        </w:rPr>
        <w:t>Считается, что если провести с человеком от четырех до пяти часов на поле для игры в гольф, то можно узнать все об особенностях его характера: честности, скромности, способности переживать успехи и неудачи, отношении к риску, стремлению к развлечениям и т. п. Это может оказаться полезным для развития отношений с данным человеком в области бизнеса.</w:t>
      </w:r>
      <w:proofErr w:type="gramEnd"/>
    </w:p>
    <w:p w:rsidR="00AA0A8F" w:rsidRPr="00AA0A8F" w:rsidRDefault="00AA0A8F" w:rsidP="00AA0A8F">
      <w:pPr>
        <w:widowControl w:val="0"/>
        <w:tabs>
          <w:tab w:val="left" w:pos="851"/>
        </w:tabs>
        <w:spacing w:after="0" w:line="360" w:lineRule="auto"/>
        <w:ind w:left="0" w:right="0" w:firstLine="567"/>
      </w:pPr>
      <w:r w:rsidRPr="00AA0A8F">
        <w:t>Указанные особенности дают представление о некоторых причинах популярности гольфа и его широкого распространения в настоящее время.</w:t>
      </w:r>
    </w:p>
    <w:p w:rsidR="00AA0A8F" w:rsidRPr="00AA0A8F" w:rsidRDefault="00AA0A8F" w:rsidP="00AA0A8F">
      <w:pPr>
        <w:widowControl w:val="0"/>
        <w:tabs>
          <w:tab w:val="left" w:pos="851"/>
        </w:tabs>
        <w:spacing w:after="0" w:line="360" w:lineRule="auto"/>
        <w:ind w:left="0" w:right="0" w:firstLine="567"/>
      </w:pPr>
    </w:p>
    <w:p w:rsidR="00AA0A8F" w:rsidRPr="00AA0A8F" w:rsidRDefault="00AA0A8F" w:rsidP="00AA0A8F">
      <w:pPr>
        <w:widowControl w:val="0"/>
        <w:tabs>
          <w:tab w:val="left" w:pos="851"/>
        </w:tabs>
        <w:spacing w:after="0" w:line="360" w:lineRule="auto"/>
        <w:ind w:left="0" w:right="0" w:firstLine="567"/>
        <w:rPr>
          <w:i/>
        </w:rPr>
      </w:pPr>
      <w:r w:rsidRPr="00AA0A8F">
        <w:rPr>
          <w:i/>
        </w:rPr>
        <w:t>Распространенность гольфа в странах Мира</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 xml:space="preserve">Гольф является важным глобальным видом спорта, и число гольфистов во всем мире превышает 60 миллионов человек, а число гольф-полей - около 30 тыс. Эта статистика носит относительный характер, не полностью отражающей реальное увлечение игрой в гольф. </w:t>
      </w:r>
      <w:proofErr w:type="gramStart"/>
      <w:r w:rsidRPr="00AA0A8F">
        <w:rPr>
          <w:color w:val="000000"/>
        </w:rPr>
        <w:t>Есть гольфисты - игроки туров, которых можно подсчитать с абсолютной точностью, есть гольфисты - любители, «причисленные» к своим гольф-клубам, здесь кто-то может играть очень активно, а кто-то - только числиться (из соображений статуса и престижа), есть просто такие, кто играет несколько раундов в год, преимущественно в отпуске, на курорте, на корпоративном мероприятии своей фирмы.</w:t>
      </w:r>
      <w:proofErr w:type="gramEnd"/>
      <w:r w:rsidRPr="00AA0A8F">
        <w:rPr>
          <w:color w:val="000000"/>
        </w:rPr>
        <w:t xml:space="preserve"> Поля для гольфа тоже могут сильно отличаться по качеству и размеру - от коротких «академических» полей (9 лунок и менее), включая полноценные стандартные любительские и чемпионские поля на 18 лунок и до крупных гольф-комплексов, включающих 27 лунок и более.</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 xml:space="preserve">США является лидером мирового рынка гольфа со значительным </w:t>
      </w:r>
      <w:r w:rsidRPr="00AA0A8F">
        <w:rPr>
          <w:color w:val="000000"/>
        </w:rPr>
        <w:lastRenderedPageBreak/>
        <w:t>преимуществом, считается, что в США около 30 млн. гольфистов, из которых две трети - активных (более 16 тыс. полей). В Европе около 4 млн. гольфистов (более 6 тыс. полей), в Азии – около 20 млн. (более 3 тыс. полей), остальное количество приходится на Австралию, Новую Зеландию, Африку и т.п.</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 xml:space="preserve">Рынок гольфа США наиболее развит, там не только наибольшее в мире количество гольфистов и полей, но и наиболее крупный объем призовых денег в профессиональных турах, большой объем продаж </w:t>
      </w:r>
      <w:proofErr w:type="gramStart"/>
      <w:r w:rsidRPr="00AA0A8F">
        <w:rPr>
          <w:color w:val="000000"/>
        </w:rPr>
        <w:t>гольф-инвентаря</w:t>
      </w:r>
      <w:proofErr w:type="gramEnd"/>
      <w:r w:rsidRPr="00AA0A8F">
        <w:rPr>
          <w:color w:val="000000"/>
        </w:rPr>
        <w:t>, оплаты тренерских услуг, туристических услуг и т.п.</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По половому и возрастному составу 61% гольфистов США составляют мужчины, 22% - женщины и 17% дети и юниоры.</w:t>
      </w:r>
    </w:p>
    <w:p w:rsidR="00AA0A8F" w:rsidRPr="00AA0A8F" w:rsidRDefault="00AA0A8F" w:rsidP="00AA0A8F">
      <w:pPr>
        <w:widowControl w:val="0"/>
        <w:tabs>
          <w:tab w:val="left" w:pos="851"/>
        </w:tabs>
        <w:autoSpaceDE w:val="0"/>
        <w:autoSpaceDN w:val="0"/>
        <w:adjustRightInd w:val="0"/>
        <w:spacing w:after="0" w:line="360" w:lineRule="auto"/>
        <w:ind w:left="0" w:right="0" w:firstLine="567"/>
      </w:pPr>
      <w:r w:rsidRPr="00AA0A8F">
        <w:rPr>
          <w:color w:val="000000"/>
        </w:rPr>
        <w:t>В то же время, следует отметить, что, по мнению экспертов, гольф-рынок США в настоящее время близок к насыщению и исчерпал потенциал д</w:t>
      </w:r>
      <w:r w:rsidRPr="00AA0A8F">
        <w:t>альнейшего роста. Очень часто в американских профессиональных турах успеха добиваются или доминируют гольфисты из других стран.</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t>Гольф в Азии в настоящее время бурно развивается, лидирует здесь Япония (около 12 млн. гольфистов, около 2,5 тыс. полей), на втором месте находится Южная Корея, женщины-</w:t>
      </w:r>
      <w:proofErr w:type="spellStart"/>
      <w:r w:rsidRPr="00AA0A8F">
        <w:t>гольфистки</w:t>
      </w:r>
      <w:proofErr w:type="spellEnd"/>
      <w:r w:rsidRPr="00AA0A8F">
        <w:t xml:space="preserve"> которой в последнее время доминируют </w:t>
      </w:r>
      <w:proofErr w:type="gramStart"/>
      <w:r w:rsidRPr="00AA0A8F">
        <w:t>в</w:t>
      </w:r>
      <w:proofErr w:type="gramEnd"/>
      <w:r w:rsidRPr="00AA0A8F">
        <w:t xml:space="preserve"> международных профессиональных гольф-турах. </w:t>
      </w:r>
      <w:r w:rsidRPr="00AA0A8F">
        <w:rPr>
          <w:color w:val="000000"/>
        </w:rPr>
        <w:t>Подобно полям для игры в гольф в Азии, самое большое число игроков также в Японии, затем следует Корея. Менее значительные рынки Индии, Индонезии, Малайзии, Филиппин и Китая (в которых имеется по несколько сотен тысяч гольфистов) также демонстрируют ежегодное увеличение числа игроков.</w:t>
      </w:r>
    </w:p>
    <w:p w:rsidR="00AA0A8F" w:rsidRPr="00AA0A8F" w:rsidRDefault="00AA0A8F" w:rsidP="00AA0A8F">
      <w:pPr>
        <w:widowControl w:val="0"/>
        <w:tabs>
          <w:tab w:val="left" w:pos="851"/>
        </w:tabs>
        <w:autoSpaceDE w:val="0"/>
        <w:autoSpaceDN w:val="0"/>
        <w:adjustRightInd w:val="0"/>
        <w:spacing w:after="0" w:line="360" w:lineRule="auto"/>
        <w:ind w:left="0" w:right="0" w:firstLine="567"/>
        <w:rPr>
          <w:color w:val="000000"/>
        </w:rPr>
      </w:pPr>
      <w:r w:rsidRPr="00AA0A8F">
        <w:rPr>
          <w:color w:val="000000"/>
        </w:rPr>
        <w:t xml:space="preserve">Гольф в Африке развит мало, но здесь уникальное положение занимает такая страна, как ЮАР. С одной стороны, по ВВП на душу населения ЮАР может быть отнесена к бедным странам, для которых активное развитие гольфа не характерно. С другой стороны, эта страна демонстрирует хорошие показатели по количеству гольфистов, участвующих в профессиональных </w:t>
      </w:r>
      <w:proofErr w:type="gramStart"/>
      <w:r w:rsidRPr="00AA0A8F">
        <w:rPr>
          <w:color w:val="000000"/>
        </w:rPr>
        <w:t>гольф-турах</w:t>
      </w:r>
      <w:proofErr w:type="gramEnd"/>
      <w:r w:rsidRPr="00AA0A8F">
        <w:rPr>
          <w:color w:val="000000"/>
        </w:rPr>
        <w:t xml:space="preserve"> и занимающих высокие места в международных рейтингах. Это </w:t>
      </w:r>
      <w:r w:rsidRPr="00AA0A8F">
        <w:rPr>
          <w:color w:val="000000"/>
        </w:rPr>
        <w:lastRenderedPageBreak/>
        <w:t xml:space="preserve">связано со специфической системой апартеида, существовавшей в прошлом в данной стране, когда гольфом активно занималось белое население, малое в процентном отношении, но сосредоточившее в своих руках основное богатство. В настоящее время в стране произошли политические </w:t>
      </w:r>
      <w:proofErr w:type="gramStart"/>
      <w:r w:rsidRPr="00AA0A8F">
        <w:rPr>
          <w:color w:val="000000"/>
        </w:rPr>
        <w:t>перемены</w:t>
      </w:r>
      <w:proofErr w:type="gramEnd"/>
      <w:r w:rsidRPr="00AA0A8F">
        <w:rPr>
          <w:color w:val="000000"/>
        </w:rPr>
        <w:t xml:space="preserve"> и развитие гольфа приостановилось. Тем не менее, можно ожидать развития гольфа в ЮАР, если им будет увлекаться коренное темнокожее население и в этой среде появятся не только рекреационные, но и элитные гольфисты.</w:t>
      </w:r>
    </w:p>
    <w:p w:rsidR="00AA0A8F" w:rsidRPr="00AA0A8F" w:rsidRDefault="00AA0A8F" w:rsidP="00AA0A8F">
      <w:pPr>
        <w:widowControl w:val="0"/>
        <w:tabs>
          <w:tab w:val="left" w:pos="851"/>
        </w:tabs>
        <w:spacing w:after="0" w:line="360" w:lineRule="auto"/>
        <w:ind w:left="0" w:right="0" w:firstLine="567"/>
      </w:pPr>
      <w:r w:rsidRPr="00AA0A8F">
        <w:t>Значителен гольф-рынок Австралии (более 1 млн. гольфистов, более 1 тыс. гольф-полей).</w:t>
      </w:r>
    </w:p>
    <w:p w:rsidR="00AA0A8F" w:rsidRPr="00AA0A8F" w:rsidRDefault="00AA0A8F" w:rsidP="00AA0A8F">
      <w:pPr>
        <w:widowControl w:val="0"/>
        <w:tabs>
          <w:tab w:val="left" w:pos="851"/>
        </w:tabs>
        <w:spacing w:after="0" w:line="360" w:lineRule="auto"/>
        <w:ind w:left="0" w:right="0" w:firstLine="567"/>
      </w:pPr>
      <w:r w:rsidRPr="00AA0A8F">
        <w:t>Распространенность гольфа в Европе приведено в таблице 1</w:t>
      </w:r>
      <w:r>
        <w:t>4</w:t>
      </w:r>
      <w:r w:rsidRPr="00AA0A8F">
        <w:t>.</w:t>
      </w:r>
    </w:p>
    <w:p w:rsidR="00AA0A8F" w:rsidRDefault="00AA0A8F" w:rsidP="00AA0A8F">
      <w:pPr>
        <w:widowControl w:val="0"/>
        <w:tabs>
          <w:tab w:val="left" w:pos="851"/>
          <w:tab w:val="left" w:pos="1418"/>
        </w:tabs>
        <w:spacing w:after="0" w:line="276" w:lineRule="auto"/>
        <w:ind w:left="0" w:right="0" w:firstLine="0"/>
      </w:pPr>
    </w:p>
    <w:p w:rsidR="00AA0A8F" w:rsidRDefault="00AA0A8F" w:rsidP="00AA0A8F">
      <w:pPr>
        <w:widowControl w:val="0"/>
        <w:tabs>
          <w:tab w:val="left" w:pos="1418"/>
        </w:tabs>
        <w:spacing w:after="0" w:line="276" w:lineRule="auto"/>
        <w:ind w:left="0" w:right="0" w:firstLine="0"/>
      </w:pPr>
      <w:r w:rsidRPr="00AA0A8F">
        <w:t>Таблица 1</w:t>
      </w:r>
      <w:r>
        <w:t xml:space="preserve">4 ‒ </w:t>
      </w:r>
      <w:r w:rsidRPr="00AA0A8F">
        <w:t xml:space="preserve">Уровень развития гольфа </w:t>
      </w:r>
      <w:proofErr w:type="gramStart"/>
      <w:r w:rsidRPr="00AA0A8F">
        <w:t>странах</w:t>
      </w:r>
      <w:proofErr w:type="gramEnd"/>
      <w:r w:rsidRPr="00AA0A8F">
        <w:t xml:space="preserve"> </w:t>
      </w:r>
      <w:r>
        <w:t>З</w:t>
      </w:r>
      <w:r w:rsidRPr="00AA0A8F">
        <w:t>ападной Европы*</w:t>
      </w:r>
    </w:p>
    <w:p w:rsidR="00AA0A8F" w:rsidRPr="00AA0A8F" w:rsidRDefault="00AA0A8F" w:rsidP="00AA0A8F">
      <w:pPr>
        <w:widowControl w:val="0"/>
        <w:tabs>
          <w:tab w:val="left" w:pos="851"/>
          <w:tab w:val="left" w:pos="1418"/>
        </w:tabs>
        <w:spacing w:after="0" w:line="276" w:lineRule="auto"/>
        <w:ind w:left="0" w:right="0" w:firstLine="0"/>
      </w:pPr>
    </w:p>
    <w:tbl>
      <w:tblPr>
        <w:tblW w:w="9372" w:type="dxa"/>
        <w:tblInd w:w="92" w:type="dxa"/>
        <w:tblLayout w:type="fixed"/>
        <w:tblLook w:val="04A0" w:firstRow="1" w:lastRow="0" w:firstColumn="1" w:lastColumn="0" w:noHBand="0" w:noVBand="1"/>
      </w:tblPr>
      <w:tblGrid>
        <w:gridCol w:w="751"/>
        <w:gridCol w:w="3943"/>
        <w:gridCol w:w="1559"/>
        <w:gridCol w:w="1559"/>
        <w:gridCol w:w="1560"/>
      </w:tblGrid>
      <w:tr w:rsidR="00AA0A8F" w:rsidRPr="00AA0A8F" w:rsidTr="008227E5">
        <w:trPr>
          <w:trHeight w:val="781"/>
        </w:trPr>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 xml:space="preserve">№ </w:t>
            </w:r>
            <w:proofErr w:type="gramStart"/>
            <w:r w:rsidRPr="00AA0A8F">
              <w:rPr>
                <w:rFonts w:ascii="Times New Roman" w:hAnsi="Times New Roman"/>
                <w:sz w:val="28"/>
              </w:rPr>
              <w:t>п</w:t>
            </w:r>
            <w:proofErr w:type="gramEnd"/>
            <w:r w:rsidRPr="00AA0A8F">
              <w:rPr>
                <w:rFonts w:ascii="Times New Roman" w:hAnsi="Times New Roman"/>
                <w:sz w:val="28"/>
              </w:rPr>
              <w:t>/п</w:t>
            </w:r>
          </w:p>
        </w:tc>
        <w:tc>
          <w:tcPr>
            <w:tcW w:w="39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Страна</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Кол-во гольфистов (тыс.)</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Кол-во полей</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Гольфистов на одно поле</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1</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Великобритания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1 017,1</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2 572</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395</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2</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Германия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610,1</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708</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862</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3</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Франция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407,5</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578</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705</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4</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Швеция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512,4</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456</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1124</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5</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Ирландия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165,0</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417</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396</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6</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Испания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338,2</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345</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980</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7</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Италия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100,3</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269</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373</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8</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Нидерланды</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367,7</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201</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1829</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9</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Дания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151,2</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181</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835</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10</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Норвегия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121,7</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173</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703</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11</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Австрия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104,5</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149</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701</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12</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Финляндия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142,2</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126</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1129</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13</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Швейцария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79,8</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94</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849</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14</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Чехия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49,8</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89</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560</w:t>
            </w:r>
          </w:p>
        </w:tc>
      </w:tr>
      <w:tr w:rsidR="00AA0A8F" w:rsidRPr="00AA0A8F" w:rsidTr="00AA0A8F">
        <w:trPr>
          <w:trHeight w:val="36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15</w:t>
            </w:r>
          </w:p>
        </w:tc>
        <w:tc>
          <w:tcPr>
            <w:tcW w:w="3943"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rPr>
                <w:rFonts w:ascii="Times New Roman" w:hAnsi="Times New Roman"/>
                <w:sz w:val="28"/>
              </w:rPr>
            </w:pPr>
            <w:r w:rsidRPr="00AA0A8F">
              <w:rPr>
                <w:rFonts w:ascii="Times New Roman" w:hAnsi="Times New Roman"/>
                <w:sz w:val="28"/>
              </w:rPr>
              <w:t>Португалия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14,7</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88</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spacing w:after="0"/>
              <w:jc w:val="center"/>
              <w:rPr>
                <w:rFonts w:ascii="Times New Roman" w:hAnsi="Times New Roman"/>
                <w:sz w:val="28"/>
              </w:rPr>
            </w:pPr>
            <w:r w:rsidRPr="00AA0A8F">
              <w:rPr>
                <w:rFonts w:ascii="Times New Roman" w:hAnsi="Times New Roman"/>
                <w:sz w:val="28"/>
              </w:rPr>
              <w:t>167</w:t>
            </w:r>
          </w:p>
        </w:tc>
      </w:tr>
    </w:tbl>
    <w:p w:rsidR="00AA0A8F" w:rsidRPr="00AA0A8F" w:rsidRDefault="00AA0A8F" w:rsidP="00AA0A8F">
      <w:pPr>
        <w:pStyle w:val="a7"/>
        <w:spacing w:after="0" w:line="360" w:lineRule="auto"/>
        <w:ind w:left="0"/>
        <w:rPr>
          <w:rFonts w:ascii="Times New Roman" w:hAnsi="Times New Roman"/>
          <w:sz w:val="24"/>
          <w:szCs w:val="24"/>
        </w:rPr>
      </w:pPr>
      <w:r w:rsidRPr="00AA0A8F">
        <w:rPr>
          <w:rFonts w:ascii="Times New Roman" w:hAnsi="Times New Roman"/>
          <w:sz w:val="24"/>
          <w:szCs w:val="24"/>
        </w:rPr>
        <w:t>* по материалам официального веб-сайт Ассоциации гольфа Европы (ЕГА)</w:t>
      </w:r>
    </w:p>
    <w:p w:rsidR="00AA0A8F" w:rsidRDefault="00AA0A8F" w:rsidP="00AA0A8F">
      <w:pPr>
        <w:spacing w:after="0" w:line="360" w:lineRule="auto"/>
      </w:pPr>
    </w:p>
    <w:p w:rsidR="00AA0A8F" w:rsidRDefault="00AA0A8F" w:rsidP="00AA0A8F">
      <w:pPr>
        <w:widowControl w:val="0"/>
        <w:spacing w:after="0" w:line="360" w:lineRule="auto"/>
        <w:ind w:left="0" w:right="0" w:firstLine="567"/>
      </w:pPr>
      <w:r>
        <w:t xml:space="preserve">Как уже говорилось выше, данные по </w:t>
      </w:r>
      <w:proofErr w:type="gramStart"/>
      <w:r>
        <w:t>гольф-полям</w:t>
      </w:r>
      <w:proofErr w:type="gramEnd"/>
      <w:r>
        <w:t xml:space="preserve"> являются статистически более достоверными, т.к. поля проще пересчитать, но и при </w:t>
      </w:r>
      <w:r>
        <w:lastRenderedPageBreak/>
        <w:t>этом следует иметь в виду различный размер полей и различную степень активности игры на них. Что касается, числа гольфистов, то на сайте ЕГА приводятся данные по «</w:t>
      </w:r>
      <w:proofErr w:type="gramStart"/>
      <w:r>
        <w:t>официальным</w:t>
      </w:r>
      <w:proofErr w:type="gramEnd"/>
      <w:r>
        <w:t xml:space="preserve">» гольфистам, зарегистрированных в своих национальных федерациях, имеющих гандикапы, регулярно участвующих в каких-либо (в том числе - клубных) турнирах. </w:t>
      </w:r>
    </w:p>
    <w:p w:rsidR="00AA0A8F" w:rsidRDefault="00AA0A8F" w:rsidP="00AA0A8F">
      <w:pPr>
        <w:widowControl w:val="0"/>
        <w:spacing w:after="0" w:line="360" w:lineRule="auto"/>
        <w:ind w:left="0" w:right="0" w:firstLine="567"/>
      </w:pPr>
      <w:r>
        <w:t>Общее количество увлекающихся гольфом (включая тех, кто играет с рекреационными целями, «для собственного удовольствия», от случая к случаю) может в два и более раз превышать число «официальных» гольфистов.</w:t>
      </w:r>
    </w:p>
    <w:p w:rsidR="00AA0A8F" w:rsidRDefault="00AA0A8F" w:rsidP="00AA0A8F">
      <w:pPr>
        <w:widowControl w:val="0"/>
        <w:spacing w:after="0" w:line="360" w:lineRule="auto"/>
        <w:ind w:left="0" w:right="0" w:firstLine="567"/>
      </w:pPr>
      <w:r>
        <w:t>В Европе безусловным лидером является Великобритания (Англия, Шотландия, Уэльс), где находится около 40% полей Европы. Второй по распространенности гольфа страной Европы является Германия.</w:t>
      </w:r>
    </w:p>
    <w:p w:rsidR="00AA0A8F" w:rsidRDefault="00AA0A8F" w:rsidP="00AA0A8F">
      <w:pPr>
        <w:widowControl w:val="0"/>
        <w:spacing w:after="0" w:line="360" w:lineRule="auto"/>
        <w:ind w:left="0" w:right="0" w:firstLine="567"/>
      </w:pPr>
      <w:r>
        <w:t xml:space="preserve">Среди других развитых в отношении гольфа следует особо отметить Испанию, где гольф особенно сильно развивается после </w:t>
      </w:r>
      <w:r w:rsidRPr="005001BC">
        <w:rPr>
          <w:color w:val="000000" w:themeColor="text1"/>
        </w:rPr>
        <w:t>Второй</w:t>
      </w:r>
      <w:r>
        <w:t xml:space="preserve"> Мировой войны, а в настоящее время имеется большое число игровых и туровых гольф-профессионалов. Выгодные климатические условия Испании привели к тому, что очень многие профессиональные гольфисты других европейских стран именно там тренируются в период европейского межсезонья.</w:t>
      </w:r>
    </w:p>
    <w:p w:rsidR="00AA0A8F" w:rsidRDefault="00AA0A8F" w:rsidP="00AA0A8F">
      <w:pPr>
        <w:widowControl w:val="0"/>
        <w:spacing w:after="0" w:line="360" w:lineRule="auto"/>
        <w:ind w:left="0" w:right="0" w:firstLine="567"/>
      </w:pPr>
      <w:r>
        <w:t xml:space="preserve">Заслуживают внимания такие страны, как Швеция, Дания и Финляндия. В этих странах количество гольф-полей и квалифицированных гольф-профессионалов «на душу населения» одно </w:t>
      </w:r>
      <w:proofErr w:type="gramStart"/>
      <w:r>
        <w:t>из</w:t>
      </w:r>
      <w:proofErr w:type="gramEnd"/>
      <w:r>
        <w:t xml:space="preserve"> наиболее высоких в Европе. Характерно, что климатические условия в этих странах не является более благоприятным, чем в России, что не мешает стремительному развитию в данных странах как развлекательного, так и спортивного гольфа. Изучение опыта данных стран может оказаться полезным для России.</w:t>
      </w:r>
    </w:p>
    <w:p w:rsidR="00AA0A8F" w:rsidRDefault="00AA0A8F" w:rsidP="00AA0A8F">
      <w:pPr>
        <w:widowControl w:val="0"/>
        <w:spacing w:after="0" w:line="360" w:lineRule="auto"/>
        <w:ind w:left="0" w:right="0" w:firstLine="567"/>
      </w:pPr>
      <w:r w:rsidRPr="00822931">
        <w:t xml:space="preserve">В отношении спортивного мини-гольфа наряду с Германией и Швецией безусловными </w:t>
      </w:r>
      <w:proofErr w:type="gramStart"/>
      <w:r w:rsidRPr="00822931">
        <w:t>лидерами</w:t>
      </w:r>
      <w:proofErr w:type="gramEnd"/>
      <w:r w:rsidRPr="00822931">
        <w:t xml:space="preserve"> как в Европе, так и в мире являются Австрия, Швейцария, Италия и Чехия, своего рода второй эшелон составляют Дания, Финляндия, Голландия. Количественно распространенность мини-гольфа в Европе может быть проиллюстрирована следующей таблицей (приведены </w:t>
      </w:r>
      <w:r w:rsidRPr="00822931">
        <w:lastRenderedPageBreak/>
        <w:t xml:space="preserve">данные по официально зарегистрированным в </w:t>
      </w:r>
      <w:r w:rsidRPr="00822931">
        <w:rPr>
          <w:lang w:val="en-US"/>
        </w:rPr>
        <w:t>WMF</w:t>
      </w:r>
      <w:r w:rsidRPr="00822931">
        <w:t xml:space="preserve"> спортсменам для ведущих (по спортивным результатам) европейских стран, предоставленные </w:t>
      </w:r>
      <w:proofErr w:type="gramStart"/>
      <w:r w:rsidRPr="00822931">
        <w:t>Е</w:t>
      </w:r>
      <w:proofErr w:type="gramEnd"/>
      <w:r w:rsidRPr="00822931">
        <w:rPr>
          <w:lang w:val="en-US"/>
        </w:rPr>
        <w:t>MF</w:t>
      </w:r>
      <w:r w:rsidRPr="00822931">
        <w:t xml:space="preserve"> национальными федерациями, и данные из реестра полей </w:t>
      </w:r>
      <w:r w:rsidRPr="00822931">
        <w:rPr>
          <w:lang w:val="en-US"/>
        </w:rPr>
        <w:t>WMF</w:t>
      </w:r>
      <w:r w:rsidRPr="00822931">
        <w:t xml:space="preserve">). При этом весьма показательным является именно количество стандартных полей, пригодных для проведения соревнований высокого </w:t>
      </w:r>
      <w:r>
        <w:t>уровня и подготовки спортсменов.</w:t>
      </w:r>
      <w:r w:rsidR="008227E5">
        <w:t xml:space="preserve"> Уровень развития мини-гольфа в странах Европы</w:t>
      </w:r>
      <w:r w:rsidR="008227E5" w:rsidRPr="00822931">
        <w:t xml:space="preserve"> </w:t>
      </w:r>
      <w:r w:rsidR="008227E5">
        <w:t>представлен в таблице 15.</w:t>
      </w:r>
    </w:p>
    <w:p w:rsidR="00AA0A8F" w:rsidRPr="00822931" w:rsidRDefault="00AA0A8F" w:rsidP="00AA0A8F">
      <w:pPr>
        <w:spacing w:after="0" w:line="276" w:lineRule="auto"/>
        <w:ind w:left="0" w:firstLine="0"/>
      </w:pPr>
    </w:p>
    <w:p w:rsidR="00AA0A8F" w:rsidRDefault="00AA0A8F" w:rsidP="00AA0A8F">
      <w:pPr>
        <w:tabs>
          <w:tab w:val="left" w:pos="2268"/>
        </w:tabs>
        <w:spacing w:after="0" w:line="276" w:lineRule="auto"/>
        <w:ind w:left="0" w:firstLine="0"/>
      </w:pPr>
      <w:r w:rsidRPr="00822931">
        <w:t xml:space="preserve">Таблица </w:t>
      </w:r>
      <w:r>
        <w:t>1</w:t>
      </w:r>
      <w:r w:rsidR="008227E5">
        <w:t>5</w:t>
      </w:r>
      <w:r>
        <w:t xml:space="preserve"> ‒ Уровень развития мини-гольфа в странах</w:t>
      </w:r>
      <w:r w:rsidR="008227E5">
        <w:t xml:space="preserve"> Европы</w:t>
      </w:r>
    </w:p>
    <w:p w:rsidR="00AA0A8F" w:rsidRPr="00822931" w:rsidRDefault="00AA0A8F" w:rsidP="00AA0A8F">
      <w:pPr>
        <w:tabs>
          <w:tab w:val="left" w:pos="2268"/>
        </w:tabs>
        <w:spacing w:after="0" w:line="276" w:lineRule="auto"/>
        <w:ind w:left="0" w:firstLine="0"/>
      </w:pPr>
    </w:p>
    <w:tbl>
      <w:tblPr>
        <w:tblW w:w="9372" w:type="dxa"/>
        <w:tblInd w:w="92" w:type="dxa"/>
        <w:tblLayout w:type="fixed"/>
        <w:tblLook w:val="04A0" w:firstRow="1" w:lastRow="0" w:firstColumn="1" w:lastColumn="0" w:noHBand="0" w:noVBand="1"/>
      </w:tblPr>
      <w:tblGrid>
        <w:gridCol w:w="751"/>
        <w:gridCol w:w="3943"/>
        <w:gridCol w:w="1559"/>
        <w:gridCol w:w="1701"/>
        <w:gridCol w:w="1418"/>
      </w:tblGrid>
      <w:tr w:rsidR="00AA0A8F" w:rsidRPr="00AA0A8F" w:rsidTr="008227E5">
        <w:trPr>
          <w:trHeight w:val="1152"/>
        </w:trPr>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w:t>
            </w:r>
          </w:p>
          <w:p w:rsidR="00AA0A8F" w:rsidRPr="00AA0A8F" w:rsidRDefault="00AA0A8F" w:rsidP="00AA0A8F">
            <w:pPr>
              <w:pStyle w:val="a4"/>
              <w:widowControl w:val="0"/>
              <w:spacing w:after="0"/>
              <w:jc w:val="center"/>
              <w:rPr>
                <w:rFonts w:ascii="Times New Roman" w:hAnsi="Times New Roman"/>
                <w:sz w:val="28"/>
              </w:rPr>
            </w:pPr>
            <w:proofErr w:type="gramStart"/>
            <w:r w:rsidRPr="00AA0A8F">
              <w:rPr>
                <w:rFonts w:ascii="Times New Roman" w:hAnsi="Times New Roman"/>
                <w:sz w:val="28"/>
              </w:rPr>
              <w:t>п</w:t>
            </w:r>
            <w:proofErr w:type="gramEnd"/>
            <w:r w:rsidRPr="00AA0A8F">
              <w:rPr>
                <w:rFonts w:ascii="Times New Roman" w:hAnsi="Times New Roman"/>
                <w:sz w:val="28"/>
              </w:rPr>
              <w:t>/п</w:t>
            </w:r>
          </w:p>
        </w:tc>
        <w:tc>
          <w:tcPr>
            <w:tcW w:w="39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Страна</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Кол-во мини-гольфистов (тыс.)</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 xml:space="preserve">Кол-во </w:t>
            </w:r>
            <w:proofErr w:type="spellStart"/>
            <w:r w:rsidRPr="00AA0A8F">
              <w:rPr>
                <w:rFonts w:ascii="Times New Roman" w:hAnsi="Times New Roman"/>
                <w:sz w:val="28"/>
              </w:rPr>
              <w:t>сертифицир</w:t>
            </w:r>
            <w:proofErr w:type="spellEnd"/>
            <w:r w:rsidRPr="00AA0A8F">
              <w:rPr>
                <w:rFonts w:ascii="Times New Roman" w:hAnsi="Times New Roman"/>
                <w:sz w:val="28"/>
              </w:rPr>
              <w:t>. полей</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Кол-во клубов</w:t>
            </w:r>
          </w:p>
        </w:tc>
      </w:tr>
      <w:tr w:rsidR="00AA0A8F" w:rsidRPr="00AA0A8F" w:rsidTr="008227E5">
        <w:trPr>
          <w:trHeight w:val="426"/>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Швеция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115</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118</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2.</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Германия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302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321</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3.</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Австрия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5,1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75</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76</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4.</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Чехия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46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46</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5.</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Швейцария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62</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6.</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Италия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47</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7.</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Дания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18</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8.</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Нидерланды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36</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9.</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Финляндия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21</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10.</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Франция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11</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11.</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Великобритания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5</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12.</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Португалия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9</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14</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13.</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Бельгия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7</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11</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14.</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Латвия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7</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5</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15.</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Словакия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10</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16.</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Венгрия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5</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10</w:t>
            </w:r>
          </w:p>
        </w:tc>
      </w:tr>
      <w:tr w:rsidR="00AA0A8F" w:rsidRPr="00AA0A8F" w:rsidTr="00AA0A8F">
        <w:trPr>
          <w:trHeight w:val="288"/>
        </w:trPr>
        <w:tc>
          <w:tcPr>
            <w:tcW w:w="75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17.</w:t>
            </w:r>
          </w:p>
        </w:tc>
        <w:tc>
          <w:tcPr>
            <w:tcW w:w="3943" w:type="dxa"/>
            <w:tcBorders>
              <w:top w:val="single" w:sz="4" w:space="0" w:color="auto"/>
              <w:left w:val="nil"/>
              <w:bottom w:val="single" w:sz="4" w:space="0" w:color="auto"/>
              <w:right w:val="single" w:sz="4" w:space="0" w:color="auto"/>
            </w:tcBorders>
            <w:shd w:val="clear" w:color="auto" w:fill="D9D9D9"/>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Россия</w:t>
            </w:r>
          </w:p>
        </w:tc>
        <w:tc>
          <w:tcPr>
            <w:tcW w:w="1559" w:type="dxa"/>
            <w:tcBorders>
              <w:top w:val="single" w:sz="4" w:space="0" w:color="auto"/>
              <w:left w:val="nil"/>
              <w:bottom w:val="single" w:sz="4" w:space="0" w:color="auto"/>
              <w:right w:val="single" w:sz="4" w:space="0" w:color="auto"/>
            </w:tcBorders>
            <w:shd w:val="clear" w:color="auto" w:fill="D9D9D9"/>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0,2</w:t>
            </w:r>
          </w:p>
        </w:tc>
        <w:tc>
          <w:tcPr>
            <w:tcW w:w="1701" w:type="dxa"/>
            <w:tcBorders>
              <w:top w:val="single" w:sz="4" w:space="0" w:color="auto"/>
              <w:left w:val="nil"/>
              <w:bottom w:val="single" w:sz="4" w:space="0" w:color="auto"/>
              <w:right w:val="single" w:sz="4" w:space="0" w:color="auto"/>
            </w:tcBorders>
            <w:shd w:val="clear" w:color="auto" w:fill="D9D9D9"/>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5</w:t>
            </w:r>
          </w:p>
        </w:tc>
        <w:tc>
          <w:tcPr>
            <w:tcW w:w="1418" w:type="dxa"/>
            <w:tcBorders>
              <w:top w:val="single" w:sz="4" w:space="0" w:color="auto"/>
              <w:left w:val="nil"/>
              <w:bottom w:val="single" w:sz="4" w:space="0" w:color="auto"/>
              <w:right w:val="single" w:sz="4" w:space="0" w:color="auto"/>
            </w:tcBorders>
            <w:shd w:val="clear" w:color="auto" w:fill="D9D9D9"/>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7</w:t>
            </w:r>
          </w:p>
        </w:tc>
      </w:tr>
      <w:tr w:rsidR="00AA0A8F" w:rsidRPr="00AA0A8F" w:rsidTr="00AA0A8F">
        <w:trPr>
          <w:trHeight w:val="288"/>
        </w:trPr>
        <w:tc>
          <w:tcPr>
            <w:tcW w:w="751"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18.</w:t>
            </w:r>
          </w:p>
        </w:tc>
        <w:tc>
          <w:tcPr>
            <w:tcW w:w="3943"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Норвегия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4</w:t>
            </w:r>
          </w:p>
        </w:tc>
      </w:tr>
    </w:tbl>
    <w:p w:rsidR="00AA0A8F" w:rsidRPr="00A10EBA" w:rsidRDefault="00AA0A8F" w:rsidP="00AA0A8F">
      <w:pPr>
        <w:spacing w:after="0" w:line="360" w:lineRule="auto"/>
      </w:pPr>
    </w:p>
    <w:p w:rsidR="00AA0A8F" w:rsidRDefault="00AA0A8F" w:rsidP="00AA0A8F">
      <w:pPr>
        <w:widowControl w:val="0"/>
        <w:spacing w:after="0" w:line="360" w:lineRule="auto"/>
        <w:ind w:left="0" w:right="0" w:firstLine="567"/>
      </w:pPr>
      <w:r>
        <w:lastRenderedPageBreak/>
        <w:t xml:space="preserve">Интересно рассмотреть, как развивается гольф в странах Восточной Европы (бывшего «социалистического лагеря», бывшей Югославии) и в бывших республиках Советского Союза (данные также взяты </w:t>
      </w:r>
      <w:proofErr w:type="gramStart"/>
      <w:r>
        <w:t>с</w:t>
      </w:r>
      <w:proofErr w:type="gramEnd"/>
      <w:r>
        <w:t xml:space="preserve"> официального веб-сайта ЕГА) (таблица 1</w:t>
      </w:r>
      <w:r w:rsidR="008227E5">
        <w:t>6</w:t>
      </w:r>
      <w:r>
        <w:t>).</w:t>
      </w:r>
    </w:p>
    <w:p w:rsidR="00AA0A8F" w:rsidRDefault="00AA0A8F" w:rsidP="00AA0A8F">
      <w:pPr>
        <w:widowControl w:val="0"/>
        <w:spacing w:after="0" w:line="276" w:lineRule="auto"/>
        <w:ind w:left="0" w:right="0" w:firstLine="0"/>
      </w:pPr>
    </w:p>
    <w:p w:rsidR="00AA0A8F" w:rsidRDefault="00AA0A8F" w:rsidP="00AA0A8F">
      <w:pPr>
        <w:tabs>
          <w:tab w:val="left" w:pos="2410"/>
        </w:tabs>
        <w:spacing w:after="0" w:line="276" w:lineRule="auto"/>
        <w:ind w:firstLine="0"/>
      </w:pPr>
      <w:r>
        <w:t>Таблица 1</w:t>
      </w:r>
      <w:r w:rsidR="008227E5">
        <w:t>6</w:t>
      </w:r>
      <w:r>
        <w:t xml:space="preserve"> ‒ Уровень развития гольфа </w:t>
      </w:r>
      <w:proofErr w:type="gramStart"/>
      <w:r>
        <w:t>странах</w:t>
      </w:r>
      <w:proofErr w:type="gramEnd"/>
      <w:r>
        <w:t xml:space="preserve"> Восточной Европы</w:t>
      </w:r>
    </w:p>
    <w:p w:rsidR="00AA0A8F" w:rsidRDefault="00AA0A8F" w:rsidP="00AA0A8F">
      <w:pPr>
        <w:tabs>
          <w:tab w:val="left" w:pos="2410"/>
        </w:tabs>
        <w:spacing w:after="0" w:line="276" w:lineRule="auto"/>
        <w:ind w:firstLine="0"/>
      </w:pPr>
    </w:p>
    <w:tbl>
      <w:tblPr>
        <w:tblW w:w="9372" w:type="dxa"/>
        <w:tblInd w:w="92" w:type="dxa"/>
        <w:tblLayout w:type="fixed"/>
        <w:tblLook w:val="04A0" w:firstRow="1" w:lastRow="0" w:firstColumn="1" w:lastColumn="0" w:noHBand="0" w:noVBand="1"/>
      </w:tblPr>
      <w:tblGrid>
        <w:gridCol w:w="583"/>
        <w:gridCol w:w="4111"/>
        <w:gridCol w:w="1559"/>
        <w:gridCol w:w="1559"/>
        <w:gridCol w:w="1560"/>
      </w:tblGrid>
      <w:tr w:rsidR="00AA0A8F" w:rsidRPr="00AA0A8F" w:rsidTr="008227E5">
        <w:trPr>
          <w:trHeight w:val="864"/>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 xml:space="preserve">№ </w:t>
            </w:r>
            <w:proofErr w:type="gramStart"/>
            <w:r w:rsidRPr="00AA0A8F">
              <w:rPr>
                <w:rFonts w:ascii="Times New Roman" w:hAnsi="Times New Roman"/>
                <w:sz w:val="28"/>
              </w:rPr>
              <w:t>п</w:t>
            </w:r>
            <w:proofErr w:type="gramEnd"/>
            <w:r w:rsidRPr="00AA0A8F">
              <w:rPr>
                <w:rFonts w:ascii="Times New Roman" w:hAnsi="Times New Roman"/>
                <w:sz w:val="28"/>
              </w:rPr>
              <w:t>/п</w:t>
            </w:r>
          </w:p>
        </w:tc>
        <w:tc>
          <w:tcPr>
            <w:tcW w:w="411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Страна</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Кол-во гольфистов (тыс.)</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Кол-во полей</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A0A8F" w:rsidRPr="00AA0A8F" w:rsidRDefault="00AA0A8F" w:rsidP="00AA0A8F">
            <w:pPr>
              <w:pStyle w:val="a4"/>
              <w:widowControl w:val="0"/>
              <w:spacing w:after="0"/>
              <w:jc w:val="center"/>
              <w:rPr>
                <w:rFonts w:ascii="Times New Roman" w:hAnsi="Times New Roman"/>
                <w:sz w:val="28"/>
              </w:rPr>
            </w:pPr>
            <w:r w:rsidRPr="00AA0A8F">
              <w:rPr>
                <w:rFonts w:ascii="Times New Roman" w:hAnsi="Times New Roman"/>
                <w:sz w:val="28"/>
              </w:rPr>
              <w:t>Гольфистов на одно поле</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Чехия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49,8</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89</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560</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2.</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Словения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7,9</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12</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658</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Словакия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6,7</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13</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515</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4.</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Польша</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2,8</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29</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97</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5.</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Венгрия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2,5</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13</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192</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6.</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Эстония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2,1</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8</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263</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7.</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Латвия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0,8</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267</w:t>
            </w:r>
          </w:p>
        </w:tc>
      </w:tr>
      <w:tr w:rsidR="00AA0A8F" w:rsidRPr="00AA0A8F" w:rsidTr="00AA0A8F">
        <w:trPr>
          <w:trHeight w:val="288"/>
        </w:trPr>
        <w:tc>
          <w:tcPr>
            <w:tcW w:w="583"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8.</w:t>
            </w:r>
          </w:p>
        </w:tc>
        <w:tc>
          <w:tcPr>
            <w:tcW w:w="4111" w:type="dxa"/>
            <w:tcBorders>
              <w:top w:val="single" w:sz="4" w:space="0" w:color="auto"/>
              <w:left w:val="nil"/>
              <w:bottom w:val="single" w:sz="4" w:space="0" w:color="auto"/>
              <w:right w:val="single" w:sz="4" w:space="0" w:color="auto"/>
            </w:tcBorders>
            <w:shd w:val="clear" w:color="auto" w:fill="D9D9D9"/>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Россия</w:t>
            </w:r>
          </w:p>
        </w:tc>
        <w:tc>
          <w:tcPr>
            <w:tcW w:w="1559" w:type="dxa"/>
            <w:tcBorders>
              <w:top w:val="single" w:sz="4" w:space="0" w:color="auto"/>
              <w:left w:val="nil"/>
              <w:bottom w:val="single" w:sz="4" w:space="0" w:color="auto"/>
              <w:right w:val="single" w:sz="4" w:space="0" w:color="auto"/>
            </w:tcBorders>
            <w:shd w:val="clear" w:color="auto" w:fill="D9D9D9"/>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0,5</w:t>
            </w:r>
          </w:p>
        </w:tc>
        <w:tc>
          <w:tcPr>
            <w:tcW w:w="1559" w:type="dxa"/>
            <w:tcBorders>
              <w:top w:val="single" w:sz="4" w:space="0" w:color="auto"/>
              <w:left w:val="nil"/>
              <w:bottom w:val="single" w:sz="4" w:space="0" w:color="auto"/>
              <w:right w:val="single" w:sz="4" w:space="0" w:color="auto"/>
            </w:tcBorders>
            <w:shd w:val="clear" w:color="auto" w:fill="D9D9D9"/>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17</w:t>
            </w:r>
          </w:p>
        </w:tc>
        <w:tc>
          <w:tcPr>
            <w:tcW w:w="1560" w:type="dxa"/>
            <w:tcBorders>
              <w:top w:val="single" w:sz="4" w:space="0" w:color="auto"/>
              <w:left w:val="nil"/>
              <w:bottom w:val="single" w:sz="4" w:space="0" w:color="auto"/>
              <w:right w:val="single" w:sz="4" w:space="0" w:color="auto"/>
            </w:tcBorders>
            <w:shd w:val="clear" w:color="auto" w:fill="D9D9D9"/>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29</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9.</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Болгария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0,5</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6</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83</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10.</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Украина</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0,5</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4</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125</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11.</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Румыния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0,5</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4</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125</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12.</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Хорватия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0,5</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167</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13.</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Литва</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0,4</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5</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80</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14.</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Казахстан</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0,4</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6</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67</w:t>
            </w:r>
          </w:p>
        </w:tc>
      </w:tr>
      <w:tr w:rsidR="00AA0A8F" w:rsidRPr="00AA0A8F" w:rsidTr="00AA0A8F">
        <w:trPr>
          <w:trHeight w:val="288"/>
        </w:trPr>
        <w:tc>
          <w:tcPr>
            <w:tcW w:w="583" w:type="dxa"/>
            <w:tcBorders>
              <w:top w:val="nil"/>
              <w:left w:val="single" w:sz="4" w:space="0" w:color="auto"/>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15.</w:t>
            </w:r>
          </w:p>
        </w:tc>
        <w:tc>
          <w:tcPr>
            <w:tcW w:w="4111"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rPr>
                <w:rFonts w:ascii="Times New Roman" w:hAnsi="Times New Roman"/>
                <w:sz w:val="28"/>
              </w:rPr>
            </w:pPr>
            <w:r w:rsidRPr="00AA0A8F">
              <w:rPr>
                <w:rFonts w:ascii="Times New Roman" w:hAnsi="Times New Roman"/>
                <w:sz w:val="28"/>
              </w:rPr>
              <w:t>Сербия</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0,3</w:t>
            </w:r>
          </w:p>
        </w:tc>
        <w:tc>
          <w:tcPr>
            <w:tcW w:w="1559"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1</w:t>
            </w:r>
          </w:p>
        </w:tc>
        <w:tc>
          <w:tcPr>
            <w:tcW w:w="1560" w:type="dxa"/>
            <w:tcBorders>
              <w:top w:val="nil"/>
              <w:left w:val="nil"/>
              <w:bottom w:val="single" w:sz="4" w:space="0" w:color="auto"/>
              <w:right w:val="single" w:sz="4" w:space="0" w:color="auto"/>
            </w:tcBorders>
            <w:shd w:val="clear" w:color="auto" w:fill="auto"/>
            <w:noWrap/>
            <w:vAlign w:val="bottom"/>
          </w:tcPr>
          <w:p w:rsidR="00AA0A8F" w:rsidRPr="00AA0A8F" w:rsidRDefault="00AA0A8F" w:rsidP="00AA0A8F">
            <w:pPr>
              <w:pStyle w:val="a4"/>
              <w:jc w:val="center"/>
              <w:rPr>
                <w:rFonts w:ascii="Times New Roman" w:hAnsi="Times New Roman"/>
                <w:sz w:val="28"/>
              </w:rPr>
            </w:pPr>
            <w:r w:rsidRPr="00AA0A8F">
              <w:rPr>
                <w:rFonts w:ascii="Times New Roman" w:hAnsi="Times New Roman"/>
                <w:sz w:val="28"/>
              </w:rPr>
              <w:t>300</w:t>
            </w:r>
          </w:p>
        </w:tc>
      </w:tr>
    </w:tbl>
    <w:p w:rsidR="00AA0A8F" w:rsidRDefault="00AA0A8F" w:rsidP="008227E5">
      <w:pPr>
        <w:widowControl w:val="0"/>
        <w:spacing w:after="0" w:line="360" w:lineRule="auto"/>
        <w:ind w:left="0" w:right="0" w:firstLine="567"/>
      </w:pPr>
    </w:p>
    <w:p w:rsidR="00AA0A8F" w:rsidRDefault="00AA0A8F" w:rsidP="008227E5">
      <w:pPr>
        <w:widowControl w:val="0"/>
        <w:spacing w:after="0" w:line="360" w:lineRule="auto"/>
        <w:ind w:left="0" w:right="0" w:firstLine="567"/>
      </w:pPr>
      <w:r>
        <w:t xml:space="preserve">Здесь с большим отрывом по количеству гольфистов и полей лидирует Чехия. Это связано с тем, что там еще до Второй Мировой войны вокруг популярных бальнеологических курортов (Карловы Вары, </w:t>
      </w:r>
      <w:proofErr w:type="spellStart"/>
      <w:r>
        <w:t>Мариански</w:t>
      </w:r>
      <w:proofErr w:type="spellEnd"/>
      <w:r>
        <w:t xml:space="preserve"> </w:t>
      </w:r>
      <w:proofErr w:type="spellStart"/>
      <w:r>
        <w:t>Лазне</w:t>
      </w:r>
      <w:proofErr w:type="spellEnd"/>
      <w:r>
        <w:t xml:space="preserve"> и т.п.) было построено большое число гольф-полей. Чехия активно участвует в работе ЕГА, проводит у себя различные международные соревнования по гольфу.</w:t>
      </w:r>
    </w:p>
    <w:p w:rsidR="00AA0A8F" w:rsidRDefault="00AA0A8F" w:rsidP="008227E5">
      <w:pPr>
        <w:widowControl w:val="0"/>
        <w:spacing w:after="0" w:line="360" w:lineRule="auto"/>
        <w:ind w:left="0" w:right="0" w:firstLine="567"/>
      </w:pPr>
      <w:r>
        <w:lastRenderedPageBreak/>
        <w:t>Заслуживает внимания изучение опыта Польши. Эта страна после распада блока стран «Варшавского договора» находилась в похожих стартовых условиях с большинством социалистических стран и республик Советского Союза, но благодаря выгодному географическому положению в Европе активно развивает гольф и добилась на этом пути значительных успехов.</w:t>
      </w:r>
    </w:p>
    <w:p w:rsidR="00AA0A8F" w:rsidRDefault="00AA0A8F" w:rsidP="008227E5">
      <w:pPr>
        <w:widowControl w:val="0"/>
        <w:spacing w:after="0" w:line="360" w:lineRule="auto"/>
        <w:ind w:left="0" w:right="0" w:firstLine="567"/>
      </w:pPr>
      <w:r>
        <w:t>Из республик бывшего СССР гольф достаточно активно начал развиваться в Прибалтийских республиках (Эстония, Латвия, Литва) и в Казахстане. Там уже проводятся международные турниры, ведется спортивная работа, создаются тренерские кадры.</w:t>
      </w:r>
    </w:p>
    <w:p w:rsidR="00AA0A8F" w:rsidRDefault="00AA0A8F" w:rsidP="008227E5">
      <w:pPr>
        <w:widowControl w:val="0"/>
        <w:spacing w:after="0" w:line="360" w:lineRule="auto"/>
        <w:ind w:left="0" w:right="0" w:firstLine="567"/>
      </w:pPr>
      <w:r>
        <w:t xml:space="preserve">Украина стала членом ЕГА только в </w:t>
      </w:r>
      <w:smartTag w:uri="urn:schemas-microsoft-com:office:smarttags" w:element="metricconverter">
        <w:smartTagPr>
          <w:attr w:name="ProductID" w:val="2010 г"/>
        </w:smartTagPr>
        <w:r>
          <w:t>2010 г</w:t>
        </w:r>
      </w:smartTag>
      <w:r>
        <w:t xml:space="preserve">. В </w:t>
      </w:r>
      <w:smartTag w:uri="urn:schemas-microsoft-com:office:smarttags" w:element="metricconverter">
        <w:smartTagPr>
          <w:attr w:name="ProductID" w:val="2011 г"/>
        </w:smartTagPr>
        <w:r>
          <w:t>2011 г</w:t>
        </w:r>
      </w:smartTag>
      <w:r>
        <w:t xml:space="preserve">. в ЕГА приняли Республику Македония (информации о наличии полей и числе гольфистов на сайте ЕГА пока нет). По данным СМИ в </w:t>
      </w:r>
      <w:smartTag w:uri="urn:schemas-microsoft-com:office:smarttags" w:element="metricconverter">
        <w:smartTagPr>
          <w:attr w:name="ProductID" w:val="2011 г"/>
        </w:smartTagPr>
        <w:r>
          <w:t>2011 г</w:t>
        </w:r>
      </w:smartTag>
      <w:r>
        <w:t xml:space="preserve">. состоялась презентация первого </w:t>
      </w:r>
      <w:proofErr w:type="gramStart"/>
      <w:r>
        <w:t>гольф-объекта</w:t>
      </w:r>
      <w:proofErr w:type="gramEnd"/>
      <w:r>
        <w:t xml:space="preserve"> в Республике Беларусь.</w:t>
      </w:r>
    </w:p>
    <w:p w:rsidR="00AA0A8F" w:rsidRDefault="00AA0A8F" w:rsidP="008227E5">
      <w:pPr>
        <w:widowControl w:val="0"/>
        <w:spacing w:after="0" w:line="360" w:lineRule="auto"/>
        <w:ind w:left="0" w:right="0" w:firstLine="567"/>
      </w:pPr>
      <w:r w:rsidRPr="00083201">
        <w:t>Мини-гольф, помимо России, в бывших республиках СССР развивается, и весьма активно, только в Украине, отдельные попытки развития предпринимаются в Беларуси и Молдове.</w:t>
      </w:r>
    </w:p>
    <w:p w:rsidR="00EE23BF" w:rsidRPr="008227E5" w:rsidRDefault="00EE23BF" w:rsidP="008227E5">
      <w:pPr>
        <w:widowControl w:val="0"/>
        <w:tabs>
          <w:tab w:val="left" w:pos="851"/>
        </w:tabs>
        <w:spacing w:after="0" w:line="360" w:lineRule="auto"/>
        <w:ind w:left="0" w:right="0" w:firstLine="567"/>
        <w:rPr>
          <w:color w:val="000000" w:themeColor="text1"/>
        </w:rPr>
      </w:pPr>
    </w:p>
    <w:p w:rsidR="008227E5" w:rsidRPr="008227E5" w:rsidRDefault="008227E5" w:rsidP="008227E5">
      <w:pPr>
        <w:widowControl w:val="0"/>
        <w:tabs>
          <w:tab w:val="left" w:pos="851"/>
        </w:tabs>
        <w:spacing w:after="0" w:line="360" w:lineRule="auto"/>
        <w:ind w:left="0" w:right="0" w:firstLine="567"/>
        <w:rPr>
          <w:color w:val="000000" w:themeColor="text1"/>
        </w:rPr>
      </w:pPr>
    </w:p>
    <w:p w:rsidR="008227E5" w:rsidRPr="008227E5" w:rsidRDefault="008227E5" w:rsidP="008227E5">
      <w:pPr>
        <w:widowControl w:val="0"/>
        <w:spacing w:after="0" w:line="360" w:lineRule="auto"/>
        <w:ind w:left="0" w:right="0" w:firstLine="567"/>
      </w:pPr>
      <w:r w:rsidRPr="008227E5">
        <w:t>1.4.2</w:t>
      </w:r>
      <w:r w:rsidRPr="008227E5">
        <w:tab/>
        <w:t xml:space="preserve"> Гольф и экология</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textAlignment w:val="baseline"/>
        <w:rPr>
          <w:color w:val="000000"/>
          <w:sz w:val="28"/>
          <w:szCs w:val="28"/>
        </w:rPr>
      </w:pPr>
      <w:r w:rsidRPr="008227E5">
        <w:rPr>
          <w:rStyle w:val="af1"/>
          <w:b w:val="0"/>
          <w:color w:val="000000"/>
          <w:sz w:val="28"/>
          <w:szCs w:val="28"/>
          <w:bdr w:val="none" w:sz="0" w:space="0" w:color="auto" w:frame="1"/>
        </w:rPr>
        <w:t>Спортивная игра на свежем воздухе</w:t>
      </w:r>
      <w:r w:rsidRPr="008227E5">
        <w:rPr>
          <w:color w:val="000000"/>
          <w:sz w:val="28"/>
          <w:szCs w:val="28"/>
        </w:rPr>
        <w:t xml:space="preserve">, среди потрясающих пейзажей, неизменно ассоциируется с сохранностью </w:t>
      </w:r>
      <w:hyperlink r:id="rId82" w:tgtFrame="_self" w:history="1">
        <w:r w:rsidRPr="008227E5">
          <w:rPr>
            <w:rStyle w:val="a3"/>
            <w:color w:val="000000" w:themeColor="text1"/>
            <w:sz w:val="28"/>
            <w:szCs w:val="28"/>
            <w:bdr w:val="none" w:sz="0" w:space="0" w:color="auto" w:frame="1"/>
          </w:rPr>
          <w:t>природы</w:t>
        </w:r>
      </w:hyperlink>
      <w:r w:rsidRPr="008227E5">
        <w:rPr>
          <w:color w:val="000000" w:themeColor="text1"/>
          <w:sz w:val="28"/>
          <w:szCs w:val="28"/>
        </w:rPr>
        <w:t xml:space="preserve"> и</w:t>
      </w:r>
      <w:r w:rsidRPr="008227E5">
        <w:rPr>
          <w:rStyle w:val="apple-converted-space"/>
          <w:color w:val="000000" w:themeColor="text1"/>
          <w:sz w:val="28"/>
          <w:szCs w:val="28"/>
        </w:rPr>
        <w:t xml:space="preserve"> </w:t>
      </w:r>
      <w:hyperlink r:id="rId83" w:tgtFrame="_self" w:history="1">
        <w:r w:rsidRPr="008227E5">
          <w:rPr>
            <w:rStyle w:val="a3"/>
            <w:color w:val="000000" w:themeColor="text1"/>
            <w:sz w:val="28"/>
            <w:szCs w:val="28"/>
            <w:bdr w:val="none" w:sz="0" w:space="0" w:color="auto" w:frame="1"/>
          </w:rPr>
          <w:t>окружающей среды</w:t>
        </w:r>
      </w:hyperlink>
      <w:r w:rsidRPr="008227E5">
        <w:rPr>
          <w:color w:val="000000" w:themeColor="text1"/>
          <w:sz w:val="28"/>
          <w:szCs w:val="28"/>
        </w:rPr>
        <w:t xml:space="preserve">. </w:t>
      </w:r>
      <w:r w:rsidRPr="008227E5">
        <w:rPr>
          <w:color w:val="000000"/>
          <w:sz w:val="28"/>
          <w:szCs w:val="28"/>
        </w:rPr>
        <w:t xml:space="preserve">Однако гольф и экология не уживаются вместе. В действительности, гольф относят к не самым </w:t>
      </w:r>
      <w:proofErr w:type="spellStart"/>
      <w:r w:rsidRPr="008227E5">
        <w:rPr>
          <w:color w:val="000000"/>
          <w:sz w:val="28"/>
          <w:szCs w:val="28"/>
        </w:rPr>
        <w:t>экологичным</w:t>
      </w:r>
      <w:proofErr w:type="spellEnd"/>
      <w:r w:rsidRPr="008227E5">
        <w:rPr>
          <w:color w:val="000000"/>
          <w:sz w:val="28"/>
          <w:szCs w:val="28"/>
        </w:rPr>
        <w:t xml:space="preserve"> видам спорта. Все же стоит отметить очевидный сдвиг в этом направлении.</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textAlignment w:val="baseline"/>
        <w:rPr>
          <w:color w:val="000000"/>
          <w:sz w:val="28"/>
          <w:szCs w:val="28"/>
        </w:rPr>
      </w:pPr>
      <w:r w:rsidRPr="008227E5">
        <w:rPr>
          <w:color w:val="000000"/>
          <w:sz w:val="28"/>
          <w:szCs w:val="28"/>
        </w:rPr>
        <w:t>Стремясь избавиться от плохой репутации, некоторые клубы начинают заботиться об окружающей среде. Они стараются сохранить природу, используя переработанную воду с очистительных станций, а не питьевую воду, а также ограничивают использование химических веществ и применяют органические удобрения.</w:t>
      </w:r>
    </w:p>
    <w:p w:rsidR="008227E5" w:rsidRPr="008227E5" w:rsidRDefault="008203FA" w:rsidP="008227E5">
      <w:pPr>
        <w:pStyle w:val="af0"/>
        <w:widowControl w:val="0"/>
        <w:shd w:val="clear" w:color="auto" w:fill="FFFFFF"/>
        <w:spacing w:before="0" w:beforeAutospacing="0" w:after="0" w:afterAutospacing="0" w:line="360" w:lineRule="auto"/>
        <w:ind w:left="0" w:right="0" w:firstLine="567"/>
        <w:jc w:val="both"/>
        <w:textAlignment w:val="baseline"/>
        <w:rPr>
          <w:color w:val="000000"/>
          <w:sz w:val="28"/>
          <w:szCs w:val="28"/>
        </w:rPr>
      </w:pPr>
      <w:hyperlink r:id="rId84" w:tgtFrame="_blank" w:history="1">
        <w:r w:rsidR="008227E5" w:rsidRPr="008227E5">
          <w:rPr>
            <w:rStyle w:val="a3"/>
            <w:color w:val="000000" w:themeColor="text1"/>
            <w:sz w:val="28"/>
            <w:szCs w:val="28"/>
            <w:bdr w:val="none" w:sz="0" w:space="0" w:color="auto" w:frame="1"/>
          </w:rPr>
          <w:t>Гольф-клуб в Динаре</w:t>
        </w:r>
      </w:hyperlink>
      <w:r w:rsidR="008227E5" w:rsidRPr="008227E5">
        <w:rPr>
          <w:color w:val="000000" w:themeColor="text1"/>
          <w:sz w:val="28"/>
          <w:szCs w:val="28"/>
        </w:rPr>
        <w:t xml:space="preserve"> в</w:t>
      </w:r>
      <w:r w:rsidR="008227E5" w:rsidRPr="008227E5">
        <w:rPr>
          <w:rStyle w:val="apple-converted-space"/>
          <w:color w:val="000000" w:themeColor="text1"/>
          <w:sz w:val="28"/>
          <w:szCs w:val="28"/>
        </w:rPr>
        <w:t xml:space="preserve"> </w:t>
      </w:r>
      <w:hyperlink r:id="rId85" w:tgtFrame="_self" w:history="1">
        <w:r w:rsidR="008227E5" w:rsidRPr="008227E5">
          <w:rPr>
            <w:rStyle w:val="a3"/>
            <w:color w:val="000000" w:themeColor="text1"/>
            <w:sz w:val="28"/>
            <w:szCs w:val="28"/>
            <w:bdr w:val="none" w:sz="0" w:space="0" w:color="auto" w:frame="1"/>
          </w:rPr>
          <w:t>Бретани</w:t>
        </w:r>
      </w:hyperlink>
      <w:r w:rsidR="008227E5" w:rsidRPr="008227E5">
        <w:rPr>
          <w:color w:val="000000" w:themeColor="text1"/>
          <w:sz w:val="28"/>
          <w:szCs w:val="28"/>
        </w:rPr>
        <w:t xml:space="preserve"> – </w:t>
      </w:r>
      <w:r w:rsidR="008227E5" w:rsidRPr="008227E5">
        <w:rPr>
          <w:color w:val="000000"/>
          <w:sz w:val="28"/>
          <w:szCs w:val="28"/>
        </w:rPr>
        <w:t xml:space="preserve">один из первопроходцев «зеленого движения». Он позиционирует себя как экологически дружелюбный и разъясняет на своем веб-сайте: «Гольф-клуб в Динаре расположен в «природоохранной зоне». Здесь обитают редкие представители флоры и фауны. Клубом применяются все </w:t>
      </w:r>
      <w:r w:rsidR="008227E5" w:rsidRPr="008227E5">
        <w:rPr>
          <w:rStyle w:val="af1"/>
          <w:b w:val="0"/>
          <w:color w:val="000000"/>
          <w:sz w:val="28"/>
          <w:szCs w:val="28"/>
          <w:bdr w:val="none" w:sz="0" w:space="0" w:color="auto" w:frame="1"/>
        </w:rPr>
        <w:t>меры по их защите</w:t>
      </w:r>
      <w:r w:rsidR="008227E5" w:rsidRPr="008227E5">
        <w:rPr>
          <w:color w:val="000000"/>
          <w:sz w:val="28"/>
          <w:szCs w:val="28"/>
        </w:rPr>
        <w:t>, не препятствующие игре в гольф». При поливе лужаек используется переработанная вода, что позволяет отказаться от добычи воды из глубоких и хрупких слоев грунта.</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textAlignment w:val="baseline"/>
        <w:rPr>
          <w:color w:val="000000"/>
          <w:sz w:val="28"/>
          <w:szCs w:val="28"/>
        </w:rPr>
      </w:pPr>
      <w:r w:rsidRPr="008227E5">
        <w:rPr>
          <w:color w:val="000000"/>
          <w:sz w:val="28"/>
          <w:szCs w:val="28"/>
        </w:rPr>
        <w:t xml:space="preserve">Многие производители материалов подхватили тенденцию и стали предлагать экологически чистые продукты, метки для мяча из </w:t>
      </w:r>
      <w:proofErr w:type="spellStart"/>
      <w:r w:rsidRPr="008227E5">
        <w:rPr>
          <w:color w:val="000000"/>
          <w:sz w:val="28"/>
          <w:szCs w:val="28"/>
        </w:rPr>
        <w:t>биоразлагаемых</w:t>
      </w:r>
      <w:proofErr w:type="spellEnd"/>
      <w:r w:rsidRPr="008227E5">
        <w:rPr>
          <w:color w:val="000000"/>
          <w:sz w:val="28"/>
          <w:szCs w:val="28"/>
        </w:rPr>
        <w:t xml:space="preserve"> материалов, одежду, произведенную из вторичного сырья и т.д.</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textAlignment w:val="baseline"/>
        <w:rPr>
          <w:color w:val="000000"/>
          <w:sz w:val="28"/>
          <w:szCs w:val="28"/>
        </w:rPr>
      </w:pPr>
      <w:r w:rsidRPr="008227E5">
        <w:rPr>
          <w:color w:val="000000"/>
          <w:sz w:val="28"/>
          <w:szCs w:val="28"/>
        </w:rPr>
        <w:t>В сложившейся ситуации</w:t>
      </w:r>
      <w:r w:rsidRPr="008227E5">
        <w:rPr>
          <w:color w:val="000000" w:themeColor="text1"/>
          <w:sz w:val="28"/>
          <w:szCs w:val="28"/>
        </w:rPr>
        <w:t xml:space="preserve">, </w:t>
      </w:r>
      <w:hyperlink r:id="rId86" w:tgtFrame="_blank" w:history="1">
        <w:r w:rsidRPr="008227E5">
          <w:rPr>
            <w:rStyle w:val="a3"/>
            <w:color w:val="000000" w:themeColor="text1"/>
            <w:sz w:val="28"/>
            <w:szCs w:val="28"/>
            <w:bdr w:val="none" w:sz="0" w:space="0" w:color="auto" w:frame="1"/>
          </w:rPr>
          <w:t>Французская федерация гольфа</w:t>
        </w:r>
      </w:hyperlink>
      <w:r w:rsidRPr="008227E5">
        <w:rPr>
          <w:rStyle w:val="apple-converted-space"/>
          <w:color w:val="000000" w:themeColor="text1"/>
          <w:sz w:val="28"/>
          <w:szCs w:val="28"/>
        </w:rPr>
        <w:t xml:space="preserve"> </w:t>
      </w:r>
      <w:r w:rsidRPr="008227E5">
        <w:rPr>
          <w:color w:val="000000" w:themeColor="text1"/>
          <w:sz w:val="28"/>
          <w:szCs w:val="28"/>
        </w:rPr>
        <w:t xml:space="preserve">хочет </w:t>
      </w:r>
      <w:r w:rsidRPr="008227E5">
        <w:rPr>
          <w:color w:val="000000"/>
          <w:sz w:val="28"/>
          <w:szCs w:val="28"/>
        </w:rPr>
        <w:t xml:space="preserve">показаться образцом для подражания и сообщает </w:t>
      </w:r>
      <w:proofErr w:type="gramStart"/>
      <w:r w:rsidRPr="008227E5">
        <w:rPr>
          <w:color w:val="000000"/>
          <w:sz w:val="28"/>
          <w:szCs w:val="28"/>
        </w:rPr>
        <w:t>о</w:t>
      </w:r>
      <w:proofErr w:type="gramEnd"/>
      <w:r w:rsidRPr="008227E5">
        <w:rPr>
          <w:color w:val="000000"/>
          <w:sz w:val="28"/>
          <w:szCs w:val="28"/>
        </w:rPr>
        <w:t xml:space="preserve"> всех своих действиях, направленных на сохранение окружающей среды на своем веб-сайте в разделе, озаглавленном </w:t>
      </w:r>
      <w:r w:rsidRPr="008227E5">
        <w:rPr>
          <w:color w:val="000000" w:themeColor="text1"/>
          <w:sz w:val="28"/>
          <w:szCs w:val="28"/>
        </w:rPr>
        <w:t>«</w:t>
      </w:r>
      <w:hyperlink r:id="rId87" w:tgtFrame="_blank" w:history="1">
        <w:r w:rsidRPr="008227E5">
          <w:rPr>
            <w:rStyle w:val="a3"/>
            <w:color w:val="000000" w:themeColor="text1"/>
            <w:sz w:val="28"/>
            <w:szCs w:val="28"/>
            <w:bdr w:val="none" w:sz="0" w:space="0" w:color="auto" w:frame="1"/>
          </w:rPr>
          <w:t>Гольф и окружающая среда</w:t>
        </w:r>
      </w:hyperlink>
      <w:r w:rsidRPr="008227E5">
        <w:rPr>
          <w:color w:val="000000" w:themeColor="text1"/>
          <w:sz w:val="28"/>
          <w:szCs w:val="28"/>
        </w:rPr>
        <w:t xml:space="preserve">». </w:t>
      </w:r>
      <w:r w:rsidRPr="008227E5">
        <w:rPr>
          <w:color w:val="000000"/>
          <w:sz w:val="28"/>
          <w:szCs w:val="28"/>
        </w:rPr>
        <w:t>Федерацией был принят ряд положений, в том числе Хартия воды, подписанная в 2006 году с Министерствами экологии и спорта. Этот документ  гарантирует сохранность газонов без ущерба запасов питьевой воды, особенно во время сильной засухи. В свою очередь, руководители гольф-клубов обязуются сократить полив.</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textAlignment w:val="baseline"/>
        <w:rPr>
          <w:color w:val="000000"/>
          <w:sz w:val="28"/>
          <w:szCs w:val="28"/>
        </w:rPr>
      </w:pPr>
      <w:r w:rsidRPr="008227E5">
        <w:rPr>
          <w:color w:val="000000"/>
          <w:sz w:val="28"/>
          <w:szCs w:val="28"/>
        </w:rPr>
        <w:t xml:space="preserve">Национальный гольф-клуб </w:t>
      </w:r>
      <w:r w:rsidRPr="008227E5">
        <w:rPr>
          <w:rStyle w:val="af1"/>
          <w:b w:val="0"/>
          <w:color w:val="000000" w:themeColor="text1"/>
          <w:sz w:val="28"/>
          <w:szCs w:val="28"/>
          <w:bdr w:val="none" w:sz="0" w:space="0" w:color="auto" w:frame="1"/>
        </w:rPr>
        <w:t xml:space="preserve">«Гольф </w:t>
      </w:r>
      <w:proofErr w:type="spellStart"/>
      <w:r w:rsidRPr="008227E5">
        <w:rPr>
          <w:rStyle w:val="af1"/>
          <w:b w:val="0"/>
          <w:color w:val="000000" w:themeColor="text1"/>
          <w:sz w:val="28"/>
          <w:szCs w:val="28"/>
          <w:bdr w:val="none" w:sz="0" w:space="0" w:color="auto" w:frame="1"/>
        </w:rPr>
        <w:t>Насьональ</w:t>
      </w:r>
      <w:proofErr w:type="spellEnd"/>
      <w:r w:rsidRPr="008227E5">
        <w:rPr>
          <w:color w:val="000000" w:themeColor="text1"/>
          <w:sz w:val="28"/>
          <w:szCs w:val="28"/>
          <w:bdr w:val="none" w:sz="0" w:space="0" w:color="auto" w:frame="1"/>
        </w:rPr>
        <w:t xml:space="preserve">» </w:t>
      </w:r>
      <w:r w:rsidRPr="008227E5">
        <w:rPr>
          <w:color w:val="000000"/>
          <w:sz w:val="28"/>
          <w:szCs w:val="28"/>
        </w:rPr>
        <w:t xml:space="preserve">в сотрудничестве с Музеем естественной истории составил перечень представителей живой природы, обнаруженных на территории </w:t>
      </w:r>
      <w:proofErr w:type="gramStart"/>
      <w:r w:rsidRPr="008227E5">
        <w:rPr>
          <w:color w:val="000000"/>
          <w:sz w:val="28"/>
          <w:szCs w:val="28"/>
        </w:rPr>
        <w:t>гольф-клуба</w:t>
      </w:r>
      <w:proofErr w:type="gramEnd"/>
      <w:r w:rsidRPr="008227E5">
        <w:rPr>
          <w:color w:val="000000"/>
          <w:sz w:val="28"/>
          <w:szCs w:val="28"/>
        </w:rPr>
        <w:t>. В список попали 782 вида животных, насекомых и растений. Таким образом, Национальный гольф-клуб служит убежищем для некоторых видов и представляет интерес на уровне местной экологической преемственности. Расположение клуба на окраине зоны интенсивного сельского хозяйства и зоны городской застройки является несомненным плюсом и усилением в области биологического разнообразия, содействуя в его сохранении.</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textAlignment w:val="baseline"/>
        <w:rPr>
          <w:color w:val="000000"/>
          <w:sz w:val="28"/>
          <w:szCs w:val="28"/>
        </w:rPr>
      </w:pPr>
      <w:r w:rsidRPr="008227E5">
        <w:rPr>
          <w:color w:val="000000"/>
          <w:sz w:val="28"/>
          <w:szCs w:val="28"/>
        </w:rPr>
        <w:t xml:space="preserve">Национальный гольф-клуб, служащий площадкой для Открытого </w:t>
      </w:r>
      <w:r w:rsidRPr="008227E5">
        <w:rPr>
          <w:color w:val="000000"/>
          <w:sz w:val="28"/>
          <w:szCs w:val="28"/>
        </w:rPr>
        <w:lastRenderedPageBreak/>
        <w:t xml:space="preserve">чемпионата Франции и будущего этапа Кубка Райдера обретает новое лицо сегодня. Теперь без сомнения можно совершенно по-новому, с «зеленым акцентом», взглянуть на его водные препятствия, неровное поле и лесную зону. </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rPr>
          <w:color w:val="000000" w:themeColor="text1"/>
          <w:sz w:val="28"/>
          <w:szCs w:val="28"/>
        </w:rPr>
      </w:pPr>
      <w:r w:rsidRPr="008227E5">
        <w:rPr>
          <w:color w:val="000000" w:themeColor="text1"/>
          <w:sz w:val="28"/>
          <w:szCs w:val="28"/>
        </w:rPr>
        <w:t xml:space="preserve">Владельцы </w:t>
      </w:r>
      <w:proofErr w:type="gramStart"/>
      <w:r w:rsidRPr="008227E5">
        <w:rPr>
          <w:color w:val="000000" w:themeColor="text1"/>
          <w:sz w:val="28"/>
          <w:szCs w:val="28"/>
        </w:rPr>
        <w:t>гольф-клуба</w:t>
      </w:r>
      <w:proofErr w:type="gramEnd"/>
      <w:r w:rsidRPr="008227E5">
        <w:rPr>
          <w:color w:val="000000" w:themeColor="text1"/>
          <w:sz w:val="28"/>
          <w:szCs w:val="28"/>
        </w:rPr>
        <w:t xml:space="preserve"> </w:t>
      </w:r>
      <w:proofErr w:type="spellStart"/>
      <w:r w:rsidRPr="008227E5">
        <w:rPr>
          <w:color w:val="000000" w:themeColor="text1"/>
          <w:sz w:val="28"/>
          <w:szCs w:val="28"/>
        </w:rPr>
        <w:t>New</w:t>
      </w:r>
      <w:proofErr w:type="spellEnd"/>
      <w:r w:rsidRPr="008227E5">
        <w:rPr>
          <w:color w:val="000000" w:themeColor="text1"/>
          <w:sz w:val="28"/>
          <w:szCs w:val="28"/>
        </w:rPr>
        <w:t xml:space="preserve"> </w:t>
      </w:r>
      <w:proofErr w:type="spellStart"/>
      <w:r w:rsidRPr="008227E5">
        <w:rPr>
          <w:color w:val="000000" w:themeColor="text1"/>
          <w:sz w:val="28"/>
          <w:szCs w:val="28"/>
        </w:rPr>
        <w:t>Malton</w:t>
      </w:r>
      <w:proofErr w:type="spellEnd"/>
      <w:r w:rsidRPr="008227E5">
        <w:rPr>
          <w:color w:val="000000" w:themeColor="text1"/>
          <w:sz w:val="28"/>
          <w:szCs w:val="28"/>
        </w:rPr>
        <w:t xml:space="preserve"> в английском графстве </w:t>
      </w:r>
      <w:proofErr w:type="spellStart"/>
      <w:r w:rsidRPr="008227E5">
        <w:rPr>
          <w:color w:val="000000" w:themeColor="text1"/>
          <w:sz w:val="28"/>
          <w:szCs w:val="28"/>
        </w:rPr>
        <w:t>Кембриджшир</w:t>
      </w:r>
      <w:proofErr w:type="spellEnd"/>
      <w:r w:rsidRPr="008227E5">
        <w:rPr>
          <w:color w:val="000000" w:themeColor="text1"/>
          <w:sz w:val="28"/>
          <w:szCs w:val="28"/>
        </w:rPr>
        <w:t>, окруженном лесами, где живут дятлы, совы, фазаны и зайцы, решили усилить экологическую составляющую своего бизнеса.</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rPr>
          <w:color w:val="000000" w:themeColor="text1"/>
          <w:sz w:val="28"/>
          <w:szCs w:val="28"/>
        </w:rPr>
      </w:pPr>
      <w:r w:rsidRPr="008227E5">
        <w:rPr>
          <w:color w:val="000000" w:themeColor="text1"/>
          <w:sz w:val="28"/>
          <w:szCs w:val="28"/>
        </w:rPr>
        <w:t>В течение последнего года они сумели обеспечить высококачественное 18-луночное поле для гольфа без использования удобрений и пестицидов, которые традиционно применяются для повышения качества травы и борьбы с болезнями и сорняками. Среди веществ, которые теперь применяются в этом клубе - растворы лимонной кислоты и сахара.</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rPr>
          <w:color w:val="000000" w:themeColor="text1"/>
          <w:sz w:val="28"/>
          <w:szCs w:val="28"/>
        </w:rPr>
      </w:pPr>
      <w:r w:rsidRPr="008227E5">
        <w:rPr>
          <w:color w:val="000000" w:themeColor="text1"/>
          <w:sz w:val="28"/>
          <w:szCs w:val="28"/>
        </w:rPr>
        <w:t xml:space="preserve">Для отпугивания кроликов, которые вредят поверхности поля, выкапывая норы, владельцы клуба используют горностаев. В будущем они также планируют устроить на территории </w:t>
      </w:r>
      <w:proofErr w:type="gramStart"/>
      <w:r w:rsidRPr="008227E5">
        <w:rPr>
          <w:color w:val="000000" w:themeColor="text1"/>
          <w:sz w:val="28"/>
          <w:szCs w:val="28"/>
        </w:rPr>
        <w:t>гольф-клуба</w:t>
      </w:r>
      <w:proofErr w:type="gramEnd"/>
      <w:r w:rsidRPr="008227E5">
        <w:rPr>
          <w:color w:val="000000" w:themeColor="text1"/>
          <w:sz w:val="28"/>
          <w:szCs w:val="28"/>
        </w:rPr>
        <w:t xml:space="preserve"> пастбище, выращивать фрукты и лаванду.</w:t>
      </w:r>
    </w:p>
    <w:p w:rsidR="008227E5" w:rsidRPr="008227E5" w:rsidRDefault="008227E5" w:rsidP="008227E5">
      <w:pPr>
        <w:pStyle w:val="af0"/>
        <w:widowControl w:val="0"/>
        <w:shd w:val="clear" w:color="auto" w:fill="FFFFFF"/>
        <w:spacing w:before="0" w:beforeAutospacing="0" w:after="0" w:afterAutospacing="0" w:line="360" w:lineRule="auto"/>
        <w:ind w:left="0" w:right="0" w:firstLine="567"/>
        <w:jc w:val="both"/>
        <w:rPr>
          <w:color w:val="000000" w:themeColor="text1"/>
          <w:sz w:val="28"/>
          <w:szCs w:val="28"/>
        </w:rPr>
      </w:pPr>
      <w:r w:rsidRPr="008227E5">
        <w:rPr>
          <w:color w:val="000000" w:themeColor="text1"/>
          <w:sz w:val="28"/>
          <w:szCs w:val="28"/>
        </w:rPr>
        <w:t xml:space="preserve">«Инициативы </w:t>
      </w:r>
      <w:proofErr w:type="spellStart"/>
      <w:r w:rsidRPr="008227E5">
        <w:rPr>
          <w:color w:val="000000" w:themeColor="text1"/>
          <w:sz w:val="28"/>
          <w:szCs w:val="28"/>
        </w:rPr>
        <w:t>New</w:t>
      </w:r>
      <w:proofErr w:type="spellEnd"/>
      <w:r w:rsidRPr="008227E5">
        <w:rPr>
          <w:color w:val="000000" w:themeColor="text1"/>
          <w:sz w:val="28"/>
          <w:szCs w:val="28"/>
        </w:rPr>
        <w:t xml:space="preserve"> </w:t>
      </w:r>
      <w:proofErr w:type="spellStart"/>
      <w:r w:rsidRPr="008227E5">
        <w:rPr>
          <w:color w:val="000000" w:themeColor="text1"/>
          <w:sz w:val="28"/>
          <w:szCs w:val="28"/>
        </w:rPr>
        <w:t>Malton</w:t>
      </w:r>
      <w:proofErr w:type="spellEnd"/>
      <w:r w:rsidRPr="008227E5">
        <w:rPr>
          <w:color w:val="000000" w:themeColor="text1"/>
          <w:sz w:val="28"/>
          <w:szCs w:val="28"/>
        </w:rPr>
        <w:t xml:space="preserve"> являются важным примером для сектора, который уже задумывается о необходимости минимизировать применение пестицидов» - отметил Джонатан Смит глава международной организации </w:t>
      </w:r>
      <w:proofErr w:type="spellStart"/>
      <w:r w:rsidRPr="008227E5">
        <w:rPr>
          <w:color w:val="000000" w:themeColor="text1"/>
          <w:sz w:val="28"/>
          <w:szCs w:val="28"/>
        </w:rPr>
        <w:t>Golf</w:t>
      </w:r>
      <w:proofErr w:type="spellEnd"/>
      <w:r w:rsidRPr="008227E5">
        <w:rPr>
          <w:color w:val="000000" w:themeColor="text1"/>
          <w:sz w:val="28"/>
          <w:szCs w:val="28"/>
        </w:rPr>
        <w:t xml:space="preserve"> </w:t>
      </w:r>
      <w:proofErr w:type="spellStart"/>
      <w:r w:rsidRPr="008227E5">
        <w:rPr>
          <w:color w:val="000000" w:themeColor="text1"/>
          <w:sz w:val="28"/>
          <w:szCs w:val="28"/>
        </w:rPr>
        <w:t>Environment</w:t>
      </w:r>
      <w:proofErr w:type="spellEnd"/>
      <w:r w:rsidRPr="008227E5">
        <w:rPr>
          <w:color w:val="000000" w:themeColor="text1"/>
          <w:sz w:val="28"/>
          <w:szCs w:val="28"/>
        </w:rPr>
        <w:t xml:space="preserve"> </w:t>
      </w:r>
      <w:proofErr w:type="spellStart"/>
      <w:r w:rsidRPr="008227E5">
        <w:rPr>
          <w:color w:val="000000" w:themeColor="text1"/>
          <w:sz w:val="28"/>
          <w:szCs w:val="28"/>
        </w:rPr>
        <w:t>Organization</w:t>
      </w:r>
      <w:proofErr w:type="spellEnd"/>
      <w:r w:rsidRPr="008227E5">
        <w:rPr>
          <w:color w:val="000000" w:themeColor="text1"/>
          <w:sz w:val="28"/>
          <w:szCs w:val="28"/>
        </w:rPr>
        <w:t>, продвигающей экономические, социальные и экологические проекты гольфа.</w:t>
      </w:r>
    </w:p>
    <w:p w:rsidR="008227E5" w:rsidRPr="008227E5" w:rsidRDefault="008227E5" w:rsidP="008227E5">
      <w:pPr>
        <w:widowControl w:val="0"/>
        <w:spacing w:after="0" w:line="360" w:lineRule="auto"/>
        <w:ind w:left="0" w:right="0" w:firstLine="567"/>
      </w:pPr>
      <w:r w:rsidRPr="008227E5">
        <w:t>Опыт зарубежных стран по созданию экологически благоприятной ситуации в местах строительства гольф-полей и площадок для занятий гольфом без сомнения будет полезен российским специалистам. И может служить главным аргументом при разработке проектов создания рекреационных зон для гольфа на охраняемых природных территориях.</w:t>
      </w:r>
    </w:p>
    <w:p w:rsidR="008227E5" w:rsidRPr="008227E5" w:rsidRDefault="008227E5" w:rsidP="008227E5">
      <w:pPr>
        <w:widowControl w:val="0"/>
        <w:spacing w:after="0" w:line="360" w:lineRule="auto"/>
        <w:ind w:left="0" w:right="0" w:firstLine="567"/>
      </w:pPr>
    </w:p>
    <w:p w:rsidR="00C26F61" w:rsidRDefault="00C26F61">
      <w:pPr>
        <w:spacing w:after="200" w:line="276" w:lineRule="auto"/>
        <w:ind w:left="0" w:right="0" w:firstLine="0"/>
        <w:jc w:val="left"/>
        <w:rPr>
          <w:color w:val="000000" w:themeColor="text1"/>
        </w:rPr>
      </w:pPr>
      <w:r>
        <w:rPr>
          <w:color w:val="000000" w:themeColor="text1"/>
        </w:rPr>
        <w:br w:type="page"/>
      </w:r>
    </w:p>
    <w:p w:rsidR="00C26F61" w:rsidRPr="00C26F61" w:rsidRDefault="00C26F61" w:rsidP="00C26F61">
      <w:pPr>
        <w:widowControl w:val="0"/>
        <w:spacing w:after="0" w:line="360" w:lineRule="auto"/>
        <w:ind w:left="0" w:right="0" w:firstLine="567"/>
      </w:pPr>
      <w:r w:rsidRPr="00C26F61">
        <w:lastRenderedPageBreak/>
        <w:t>1.</w:t>
      </w:r>
      <w:r w:rsidR="006230F6">
        <w:t>5</w:t>
      </w:r>
      <w:r w:rsidRPr="00C26F61">
        <w:tab/>
        <w:t>Кадровое обеспечение развития гольфа</w:t>
      </w:r>
    </w:p>
    <w:p w:rsidR="00C26F61" w:rsidRPr="00C26F61" w:rsidRDefault="00C26F61" w:rsidP="00C26F61">
      <w:pPr>
        <w:widowControl w:val="0"/>
        <w:spacing w:after="0" w:line="360" w:lineRule="auto"/>
        <w:ind w:left="0" w:right="0" w:firstLine="567"/>
      </w:pPr>
      <w:r w:rsidRPr="00C26F61">
        <w:t>Для обеспечения динамичного развития гольфа необходимо создать устойчивую систему подготовки и переподготовки кадров, включая подготовку:</w:t>
      </w:r>
    </w:p>
    <w:p w:rsidR="00C26F61" w:rsidRPr="00C26F61" w:rsidRDefault="00C26F61" w:rsidP="00C26F61">
      <w:pPr>
        <w:widowControl w:val="0"/>
        <w:tabs>
          <w:tab w:val="left" w:pos="851"/>
        </w:tabs>
        <w:spacing w:after="0" w:line="360" w:lineRule="auto"/>
        <w:ind w:left="0" w:right="0" w:firstLine="567"/>
      </w:pPr>
      <w:r w:rsidRPr="00C26F61">
        <w:t>-</w:t>
      </w:r>
      <w:r w:rsidRPr="00C26F61">
        <w:tab/>
        <w:t>тренерско-преподавательского состава;</w:t>
      </w:r>
    </w:p>
    <w:p w:rsidR="00C26F61" w:rsidRPr="00C26F61" w:rsidRDefault="00C26F61" w:rsidP="00C26F61">
      <w:pPr>
        <w:widowControl w:val="0"/>
        <w:tabs>
          <w:tab w:val="left" w:pos="851"/>
        </w:tabs>
        <w:spacing w:after="0" w:line="360" w:lineRule="auto"/>
        <w:ind w:left="0" w:right="0" w:firstLine="567"/>
      </w:pPr>
      <w:r w:rsidRPr="00C26F61">
        <w:t>-</w:t>
      </w:r>
      <w:r w:rsidRPr="00C26F61">
        <w:tab/>
        <w:t>квалифицированных инструкторов и спортивных менеджеров;</w:t>
      </w:r>
    </w:p>
    <w:p w:rsidR="00C26F61" w:rsidRPr="00C26F61" w:rsidRDefault="00C26F61" w:rsidP="00C26F61">
      <w:pPr>
        <w:widowControl w:val="0"/>
        <w:tabs>
          <w:tab w:val="left" w:pos="851"/>
        </w:tabs>
        <w:spacing w:after="0" w:line="360" w:lineRule="auto"/>
        <w:ind w:left="0" w:right="0" w:firstLine="567"/>
      </w:pPr>
      <w:r w:rsidRPr="00C26F61">
        <w:t>-</w:t>
      </w:r>
      <w:r w:rsidRPr="00C26F61">
        <w:tab/>
        <w:t>судей для проведения соревнований;</w:t>
      </w:r>
    </w:p>
    <w:p w:rsidR="00C26F61" w:rsidRPr="00C26F61" w:rsidRDefault="00C26F61" w:rsidP="00C26F61">
      <w:pPr>
        <w:widowControl w:val="0"/>
        <w:tabs>
          <w:tab w:val="left" w:pos="851"/>
        </w:tabs>
        <w:spacing w:after="0" w:line="360" w:lineRule="auto"/>
        <w:ind w:left="0" w:right="0" w:firstLine="567"/>
      </w:pPr>
      <w:r w:rsidRPr="00C26F61">
        <w:t>-</w:t>
      </w:r>
      <w:r w:rsidRPr="00C26F61">
        <w:tab/>
        <w:t xml:space="preserve">квалифицированного персонала для создания и содержания спортивных сооружений; </w:t>
      </w:r>
    </w:p>
    <w:p w:rsidR="00C26F61" w:rsidRPr="00C26F61" w:rsidRDefault="00C26F61" w:rsidP="00C26F61">
      <w:pPr>
        <w:widowControl w:val="0"/>
        <w:tabs>
          <w:tab w:val="left" w:pos="851"/>
        </w:tabs>
        <w:spacing w:after="0" w:line="360" w:lineRule="auto"/>
        <w:ind w:left="0" w:right="0" w:firstLine="567"/>
      </w:pPr>
      <w:r w:rsidRPr="00C26F61">
        <w:t>-</w:t>
      </w:r>
      <w:r w:rsidRPr="00C26F61">
        <w:tab/>
        <w:t>волонтеров для проведения крупных спортивных и спортивно-массовых мероприятий.</w:t>
      </w:r>
    </w:p>
    <w:p w:rsidR="00C26F61" w:rsidRPr="00C26F61" w:rsidRDefault="00C26F61" w:rsidP="006230F6">
      <w:pPr>
        <w:widowControl w:val="0"/>
        <w:spacing w:after="0" w:line="360" w:lineRule="auto"/>
        <w:ind w:left="0" w:right="0" w:firstLine="567"/>
      </w:pPr>
      <w:r w:rsidRPr="00C26F61">
        <w:t xml:space="preserve">В настоящее время по данным АГФ в России насчитывается 79 специалистов, работающих в качестве тренеров по гольфу. Их распределение по регионам </w:t>
      </w:r>
      <w:r w:rsidRPr="006230F6">
        <w:t>представлено в таблице</w:t>
      </w:r>
      <w:r w:rsidRPr="00C26F61">
        <w:t xml:space="preserve">  </w:t>
      </w:r>
    </w:p>
    <w:p w:rsidR="00C26F61" w:rsidRPr="00C26F61" w:rsidRDefault="00C26F61" w:rsidP="00C26F61">
      <w:pPr>
        <w:widowControl w:val="0"/>
        <w:spacing w:after="0" w:line="360" w:lineRule="auto"/>
        <w:ind w:left="0" w:right="0" w:firstLine="567"/>
      </w:pPr>
      <w:r w:rsidRPr="00C26F61">
        <w:t>Помимо тренеров в гольфе работают на профессиональной основе и привлекаются в качестве волонтеров более 400 специалистов различного профиля, в том числе:</w:t>
      </w:r>
    </w:p>
    <w:p w:rsidR="00C26F61" w:rsidRPr="00C26F61" w:rsidRDefault="00C26F61" w:rsidP="00C26F61">
      <w:pPr>
        <w:widowControl w:val="0"/>
        <w:tabs>
          <w:tab w:val="left" w:pos="851"/>
        </w:tabs>
        <w:spacing w:after="0" w:line="360" w:lineRule="auto"/>
        <w:ind w:left="0" w:right="0" w:firstLine="567"/>
      </w:pPr>
      <w:r w:rsidRPr="00C26F61">
        <w:t>-</w:t>
      </w:r>
      <w:r w:rsidRPr="00C26F61">
        <w:tab/>
        <w:t>судей для проведения соревнований – 52 человек;</w:t>
      </w:r>
    </w:p>
    <w:p w:rsidR="00C26F61" w:rsidRPr="00C26F61" w:rsidRDefault="00C26F61" w:rsidP="00C26F61">
      <w:pPr>
        <w:widowControl w:val="0"/>
        <w:tabs>
          <w:tab w:val="left" w:pos="851"/>
        </w:tabs>
        <w:spacing w:after="0" w:line="360" w:lineRule="auto"/>
        <w:ind w:left="0" w:right="0" w:firstLine="567"/>
      </w:pPr>
      <w:r w:rsidRPr="00C26F61">
        <w:t>-</w:t>
      </w:r>
      <w:r w:rsidRPr="00C26F61">
        <w:tab/>
        <w:t xml:space="preserve">квалифицированного персонала для создания и содержания спортивных сооружений – более 200человек; </w:t>
      </w:r>
    </w:p>
    <w:p w:rsidR="00C26F61" w:rsidRPr="00C26F61" w:rsidRDefault="00C26F61" w:rsidP="00C26F61">
      <w:pPr>
        <w:widowControl w:val="0"/>
        <w:tabs>
          <w:tab w:val="left" w:pos="851"/>
        </w:tabs>
        <w:spacing w:after="0" w:line="360" w:lineRule="auto"/>
        <w:ind w:left="0" w:right="0" w:firstLine="567"/>
      </w:pPr>
      <w:r w:rsidRPr="00C26F61">
        <w:t>-</w:t>
      </w:r>
      <w:r w:rsidRPr="00C26F61">
        <w:tab/>
        <w:t>волонтеров для проведения крупных спортивных и спортивно-массовых мероприятий – более 100человек.</w:t>
      </w:r>
    </w:p>
    <w:p w:rsidR="00C26F61" w:rsidRPr="00C26F61" w:rsidRDefault="00C26F61" w:rsidP="00C26F61">
      <w:pPr>
        <w:widowControl w:val="0"/>
        <w:tabs>
          <w:tab w:val="left" w:pos="851"/>
        </w:tabs>
        <w:spacing w:after="0" w:line="360" w:lineRule="auto"/>
        <w:ind w:left="0" w:right="0" w:firstLine="567"/>
      </w:pPr>
      <w:r w:rsidRPr="00C26F61">
        <w:t>-</w:t>
      </w:r>
      <w:r w:rsidR="006230F6">
        <w:tab/>
      </w:r>
      <w:proofErr w:type="spellStart"/>
      <w:r w:rsidRPr="00C26F61">
        <w:t>кедди</w:t>
      </w:r>
      <w:proofErr w:type="spellEnd"/>
      <w:r w:rsidRPr="00C26F61">
        <w:t xml:space="preserve"> – более 30человек.</w:t>
      </w:r>
    </w:p>
    <w:p w:rsidR="00C26F61" w:rsidRPr="00C26F61" w:rsidRDefault="00C26F61" w:rsidP="00C26F61">
      <w:pPr>
        <w:widowControl w:val="0"/>
        <w:spacing w:after="0" w:line="360" w:lineRule="auto"/>
        <w:ind w:left="0" w:right="0" w:firstLine="567"/>
      </w:pPr>
      <w:r w:rsidRPr="00C26F61">
        <w:t>Для дальнейшего развития гольфа как популярного любительского и массового спорта потребуется одновременно со строительством новых спортивных сооружений значительно увеличить количество специалистов различного профиля.</w:t>
      </w:r>
    </w:p>
    <w:p w:rsidR="00C26F61" w:rsidRPr="00C26F61" w:rsidRDefault="006230F6" w:rsidP="00C26F61">
      <w:pPr>
        <w:widowControl w:val="0"/>
        <w:tabs>
          <w:tab w:val="left" w:pos="851"/>
        </w:tabs>
        <w:spacing w:after="0" w:line="360" w:lineRule="auto"/>
        <w:ind w:left="0" w:right="0" w:firstLine="567"/>
      </w:pPr>
      <w:r w:rsidRPr="00C26F61">
        <w:t>Кадровое обеспечение гольфа</w:t>
      </w:r>
      <w:r>
        <w:t xml:space="preserve"> в субъектах Российской Федерации представлено в таблице 17.</w:t>
      </w:r>
    </w:p>
    <w:p w:rsidR="00C26F61" w:rsidRPr="00C26F61" w:rsidRDefault="00C26F61" w:rsidP="006230F6">
      <w:pPr>
        <w:widowControl w:val="0"/>
        <w:tabs>
          <w:tab w:val="left" w:pos="1134"/>
        </w:tabs>
        <w:spacing w:after="0" w:line="276" w:lineRule="auto"/>
        <w:ind w:left="0" w:right="0" w:firstLine="0"/>
      </w:pPr>
    </w:p>
    <w:p w:rsidR="00C26F61" w:rsidRPr="00C26F61" w:rsidRDefault="00C26F61" w:rsidP="006230F6">
      <w:pPr>
        <w:widowControl w:val="0"/>
        <w:tabs>
          <w:tab w:val="left" w:pos="1134"/>
        </w:tabs>
        <w:spacing w:after="0" w:line="276" w:lineRule="auto"/>
        <w:ind w:left="0" w:right="0" w:firstLine="0"/>
      </w:pPr>
      <w:r w:rsidRPr="00C26F61">
        <w:lastRenderedPageBreak/>
        <w:t xml:space="preserve">Таблица </w:t>
      </w:r>
      <w:r w:rsidR="006230F6">
        <w:t>17 ‒</w:t>
      </w:r>
      <w:r w:rsidRPr="00C26F61">
        <w:t xml:space="preserve"> Кадровое обеспечение гольфа</w:t>
      </w:r>
      <w:r w:rsidR="006230F6">
        <w:t xml:space="preserve"> в субъектах Российской Федерации</w:t>
      </w:r>
    </w:p>
    <w:p w:rsidR="00C26F61" w:rsidRPr="00C26F61" w:rsidRDefault="00C26F61" w:rsidP="006230F6">
      <w:pPr>
        <w:widowControl w:val="0"/>
        <w:spacing w:after="0" w:line="276" w:lineRule="auto"/>
        <w:ind w:left="0" w:right="0" w:firstLine="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2410"/>
        <w:gridCol w:w="2551"/>
      </w:tblGrid>
      <w:tr w:rsidR="00C26F61" w:rsidRPr="00C26F61" w:rsidTr="00C26F61">
        <w:trPr>
          <w:trHeight w:val="665"/>
        </w:trPr>
        <w:tc>
          <w:tcPr>
            <w:tcW w:w="817" w:type="dxa"/>
            <w:vMerge w:val="restart"/>
            <w:shd w:val="clear" w:color="auto" w:fill="F2F2F2" w:themeFill="background1" w:themeFillShade="F2"/>
            <w:vAlign w:val="center"/>
          </w:tcPr>
          <w:p w:rsidR="00C26F61" w:rsidRPr="00C26F61" w:rsidRDefault="00C26F61" w:rsidP="00C26F61">
            <w:pPr>
              <w:widowControl w:val="0"/>
              <w:spacing w:after="0"/>
              <w:ind w:left="0" w:right="0" w:firstLine="0"/>
              <w:jc w:val="center"/>
            </w:pPr>
            <w:r w:rsidRPr="00C26F61">
              <w:t xml:space="preserve">№ </w:t>
            </w:r>
            <w:proofErr w:type="gramStart"/>
            <w:r w:rsidRPr="00C26F61">
              <w:t>п</w:t>
            </w:r>
            <w:proofErr w:type="gramEnd"/>
            <w:r w:rsidRPr="00C26F61">
              <w:t>/п</w:t>
            </w:r>
          </w:p>
        </w:tc>
        <w:tc>
          <w:tcPr>
            <w:tcW w:w="3402" w:type="dxa"/>
            <w:vMerge w:val="restart"/>
            <w:shd w:val="clear" w:color="auto" w:fill="F2F2F2" w:themeFill="background1" w:themeFillShade="F2"/>
            <w:vAlign w:val="center"/>
          </w:tcPr>
          <w:p w:rsidR="00C26F61" w:rsidRPr="00C26F61" w:rsidRDefault="00C26F61" w:rsidP="00C26F61">
            <w:pPr>
              <w:widowControl w:val="0"/>
              <w:tabs>
                <w:tab w:val="left" w:pos="2631"/>
              </w:tabs>
              <w:spacing w:after="0"/>
              <w:ind w:left="0" w:right="0" w:firstLine="0"/>
              <w:jc w:val="center"/>
            </w:pPr>
            <w:r w:rsidRPr="00C26F61">
              <w:t>Субъект Российской Федерации</w:t>
            </w:r>
          </w:p>
        </w:tc>
        <w:tc>
          <w:tcPr>
            <w:tcW w:w="4961" w:type="dxa"/>
            <w:gridSpan w:val="2"/>
            <w:shd w:val="clear" w:color="auto" w:fill="F2F2F2" w:themeFill="background1" w:themeFillShade="F2"/>
            <w:vAlign w:val="center"/>
          </w:tcPr>
          <w:p w:rsidR="00C26F61" w:rsidRPr="00C26F61" w:rsidRDefault="00C26F61" w:rsidP="00C26F61">
            <w:pPr>
              <w:widowControl w:val="0"/>
              <w:spacing w:after="0"/>
              <w:ind w:left="0" w:right="0" w:firstLine="0"/>
              <w:jc w:val="center"/>
            </w:pPr>
            <w:r w:rsidRPr="00C26F61">
              <w:t>Гольф</w:t>
            </w:r>
          </w:p>
        </w:tc>
      </w:tr>
      <w:tr w:rsidR="00C26F61" w:rsidRPr="00C26F61" w:rsidTr="00C26F61">
        <w:trPr>
          <w:cantSplit/>
          <w:trHeight w:val="844"/>
        </w:trPr>
        <w:tc>
          <w:tcPr>
            <w:tcW w:w="817" w:type="dxa"/>
            <w:vMerge/>
            <w:shd w:val="clear" w:color="auto" w:fill="F2F2F2" w:themeFill="background1" w:themeFillShade="F2"/>
            <w:vAlign w:val="center"/>
          </w:tcPr>
          <w:p w:rsidR="00C26F61" w:rsidRPr="00C26F61" w:rsidRDefault="00C26F61" w:rsidP="00C26F61">
            <w:pPr>
              <w:widowControl w:val="0"/>
              <w:spacing w:after="0"/>
              <w:ind w:left="0" w:right="0" w:firstLine="0"/>
              <w:jc w:val="center"/>
            </w:pPr>
          </w:p>
        </w:tc>
        <w:tc>
          <w:tcPr>
            <w:tcW w:w="3402" w:type="dxa"/>
            <w:vMerge/>
            <w:shd w:val="clear" w:color="auto" w:fill="F2F2F2" w:themeFill="background1" w:themeFillShade="F2"/>
            <w:vAlign w:val="center"/>
          </w:tcPr>
          <w:p w:rsidR="00C26F61" w:rsidRPr="00C26F61" w:rsidRDefault="00C26F61" w:rsidP="00C26F61">
            <w:pPr>
              <w:widowControl w:val="0"/>
              <w:tabs>
                <w:tab w:val="left" w:pos="2631"/>
              </w:tabs>
              <w:spacing w:after="0"/>
              <w:ind w:left="0" w:right="0" w:firstLine="0"/>
              <w:jc w:val="center"/>
            </w:pPr>
          </w:p>
        </w:tc>
        <w:tc>
          <w:tcPr>
            <w:tcW w:w="2410" w:type="dxa"/>
            <w:shd w:val="clear" w:color="auto" w:fill="F2F2F2" w:themeFill="background1" w:themeFillShade="F2"/>
            <w:vAlign w:val="center"/>
          </w:tcPr>
          <w:p w:rsidR="00C26F61" w:rsidRPr="00C26F61" w:rsidRDefault="00C26F61" w:rsidP="00C26F61">
            <w:pPr>
              <w:widowControl w:val="0"/>
              <w:spacing w:after="0"/>
              <w:ind w:left="0" w:right="0" w:firstLine="0"/>
              <w:jc w:val="center"/>
              <w:rPr>
                <w:sz w:val="24"/>
                <w:szCs w:val="24"/>
              </w:rPr>
            </w:pPr>
            <w:r w:rsidRPr="00C26F61">
              <w:rPr>
                <w:sz w:val="24"/>
                <w:szCs w:val="24"/>
              </w:rPr>
              <w:t>Тренеры с высшим профессиональным образованием</w:t>
            </w:r>
          </w:p>
        </w:tc>
        <w:tc>
          <w:tcPr>
            <w:tcW w:w="2551" w:type="dxa"/>
            <w:shd w:val="clear" w:color="auto" w:fill="F2F2F2" w:themeFill="background1" w:themeFillShade="F2"/>
            <w:vAlign w:val="center"/>
          </w:tcPr>
          <w:p w:rsidR="00C26F61" w:rsidRPr="00C26F61" w:rsidRDefault="00C26F61" w:rsidP="00C26F61">
            <w:pPr>
              <w:widowControl w:val="0"/>
              <w:spacing w:after="0"/>
              <w:ind w:left="0" w:right="0" w:firstLine="0"/>
              <w:jc w:val="center"/>
              <w:rPr>
                <w:sz w:val="24"/>
                <w:szCs w:val="24"/>
              </w:rPr>
            </w:pPr>
            <w:r w:rsidRPr="00C26F61">
              <w:rPr>
                <w:sz w:val="24"/>
                <w:szCs w:val="24"/>
              </w:rPr>
              <w:t>Тренеры без высшего профессионального образования</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Москва</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21</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24</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2</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Московская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7</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2</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3</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Тверская область</w:t>
            </w:r>
          </w:p>
        </w:tc>
        <w:tc>
          <w:tcPr>
            <w:tcW w:w="2410" w:type="dxa"/>
            <w:tcBorders>
              <w:bottom w:val="single" w:sz="4" w:space="0" w:color="auto"/>
            </w:tcBorders>
            <w:shd w:val="clear" w:color="auto" w:fill="auto"/>
            <w:vAlign w:val="center"/>
          </w:tcPr>
          <w:p w:rsidR="00C26F61" w:rsidRPr="00C26F61" w:rsidRDefault="00C26F61" w:rsidP="00C26F61">
            <w:pPr>
              <w:widowControl w:val="0"/>
              <w:spacing w:after="0"/>
              <w:ind w:left="0" w:right="0" w:firstLine="0"/>
              <w:jc w:val="center"/>
            </w:pPr>
            <w:r w:rsidRPr="00C26F61">
              <w:t>1</w:t>
            </w:r>
          </w:p>
        </w:tc>
        <w:tc>
          <w:tcPr>
            <w:tcW w:w="2551" w:type="dxa"/>
            <w:tcBorders>
              <w:bottom w:val="single" w:sz="4" w:space="0" w:color="auto"/>
            </w:tcBorders>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4</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Курская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5</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Рязанская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6</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Ярославская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7</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Белгородская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2</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8</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Санкт-Петербург</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1</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1</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9</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Ленинградская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6</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10</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Калининградская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11</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Ростовская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2</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12</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Краснодарский край</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13</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Нижегородская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14</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Самарская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2</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15</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Республика Татарстан</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3</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16</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Республика Чувашия</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2</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17</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Оренбургская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18</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Иркутская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1</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19</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Красноярский край</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2</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20</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Томская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21</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Свердловская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1</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22</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Приморский край</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w:t>
            </w:r>
          </w:p>
        </w:tc>
      </w:tr>
      <w:tr w:rsidR="00C26F61" w:rsidRPr="00C26F61" w:rsidTr="00C26F61">
        <w:trPr>
          <w:trHeight w:val="347"/>
        </w:trPr>
        <w:tc>
          <w:tcPr>
            <w:tcW w:w="817" w:type="dxa"/>
            <w:vAlign w:val="center"/>
          </w:tcPr>
          <w:p w:rsidR="00C26F61" w:rsidRPr="00C26F61" w:rsidRDefault="00C26F61" w:rsidP="00C26F61">
            <w:pPr>
              <w:widowControl w:val="0"/>
              <w:spacing w:after="0"/>
              <w:ind w:left="0" w:right="0" w:firstLine="0"/>
              <w:jc w:val="center"/>
            </w:pPr>
            <w:r w:rsidRPr="00C26F61">
              <w:t>23</w:t>
            </w:r>
          </w:p>
        </w:tc>
        <w:tc>
          <w:tcPr>
            <w:tcW w:w="3402" w:type="dxa"/>
            <w:shd w:val="clear" w:color="auto" w:fill="auto"/>
            <w:vAlign w:val="center"/>
          </w:tcPr>
          <w:p w:rsidR="00C26F61" w:rsidRPr="00C26F61" w:rsidRDefault="00C26F61" w:rsidP="00C26F61">
            <w:pPr>
              <w:widowControl w:val="0"/>
              <w:spacing w:after="0"/>
              <w:ind w:left="0" w:right="0" w:firstLine="0"/>
              <w:jc w:val="left"/>
            </w:pPr>
            <w:r w:rsidRPr="00C26F61">
              <w:t>Сахалинская область</w:t>
            </w:r>
          </w:p>
        </w:tc>
        <w:tc>
          <w:tcPr>
            <w:tcW w:w="2410" w:type="dxa"/>
            <w:shd w:val="clear" w:color="auto" w:fill="auto"/>
            <w:vAlign w:val="center"/>
          </w:tcPr>
          <w:p w:rsidR="00C26F61" w:rsidRPr="00C26F61" w:rsidRDefault="00C26F61" w:rsidP="00C26F61">
            <w:pPr>
              <w:widowControl w:val="0"/>
              <w:spacing w:after="0"/>
              <w:ind w:left="0" w:right="0" w:firstLine="0"/>
              <w:jc w:val="center"/>
            </w:pPr>
            <w:r w:rsidRPr="00C26F61">
              <w:t>-</w:t>
            </w:r>
          </w:p>
        </w:tc>
        <w:tc>
          <w:tcPr>
            <w:tcW w:w="2551" w:type="dxa"/>
            <w:shd w:val="clear" w:color="auto" w:fill="auto"/>
            <w:vAlign w:val="center"/>
          </w:tcPr>
          <w:p w:rsidR="00C26F61" w:rsidRPr="00C26F61" w:rsidRDefault="00C26F61" w:rsidP="00C26F61">
            <w:pPr>
              <w:widowControl w:val="0"/>
              <w:spacing w:after="0"/>
              <w:ind w:left="0" w:right="0" w:firstLine="0"/>
              <w:jc w:val="center"/>
            </w:pPr>
            <w:r w:rsidRPr="00C26F61">
              <w:t>1</w:t>
            </w:r>
          </w:p>
        </w:tc>
      </w:tr>
      <w:tr w:rsidR="00C26F61" w:rsidRPr="00C26F61" w:rsidTr="00C26F61">
        <w:trPr>
          <w:trHeight w:val="577"/>
        </w:trPr>
        <w:tc>
          <w:tcPr>
            <w:tcW w:w="4219" w:type="dxa"/>
            <w:gridSpan w:val="2"/>
            <w:shd w:val="clear" w:color="auto" w:fill="DAEEF3"/>
            <w:vAlign w:val="center"/>
          </w:tcPr>
          <w:p w:rsidR="00C26F61" w:rsidRPr="00C26F61" w:rsidRDefault="00C26F61" w:rsidP="00C26F61">
            <w:pPr>
              <w:widowControl w:val="0"/>
              <w:spacing w:after="0"/>
              <w:ind w:left="0" w:right="0" w:firstLine="0"/>
              <w:jc w:val="right"/>
            </w:pPr>
            <w:r w:rsidRPr="00C26F61">
              <w:t>Всего:</w:t>
            </w:r>
          </w:p>
        </w:tc>
        <w:tc>
          <w:tcPr>
            <w:tcW w:w="2410" w:type="dxa"/>
            <w:shd w:val="clear" w:color="auto" w:fill="DAEEF3"/>
            <w:vAlign w:val="center"/>
          </w:tcPr>
          <w:p w:rsidR="00C26F61" w:rsidRPr="00C26F61" w:rsidRDefault="00C26F61" w:rsidP="00C26F61">
            <w:pPr>
              <w:widowControl w:val="0"/>
              <w:spacing w:after="0"/>
              <w:ind w:left="0" w:right="0" w:firstLine="0"/>
              <w:jc w:val="center"/>
              <w:rPr>
                <w:color w:val="000000"/>
              </w:rPr>
            </w:pPr>
            <w:r w:rsidRPr="00C26F61">
              <w:rPr>
                <w:color w:val="000000"/>
              </w:rPr>
              <w:t>34</w:t>
            </w:r>
          </w:p>
        </w:tc>
        <w:tc>
          <w:tcPr>
            <w:tcW w:w="2551" w:type="dxa"/>
            <w:shd w:val="clear" w:color="auto" w:fill="DAEEF3"/>
            <w:vAlign w:val="center"/>
          </w:tcPr>
          <w:p w:rsidR="00C26F61" w:rsidRPr="00C26F61" w:rsidRDefault="00C26F61" w:rsidP="00C26F61">
            <w:pPr>
              <w:widowControl w:val="0"/>
              <w:spacing w:after="0"/>
              <w:ind w:left="0" w:right="0" w:firstLine="0"/>
              <w:jc w:val="center"/>
              <w:rPr>
                <w:color w:val="000000"/>
              </w:rPr>
            </w:pPr>
            <w:r w:rsidRPr="00C26F61">
              <w:rPr>
                <w:color w:val="000000"/>
              </w:rPr>
              <w:t>45</w:t>
            </w:r>
          </w:p>
        </w:tc>
      </w:tr>
    </w:tbl>
    <w:p w:rsidR="00C26F61" w:rsidRDefault="00C26F61" w:rsidP="00C26F61">
      <w:pPr>
        <w:widowControl w:val="0"/>
        <w:spacing w:after="0" w:line="360" w:lineRule="auto"/>
        <w:ind w:left="0" w:right="0" w:firstLine="567"/>
      </w:pPr>
    </w:p>
    <w:p w:rsidR="00C26F61" w:rsidRPr="00C26F61" w:rsidRDefault="00C26F61" w:rsidP="00C26F61">
      <w:pPr>
        <w:widowControl w:val="0"/>
        <w:spacing w:after="0" w:line="360" w:lineRule="auto"/>
        <w:ind w:left="0" w:right="0" w:firstLine="567"/>
      </w:pPr>
    </w:p>
    <w:p w:rsidR="00C26F61" w:rsidRPr="00C26F61" w:rsidRDefault="00C26F61" w:rsidP="00C26F61">
      <w:pPr>
        <w:widowControl w:val="0"/>
        <w:spacing w:after="0" w:line="360" w:lineRule="auto"/>
        <w:ind w:left="0" w:right="0" w:firstLine="567"/>
      </w:pPr>
      <w:r w:rsidRPr="00C26F61">
        <w:t xml:space="preserve">В Российской государственной Академии физической культуры и спорта первый выпуск тренеров по специализации «гольф» состоялся на кафедре индивидуально-игровых видов спорта в 1997 г., на которой до 2007 года было подготовлено 22 специалиста по специальности «гольф». В 2007 году </w:t>
      </w:r>
      <w:r w:rsidRPr="00C26F61">
        <w:lastRenderedPageBreak/>
        <w:t>была создана кафедра Теории и методики гольфа и тренажерных технологий, преобразованная затем в кафедру Теории и методики гольфа.</w:t>
      </w:r>
    </w:p>
    <w:p w:rsidR="00C26F61" w:rsidRPr="00C26F61" w:rsidRDefault="00C26F61" w:rsidP="00C26F61">
      <w:pPr>
        <w:widowControl w:val="0"/>
        <w:spacing w:after="0" w:line="360" w:lineRule="auto"/>
        <w:ind w:left="0" w:right="0" w:firstLine="567"/>
        <w:rPr>
          <w:shd w:val="clear" w:color="auto" w:fill="FFFFFF"/>
        </w:rPr>
      </w:pPr>
      <w:r w:rsidRPr="00C26F61">
        <w:rPr>
          <w:shd w:val="clear" w:color="auto" w:fill="FFFFFF"/>
        </w:rPr>
        <w:t>В настоящее время кафедра теории и методики гольфа выпускает ежегодно 7 тренеров по гольфу, часть из которых работает тренерами в системах подготовки спортивного резерва и массового спорта или менеджерами в различных спортивных структурах.</w:t>
      </w:r>
    </w:p>
    <w:p w:rsidR="00C26F61" w:rsidRPr="00C26F61" w:rsidRDefault="00C26F61" w:rsidP="00C26F61">
      <w:pPr>
        <w:widowControl w:val="0"/>
        <w:spacing w:after="0" w:line="360" w:lineRule="auto"/>
        <w:ind w:left="0" w:right="0" w:firstLine="567"/>
      </w:pPr>
      <w:r w:rsidRPr="00C26F61">
        <w:rPr>
          <w:shd w:val="clear" w:color="auto" w:fill="FFFFFF"/>
        </w:rPr>
        <w:t xml:space="preserve">Помимо подготовки тренеров по  гольфу кафедра Теории и методики гольфа ведет большую работу, обучая основам гольфа будущих работников и организаторов физической культуры, спорта и туризма. </w:t>
      </w:r>
    </w:p>
    <w:p w:rsidR="00C26F61" w:rsidRPr="00C26F61" w:rsidRDefault="00C26F61" w:rsidP="00C26F61">
      <w:pPr>
        <w:widowControl w:val="0"/>
        <w:spacing w:after="0" w:line="360" w:lineRule="auto"/>
        <w:ind w:left="0" w:right="0" w:firstLine="567"/>
        <w:rPr>
          <w:shd w:val="clear" w:color="auto" w:fill="FFFFFF"/>
        </w:rPr>
      </w:pPr>
      <w:proofErr w:type="gramStart"/>
      <w:r w:rsidRPr="00C26F61">
        <w:rPr>
          <w:shd w:val="clear" w:color="auto" w:fill="FFFFFF"/>
        </w:rPr>
        <w:t>Для подготовки студентов по специальности «Менеджмент организации» на кафедре в соответствии с требованиями Государственного образовательного стандарта высшего профессионального образования разработана и внедрена учебная программа курса «Основы теории и методики гольфа» (курс «минимум»), освоение которой дает им знания по организации занятий гольфом на базе спортивных сооружений, сообщаются основные сведения об особенностях эксплуатации спортивных сооружений для гольфа и мини-гольфа, основы правил и</w:t>
      </w:r>
      <w:proofErr w:type="gramEnd"/>
      <w:r w:rsidRPr="00C26F61">
        <w:rPr>
          <w:shd w:val="clear" w:color="auto" w:fill="FFFFFF"/>
        </w:rPr>
        <w:t xml:space="preserve"> этикета гольфа. На занятиях студенты получают возможность ознакомиться с основными базовыми элементами техники гольфа и мини-гольфа, приобретают навыки подготовки мест занятий и использования </w:t>
      </w:r>
      <w:proofErr w:type="gramStart"/>
      <w:r w:rsidRPr="00C26F61">
        <w:rPr>
          <w:shd w:val="clear" w:color="auto" w:fill="FFFFFF"/>
        </w:rPr>
        <w:t>гольф-инвентаря</w:t>
      </w:r>
      <w:proofErr w:type="gramEnd"/>
      <w:r w:rsidRPr="00C26F61">
        <w:rPr>
          <w:shd w:val="clear" w:color="auto" w:fill="FFFFFF"/>
        </w:rPr>
        <w:t xml:space="preserve"> и специализированного оборудования, что вооружает их знаниями по организации процесса обучения и соревнований по гольфу.</w:t>
      </w:r>
    </w:p>
    <w:p w:rsidR="00C26F61" w:rsidRPr="00C26F61" w:rsidRDefault="00C26F61" w:rsidP="00C26F61">
      <w:pPr>
        <w:widowControl w:val="0"/>
        <w:spacing w:after="0" w:line="360" w:lineRule="auto"/>
        <w:ind w:left="0" w:right="0" w:firstLine="567"/>
        <w:rPr>
          <w:shd w:val="clear" w:color="auto" w:fill="FFFFFF"/>
        </w:rPr>
      </w:pPr>
      <w:r w:rsidRPr="00C26F61">
        <w:rPr>
          <w:shd w:val="clear" w:color="auto" w:fill="FFFFFF"/>
        </w:rPr>
        <w:t>По этой программе обучение проходят обучение до 200 будущих специалистов физической культуры, спорта и туризма ежегодно. В ближайший период на кафедре планируется полностью завершить работу над учебно-методическим комплексом, подготовить программы и включить «гольф» в цикл дисциплин по четырем специальностям (туризм; рекреация и спортивно-оздоровительный туризм; связи с общественностью; физическая культура для лиц с отклонениями в состоянии здоровья).</w:t>
      </w:r>
    </w:p>
    <w:p w:rsidR="00C26F61" w:rsidRPr="00C26F61" w:rsidRDefault="00C26F61" w:rsidP="00C26F61">
      <w:pPr>
        <w:widowControl w:val="0"/>
        <w:spacing w:after="0" w:line="360" w:lineRule="auto"/>
        <w:ind w:left="0" w:right="0" w:firstLine="567"/>
        <w:rPr>
          <w:shd w:val="clear" w:color="auto" w:fill="FFFFFF"/>
        </w:rPr>
      </w:pPr>
      <w:r w:rsidRPr="00C26F61">
        <w:rPr>
          <w:shd w:val="clear" w:color="auto" w:fill="FFFFFF"/>
        </w:rPr>
        <w:t xml:space="preserve">Таким образом, кафедра Теории и методики гольфа не только готовит </w:t>
      </w:r>
      <w:r w:rsidRPr="00C26F61">
        <w:rPr>
          <w:shd w:val="clear" w:color="auto" w:fill="FFFFFF"/>
        </w:rPr>
        <w:lastRenderedPageBreak/>
        <w:t>специалистов для системы подготовки спортивного резерва, но и осуществляет огромную работу по пропаганде гольфа как доступного массового вида спорта и средства организации активного отдыха и  досуга. Осуществляя подготовку специалистов физической культуры, спорта и туризма содействует внедрению гольфа в работу спортивных и туристских учреждений.</w:t>
      </w:r>
    </w:p>
    <w:p w:rsidR="00C26F61" w:rsidRPr="00C26F61" w:rsidRDefault="00C26F61" w:rsidP="00C26F61">
      <w:pPr>
        <w:widowControl w:val="0"/>
        <w:spacing w:after="0" w:line="360" w:lineRule="auto"/>
        <w:ind w:left="0" w:right="0" w:firstLine="567"/>
        <w:rPr>
          <w:shd w:val="clear" w:color="auto" w:fill="FFFFFF"/>
        </w:rPr>
      </w:pPr>
      <w:r w:rsidRPr="00C26F61">
        <w:rPr>
          <w:shd w:val="clear" w:color="auto" w:fill="FFFFFF"/>
        </w:rPr>
        <w:t xml:space="preserve">Одной из приоритетных задач развития на ближайший период кафедра Теории и методики гольфа ставит получение гранта Минобрнауки </w:t>
      </w:r>
      <w:proofErr w:type="gramStart"/>
      <w:r w:rsidRPr="00C26F61">
        <w:rPr>
          <w:shd w:val="clear" w:color="auto" w:fill="FFFFFF"/>
        </w:rPr>
        <w:t>для организации дистанционного обучения учителей физической культуры в целях организации в школах занятий по гольфу в качестве</w:t>
      </w:r>
      <w:proofErr w:type="gramEnd"/>
      <w:r w:rsidRPr="00C26F61">
        <w:rPr>
          <w:shd w:val="clear" w:color="auto" w:fill="FFFFFF"/>
        </w:rPr>
        <w:t xml:space="preserve"> третьего урока физкультуры и внеклассных занятий.</w:t>
      </w:r>
    </w:p>
    <w:p w:rsidR="00C26F61" w:rsidRPr="00C26F61" w:rsidRDefault="00C26F61" w:rsidP="00C26F61">
      <w:pPr>
        <w:widowControl w:val="0"/>
        <w:spacing w:after="0" w:line="360" w:lineRule="auto"/>
        <w:ind w:left="0" w:right="0" w:firstLine="567"/>
        <w:rPr>
          <w:shd w:val="clear" w:color="auto" w:fill="FFFFFF"/>
        </w:rPr>
      </w:pPr>
      <w:r w:rsidRPr="00C26F61">
        <w:rPr>
          <w:shd w:val="clear" w:color="auto" w:fill="FFFFFF"/>
        </w:rPr>
        <w:t>Для реализации этого проекта кафедре Теории и методики гольфа необходимо обеспечить помощь Ассоциации гольфа России. В случае получения такого гранта и внедрения дистанционного обучения школьных учителей физической культуры основам гольфа можно ожидать значительного роста количества занимающихся и притока талантливых детей в гольф.</w:t>
      </w:r>
    </w:p>
    <w:p w:rsidR="00C26F61" w:rsidRPr="00C26F61" w:rsidRDefault="00C26F61" w:rsidP="00C26F61">
      <w:pPr>
        <w:widowControl w:val="0"/>
        <w:shd w:val="clear" w:color="auto" w:fill="FFFFFF"/>
        <w:spacing w:after="0" w:line="360" w:lineRule="auto"/>
        <w:ind w:left="0" w:right="0" w:firstLine="567"/>
      </w:pPr>
      <w:r w:rsidRPr="00C26F61">
        <w:t>Важнейшей инициативой АГР является организация повышения квалификации по программе начального профессионального образования (</w:t>
      </w:r>
      <w:proofErr w:type="spellStart"/>
      <w:r w:rsidRPr="00C26F61">
        <w:t>Initial</w:t>
      </w:r>
      <w:proofErr w:type="spellEnd"/>
      <w:r w:rsidRPr="00C26F61">
        <w:t xml:space="preserve"> </w:t>
      </w:r>
      <w:proofErr w:type="spellStart"/>
      <w:r w:rsidRPr="00C26F61">
        <w:t>Professional</w:t>
      </w:r>
      <w:proofErr w:type="spellEnd"/>
      <w:r w:rsidRPr="00C26F61">
        <w:t xml:space="preserve"> </w:t>
      </w:r>
      <w:proofErr w:type="spellStart"/>
      <w:r w:rsidRPr="00C26F61">
        <w:t>Education</w:t>
      </w:r>
      <w:proofErr w:type="spellEnd"/>
      <w:r w:rsidRPr="00C26F61">
        <w:t xml:space="preserve">) под руководством </w:t>
      </w:r>
      <w:r w:rsidRPr="00C26F61">
        <w:rPr>
          <w:lang w:val="en-US"/>
        </w:rPr>
        <w:t>PGA</w:t>
      </w:r>
      <w:r w:rsidRPr="00C26F61">
        <w:t xml:space="preserve"> Европы, позволяющей получить признанную </w:t>
      </w:r>
      <w:r w:rsidRPr="00C26F61">
        <w:rPr>
          <w:lang w:val="en-US"/>
        </w:rPr>
        <w:t>PGA</w:t>
      </w:r>
      <w:r w:rsidRPr="00C26F61">
        <w:t xml:space="preserve"> стартовую квалификацию с перспективой дальнейшей профессиональной карьеры путем </w:t>
      </w:r>
      <w:proofErr w:type="gramStart"/>
      <w:r w:rsidRPr="00C26F61">
        <w:t>обучения по программе</w:t>
      </w:r>
      <w:proofErr w:type="gramEnd"/>
      <w:r w:rsidRPr="00C26F61">
        <w:t xml:space="preserve"> </w:t>
      </w:r>
      <w:r w:rsidRPr="00C26F61">
        <w:rPr>
          <w:lang w:val="en-US"/>
        </w:rPr>
        <w:t>PGA</w:t>
      </w:r>
      <w:r w:rsidRPr="00C26F61">
        <w:t xml:space="preserve"> в </w:t>
      </w:r>
      <w:proofErr w:type="spellStart"/>
      <w:r w:rsidRPr="00C26F61">
        <w:t>Бирмингемском</w:t>
      </w:r>
      <w:proofErr w:type="spellEnd"/>
      <w:r w:rsidRPr="00C26F61">
        <w:t xml:space="preserve"> университете. </w:t>
      </w:r>
    </w:p>
    <w:p w:rsidR="00C26F61" w:rsidRPr="00C26F61" w:rsidRDefault="00C26F61" w:rsidP="00C26F61">
      <w:pPr>
        <w:widowControl w:val="0"/>
        <w:spacing w:after="0" w:line="360" w:lineRule="auto"/>
        <w:ind w:left="0" w:right="0" w:firstLine="567"/>
      </w:pPr>
      <w:r w:rsidRPr="00C26F61">
        <w:t>Российское высшее спортивное образование признается и высоко ценится зарубежными специалистами, но при этом оставляют желать лучшего специфические знания по гольфу и умения большинства российских тренеров.</w:t>
      </w:r>
    </w:p>
    <w:p w:rsidR="00C26F61" w:rsidRPr="00C26F61" w:rsidRDefault="00C26F61" w:rsidP="00C26F61">
      <w:pPr>
        <w:widowControl w:val="0"/>
        <w:spacing w:after="0" w:line="360" w:lineRule="auto"/>
        <w:ind w:left="0" w:right="0" w:firstLine="567"/>
      </w:pPr>
      <w:r w:rsidRPr="00C26F61">
        <w:t xml:space="preserve">Если в тренерах-инструкторах, способных вводить в гольф возрастных гольфистов-новичков, в настоящее время мы не испытываем недостатка, то отечественных тренеров, способных готовить высококлассный резерв и </w:t>
      </w:r>
      <w:r w:rsidRPr="00C26F61">
        <w:lastRenderedPageBreak/>
        <w:t>подтянуть российских элитных спортсменов до международного уровня, у нас явный дефицит.</w:t>
      </w:r>
    </w:p>
    <w:p w:rsidR="00C26F61" w:rsidRPr="00C26F61" w:rsidRDefault="00C26F61" w:rsidP="00C26F61">
      <w:pPr>
        <w:widowControl w:val="0"/>
        <w:shd w:val="clear" w:color="auto" w:fill="FFFFFF"/>
        <w:spacing w:after="0" w:line="360" w:lineRule="auto"/>
        <w:ind w:left="0" w:right="0" w:firstLine="567"/>
      </w:pPr>
      <w:r w:rsidRPr="00C26F61">
        <w:t xml:space="preserve">Организация получения начального профессионального образования в России по программе </w:t>
      </w:r>
      <w:r w:rsidRPr="00C26F61">
        <w:rPr>
          <w:lang w:val="en-US"/>
        </w:rPr>
        <w:t>PGA</w:t>
      </w:r>
      <w:r w:rsidRPr="00C26F61">
        <w:t xml:space="preserve"> с дальнейшим очно-заочным обучением за рубежом  имеет серьезные перспективы повышения квалификации тренерско-преподавательских кадров, работающих в системе подготовки спортивного резерва и развития национальной профессиональной структуры гольфа.</w:t>
      </w:r>
    </w:p>
    <w:p w:rsidR="00C26F61" w:rsidRPr="00C26F61" w:rsidRDefault="00C26F61" w:rsidP="00C26F61">
      <w:pPr>
        <w:widowControl w:val="0"/>
        <w:spacing w:after="0" w:line="360" w:lineRule="auto"/>
        <w:ind w:left="0" w:right="0" w:firstLine="567"/>
      </w:pPr>
      <w:r w:rsidRPr="00C26F61">
        <w:t>Помимо этого получение среднего специального образования для гольфистов организовано на базе Государственного бюджетного образовательного учреждения города Москвы «Московское среднее специальное училище олимпийского резерва № 2 (техникум)» Департамента физической культуры и спорта города Москвы».</w:t>
      </w:r>
    </w:p>
    <w:p w:rsidR="00C26F61" w:rsidRPr="00C26F61" w:rsidRDefault="00C26F61" w:rsidP="00C26F61">
      <w:pPr>
        <w:widowControl w:val="0"/>
        <w:spacing w:after="0" w:line="360" w:lineRule="auto"/>
        <w:ind w:left="0" w:right="0" w:firstLine="567"/>
      </w:pPr>
      <w:r w:rsidRPr="00C26F61">
        <w:t xml:space="preserve">Российский государственный аграрный университет – МСХА имени </w:t>
      </w:r>
      <w:proofErr w:type="spellStart"/>
      <w:r w:rsidRPr="00C26F61">
        <w:t>К.А.Тимирязева</w:t>
      </w:r>
      <w:proofErr w:type="spellEnd"/>
      <w:r w:rsidRPr="00C26F61">
        <w:t xml:space="preserve"> (РГАУ-МСХА имени </w:t>
      </w:r>
      <w:proofErr w:type="spellStart"/>
      <w:r w:rsidRPr="00C26F61">
        <w:t>К.А.Тимирязева</w:t>
      </w:r>
      <w:proofErr w:type="spellEnd"/>
      <w:r w:rsidRPr="00C26F61">
        <w:t xml:space="preserve">) на Агрономическом  факультете осуществляет подготовку </w:t>
      </w:r>
      <w:proofErr w:type="spellStart"/>
      <w:r w:rsidRPr="00C26F61">
        <w:t>гринкиперов</w:t>
      </w:r>
      <w:proofErr w:type="spellEnd"/>
      <w:r w:rsidRPr="00C26F61">
        <w:t xml:space="preserve"> для работы в гольф клубах и на полях других спортивных сооружений.</w:t>
      </w:r>
    </w:p>
    <w:p w:rsidR="00C26F61" w:rsidRPr="00C26F61" w:rsidRDefault="00C26F61" w:rsidP="00C26F61">
      <w:pPr>
        <w:widowControl w:val="0"/>
        <w:shd w:val="clear" w:color="auto" w:fill="FFFFFF"/>
        <w:spacing w:after="0" w:line="360" w:lineRule="auto"/>
        <w:ind w:left="0" w:right="0" w:firstLine="567"/>
      </w:pPr>
      <w:r w:rsidRPr="00C26F61">
        <w:t xml:space="preserve">Подготовка высококвалифицированных специалистов и волонтеров, необходимых для подготовки и проведения соревнований по гольфу, особенно актуальна в период активного строительства и ввода в эксплуатацию специализированных спортивных объектов, поскольку без их наличия эти сооружения не могут иметь полноценную загрузку спортивными и спортивно-массовыми мероприятиями. </w:t>
      </w:r>
    </w:p>
    <w:p w:rsidR="00C26F61" w:rsidRPr="00C26F61" w:rsidRDefault="00C26F61" w:rsidP="00C26F61">
      <w:pPr>
        <w:widowControl w:val="0"/>
        <w:spacing w:after="0" w:line="360" w:lineRule="auto"/>
        <w:ind w:left="0" w:right="0" w:firstLine="567"/>
      </w:pPr>
      <w:r w:rsidRPr="00C26F61">
        <w:t xml:space="preserve">Возможности увеличения числа подготовки специалистов для дальнейшего массового развития гольфа в этих учебных заведениях ограничены, что может стать одним из сдерживающих факторов. </w:t>
      </w:r>
    </w:p>
    <w:p w:rsidR="00C26F61" w:rsidRPr="00C26F61" w:rsidRDefault="00C26F61" w:rsidP="00C26F61">
      <w:pPr>
        <w:widowControl w:val="0"/>
        <w:spacing w:after="0" w:line="360" w:lineRule="auto"/>
        <w:ind w:left="0" w:right="0" w:firstLine="567"/>
      </w:pPr>
      <w:r w:rsidRPr="00C26F61">
        <w:t xml:space="preserve">В этой связи в предстоящий период развития Ассоциации гольфа России предстоит уделять серьезное внимание работе этих учреждений, совершенствованию программ подготовки специалистов и укреплению кадрового состава этих учреждений. </w:t>
      </w:r>
    </w:p>
    <w:p w:rsidR="00C26F61" w:rsidRPr="00C26F61" w:rsidRDefault="00C26F61" w:rsidP="00C26F61">
      <w:pPr>
        <w:widowControl w:val="0"/>
        <w:tabs>
          <w:tab w:val="left" w:pos="851"/>
        </w:tabs>
        <w:spacing w:after="0" w:line="360" w:lineRule="auto"/>
        <w:ind w:left="0" w:right="0" w:firstLine="567"/>
      </w:pPr>
      <w:r w:rsidRPr="00C26F61">
        <w:lastRenderedPageBreak/>
        <w:t>В числе других задач на предстоящий период подготовка и издание необходимой учебно-методической и научной литературы по гольфу.</w:t>
      </w:r>
    </w:p>
    <w:p w:rsidR="00C26F61" w:rsidRPr="00C26F61" w:rsidRDefault="00C26F61" w:rsidP="00C26F61">
      <w:pPr>
        <w:widowControl w:val="0"/>
        <w:tabs>
          <w:tab w:val="left" w:pos="851"/>
        </w:tabs>
        <w:spacing w:after="0" w:line="360" w:lineRule="auto"/>
        <w:ind w:left="0" w:right="0" w:firstLine="567"/>
      </w:pPr>
      <w:proofErr w:type="gramStart"/>
      <w:r w:rsidRPr="00C26F61">
        <w:t xml:space="preserve">Важным направлением работы должно быть внедрение адекватной системы мотивации (моральной и материальной) тренеров и специалистов всех уровней и создание системы аттестации тренеров, и других специалистов, стимулирующей повышение их квалификации, а привлечение высококвалифицированных специалистов из успешно развивающихся видов спорта - тренеров по физической подготовки, специалистов по планированию тренировочных и соревновательных нагрузок, спортивных аналитиков, </w:t>
      </w:r>
      <w:proofErr w:type="spellStart"/>
      <w:r w:rsidRPr="00C26F61">
        <w:t>биомехаников</w:t>
      </w:r>
      <w:proofErr w:type="spellEnd"/>
      <w:r w:rsidRPr="00C26F61">
        <w:t>, физиологов и др.</w:t>
      </w:r>
      <w:proofErr w:type="gramEnd"/>
    </w:p>
    <w:p w:rsidR="00C26F61" w:rsidRPr="00C26F61" w:rsidRDefault="00C26F61" w:rsidP="00C26F61">
      <w:pPr>
        <w:widowControl w:val="0"/>
        <w:spacing w:after="0" w:line="360" w:lineRule="auto"/>
        <w:ind w:left="0" w:right="0" w:firstLine="567"/>
      </w:pPr>
    </w:p>
    <w:p w:rsidR="008227E5" w:rsidRDefault="008227E5" w:rsidP="00C26F61">
      <w:pPr>
        <w:widowControl w:val="0"/>
        <w:tabs>
          <w:tab w:val="left" w:pos="851"/>
        </w:tabs>
        <w:spacing w:after="0" w:line="360" w:lineRule="auto"/>
        <w:ind w:left="0" w:right="0" w:firstLine="567"/>
      </w:pPr>
    </w:p>
    <w:p w:rsidR="00D345C2" w:rsidRPr="00D345C2" w:rsidRDefault="00D345C2" w:rsidP="00D345C2">
      <w:pPr>
        <w:widowControl w:val="0"/>
        <w:tabs>
          <w:tab w:val="left" w:pos="1134"/>
        </w:tabs>
        <w:spacing w:after="0" w:line="360" w:lineRule="auto"/>
        <w:ind w:left="0" w:right="0" w:firstLine="567"/>
      </w:pPr>
      <w:r w:rsidRPr="00D345C2">
        <w:t>1.</w:t>
      </w:r>
      <w:r>
        <w:t>6</w:t>
      </w:r>
      <w:r>
        <w:tab/>
      </w:r>
      <w:r w:rsidRPr="00D345C2">
        <w:t>Финансовое обеспечение развития гольфа</w:t>
      </w:r>
    </w:p>
    <w:p w:rsidR="00D345C2" w:rsidRPr="0043127D" w:rsidRDefault="00D345C2" w:rsidP="00D345C2">
      <w:pPr>
        <w:widowControl w:val="0"/>
        <w:spacing w:after="0" w:line="360" w:lineRule="auto"/>
        <w:ind w:left="0" w:right="0" w:firstLine="567"/>
      </w:pPr>
      <w:r>
        <w:t>Ассоциация гольфа России</w:t>
      </w:r>
      <w:r w:rsidRPr="0043127D">
        <w:t xml:space="preserve"> в рамках своих полномочий вносит предложения по развитию </w:t>
      </w:r>
      <w:r>
        <w:t>гольфа</w:t>
      </w:r>
      <w:r w:rsidRPr="0043127D">
        <w:t xml:space="preserve"> в федеральные, региональные и муниципальные органы власти, а также обращается с инициативами в различные организации, способные оказать содействие в е</w:t>
      </w:r>
      <w:r>
        <w:t>е</w:t>
      </w:r>
      <w:r w:rsidRPr="0043127D">
        <w:t xml:space="preserve"> уставной деятельности, и осуществляет поиск внебюджетных источников финансирования </w:t>
      </w:r>
      <w:r>
        <w:t>гольфа</w:t>
      </w:r>
      <w:r w:rsidRPr="0043127D">
        <w:t>.</w:t>
      </w:r>
    </w:p>
    <w:p w:rsidR="00D345C2" w:rsidRPr="0043127D" w:rsidRDefault="00D345C2" w:rsidP="00D345C2">
      <w:pPr>
        <w:widowControl w:val="0"/>
        <w:spacing w:after="0" w:line="360" w:lineRule="auto"/>
        <w:ind w:left="0" w:right="0" w:firstLine="567"/>
      </w:pPr>
      <w:r w:rsidRPr="0043127D">
        <w:t xml:space="preserve">Финансовое обеспечение реализации </w:t>
      </w:r>
      <w:r w:rsidRPr="00B04413">
        <w:t xml:space="preserve">Программы </w:t>
      </w:r>
      <w:r>
        <w:t>будет</w:t>
      </w:r>
      <w:r w:rsidRPr="00B04413">
        <w:t xml:space="preserve"> осуществляться </w:t>
      </w:r>
      <w:r w:rsidRPr="0043127D">
        <w:t xml:space="preserve">на основе принципа консолидированных средств </w:t>
      </w:r>
      <w:r>
        <w:t>Ассоциации гольфа</w:t>
      </w:r>
      <w:r w:rsidRPr="0043127D">
        <w:t xml:space="preserve"> России, федерального бюджета, бюджетов субъектов Российской Федерации, муниципальных образований и иных источников, не противоречащих законодательству Российской Федерации.</w:t>
      </w:r>
    </w:p>
    <w:p w:rsidR="00D345C2" w:rsidRDefault="00D345C2" w:rsidP="00D345C2">
      <w:pPr>
        <w:widowControl w:val="0"/>
        <w:spacing w:after="0" w:line="360" w:lineRule="auto"/>
        <w:ind w:left="0" w:right="0" w:firstLine="567"/>
      </w:pPr>
      <w:r w:rsidRPr="0043127D">
        <w:t xml:space="preserve">Расходы федерального бюджета на реализацию Программы </w:t>
      </w:r>
      <w:r>
        <w:t>должны</w:t>
      </w:r>
      <w:r w:rsidRPr="0075119A">
        <w:t xml:space="preserve"> предусм</w:t>
      </w:r>
      <w:r>
        <w:t>атриваться</w:t>
      </w:r>
      <w:r w:rsidRPr="0075119A">
        <w:t xml:space="preserve"> в пределах средств, выделяемых Министерству спорта Российской Федерации, </w:t>
      </w:r>
      <w:r w:rsidRPr="0043127D">
        <w:t xml:space="preserve">а также другим федеральным органам исполнительной власти федеральным законом о федеральном бюджете. </w:t>
      </w:r>
    </w:p>
    <w:p w:rsidR="00D345C2" w:rsidRDefault="00D345C2" w:rsidP="00D345C2">
      <w:pPr>
        <w:widowControl w:val="0"/>
        <w:spacing w:after="0" w:line="360" w:lineRule="auto"/>
        <w:ind w:left="0" w:right="0" w:firstLine="567"/>
      </w:pPr>
      <w:proofErr w:type="spellStart"/>
      <w:r w:rsidRPr="0043127D">
        <w:t>Минспорт</w:t>
      </w:r>
      <w:proofErr w:type="spellEnd"/>
      <w:r w:rsidRPr="0043127D">
        <w:t xml:space="preserve"> России осуществляет финансирование мероприятий, включенных в</w:t>
      </w:r>
      <w:r>
        <w:t xml:space="preserve"> настоящую</w:t>
      </w:r>
      <w:r w:rsidRPr="0043127D">
        <w:t xml:space="preserve"> программу, в соответствии с предусмотренными </w:t>
      </w:r>
      <w:r w:rsidRPr="0043127D">
        <w:lastRenderedPageBreak/>
        <w:t xml:space="preserve">объемами финансирования </w:t>
      </w:r>
      <w:r>
        <w:t>Ассоциации гольфа России</w:t>
      </w:r>
      <w:r w:rsidRPr="0043127D">
        <w:t xml:space="preserve"> </w:t>
      </w:r>
      <w:proofErr w:type="gramStart"/>
      <w:r w:rsidRPr="0043127D">
        <w:t>согласно</w:t>
      </w:r>
      <w:proofErr w:type="gramEnd"/>
      <w:r w:rsidRPr="0043127D">
        <w:t xml:space="preserve"> </w:t>
      </w:r>
      <w:r>
        <w:t xml:space="preserve">нормативных правовых актов утвержденных </w:t>
      </w:r>
      <w:proofErr w:type="spellStart"/>
      <w:r>
        <w:t>Минспортом</w:t>
      </w:r>
      <w:proofErr w:type="spellEnd"/>
      <w:r>
        <w:t xml:space="preserve"> России.  </w:t>
      </w:r>
    </w:p>
    <w:p w:rsidR="00D345C2" w:rsidRDefault="00D345C2" w:rsidP="00D345C2">
      <w:pPr>
        <w:widowControl w:val="0"/>
        <w:spacing w:after="0" w:line="360" w:lineRule="auto"/>
        <w:ind w:left="0" w:right="0" w:firstLine="567"/>
      </w:pPr>
      <w:proofErr w:type="gramStart"/>
      <w:r>
        <w:t>Предполагаемые объемы финансового обеспечения на реализацию программы «Развитие гольфа в Российской Федерации до 2020 года» за счет средств федерального бюджета на период до 2020 года определяются на основе параметров федерального закона о федеральном бюджете на текущий финансовый год, с учетом ожидаемых изменений, в связи с уточнением прогноза социально-экономического развития Российской Федерации до 2020 года.</w:t>
      </w:r>
      <w:proofErr w:type="gramEnd"/>
    </w:p>
    <w:p w:rsidR="00D345C2" w:rsidRPr="0043127D" w:rsidRDefault="00D345C2" w:rsidP="00D345C2">
      <w:pPr>
        <w:widowControl w:val="0"/>
        <w:autoSpaceDE w:val="0"/>
        <w:autoSpaceDN w:val="0"/>
        <w:adjustRightInd w:val="0"/>
        <w:spacing w:after="0" w:line="360" w:lineRule="auto"/>
        <w:ind w:left="0" w:right="0" w:firstLine="567"/>
      </w:pPr>
      <w:r>
        <w:t xml:space="preserve">Ассоциация гольфа России </w:t>
      </w:r>
      <w:r w:rsidRPr="0043127D">
        <w:t>реализует мероприятия программы, а также координирует работу и обеспечивает взаимодействие всех структур, участвующих в реализации мероприятий программы, обеспечивая максимальную эффективность использования выделяемых ресурсов</w:t>
      </w:r>
      <w:r>
        <w:t>.</w:t>
      </w:r>
      <w:r w:rsidRPr="0043127D">
        <w:t xml:space="preserve"> </w:t>
      </w:r>
      <w:r>
        <w:t>В</w:t>
      </w:r>
      <w:r w:rsidRPr="0043127D">
        <w:t xml:space="preserve"> рамках текущей деятельности, осуществляет реализацию формирования и подготовки сборных команд России, обеспечение проведения Единого календарного плана межрегиональных, всероссийских и международных мероприятий и спортивных мероприятий.</w:t>
      </w:r>
    </w:p>
    <w:p w:rsidR="00D345C2" w:rsidRPr="0043127D" w:rsidRDefault="00D345C2" w:rsidP="00D345C2">
      <w:pPr>
        <w:widowControl w:val="0"/>
        <w:autoSpaceDE w:val="0"/>
        <w:autoSpaceDN w:val="0"/>
        <w:adjustRightInd w:val="0"/>
        <w:spacing w:after="0" w:line="360" w:lineRule="auto"/>
        <w:ind w:left="0" w:right="0" w:firstLine="567"/>
      </w:pPr>
      <w:r w:rsidRPr="0043127D">
        <w:t xml:space="preserve">Развитие детско-юношеского спорта, массового спорта обеспечивается в субъектах Российской Федерации на основе федеральных и региональных программ развития спорта при содействии </w:t>
      </w:r>
      <w:proofErr w:type="spellStart"/>
      <w:r w:rsidRPr="0043127D">
        <w:t>Минспорт</w:t>
      </w:r>
      <w:r>
        <w:t>а</w:t>
      </w:r>
      <w:proofErr w:type="spellEnd"/>
      <w:r w:rsidRPr="0043127D">
        <w:t xml:space="preserve"> России и </w:t>
      </w:r>
      <w:r>
        <w:t>Ассоциации гольфа России</w:t>
      </w:r>
      <w:r w:rsidRPr="0043127D">
        <w:t xml:space="preserve">. </w:t>
      </w:r>
    </w:p>
    <w:p w:rsidR="00D345C2" w:rsidRPr="0043127D" w:rsidRDefault="00D345C2" w:rsidP="00D345C2">
      <w:pPr>
        <w:widowControl w:val="0"/>
        <w:autoSpaceDE w:val="0"/>
        <w:autoSpaceDN w:val="0"/>
        <w:adjustRightInd w:val="0"/>
        <w:spacing w:after="0" w:line="360" w:lineRule="auto"/>
        <w:ind w:left="0" w:right="0" w:firstLine="567"/>
      </w:pPr>
      <w:r w:rsidRPr="0043127D">
        <w:t xml:space="preserve">Финансирование развития детских спортивных учреждений, клубов, секций и т.п., культивирующих </w:t>
      </w:r>
      <w:r>
        <w:t>гольф</w:t>
      </w:r>
      <w:r w:rsidRPr="0043127D">
        <w:t xml:space="preserve"> осуществляется за счет средств регионов, муниципальных образований, а также за счет спонсорских, благотворительных и других привлеченных средств. </w:t>
      </w:r>
    </w:p>
    <w:p w:rsidR="00D345C2" w:rsidRPr="0043127D" w:rsidRDefault="00D345C2" w:rsidP="00D345C2">
      <w:pPr>
        <w:widowControl w:val="0"/>
        <w:autoSpaceDE w:val="0"/>
        <w:autoSpaceDN w:val="0"/>
        <w:adjustRightInd w:val="0"/>
        <w:spacing w:after="0" w:line="360" w:lineRule="auto"/>
        <w:ind w:left="0" w:right="0" w:firstLine="567"/>
      </w:pPr>
      <w:r w:rsidRPr="0043127D">
        <w:t xml:space="preserve">Органами государственной власти субъектов Российской Федерации финансируются </w:t>
      </w:r>
      <w:r w:rsidRPr="004E017F">
        <w:t>проведение мероприятий</w:t>
      </w:r>
      <w:r w:rsidRPr="0043127D">
        <w:t xml:space="preserve"> региональных календарей спортивных и спортивно-массовых соревнований, подготовка и участие региональных команд во всероссийских и межрегиональных соревнованиях</w:t>
      </w:r>
      <w:r w:rsidRPr="004420FF">
        <w:t xml:space="preserve"> </w:t>
      </w:r>
      <w:r w:rsidRPr="0043127D">
        <w:t xml:space="preserve">по </w:t>
      </w:r>
      <w:r>
        <w:t>гольфу</w:t>
      </w:r>
      <w:r w:rsidRPr="0043127D">
        <w:t xml:space="preserve">. Кроме того, они обеспечивают создание необходимых условий </w:t>
      </w:r>
      <w:r w:rsidRPr="0043127D">
        <w:lastRenderedPageBreak/>
        <w:t xml:space="preserve">для членов сборных команд России по </w:t>
      </w:r>
      <w:r>
        <w:t>гольфу</w:t>
      </w:r>
      <w:r w:rsidRPr="0043127D">
        <w:t>, представляющих их регион, и принимают участие в обеспечении их подготовки.</w:t>
      </w:r>
    </w:p>
    <w:p w:rsidR="00D345C2" w:rsidRPr="0043127D" w:rsidRDefault="00D345C2" w:rsidP="00D345C2">
      <w:pPr>
        <w:widowControl w:val="0"/>
        <w:autoSpaceDE w:val="0"/>
        <w:autoSpaceDN w:val="0"/>
        <w:adjustRightInd w:val="0"/>
        <w:spacing w:after="0" w:line="360" w:lineRule="auto"/>
        <w:ind w:left="0" w:right="0" w:firstLine="567"/>
      </w:pPr>
      <w:r w:rsidRPr="0043127D">
        <w:t xml:space="preserve">Медицинское обеспечение спортивной работы по </w:t>
      </w:r>
      <w:r>
        <w:t>гольфу</w:t>
      </w:r>
      <w:r w:rsidRPr="0043127D">
        <w:t xml:space="preserve"> в субъектах Российской Федерации осуществляется, в основном, за счет средств региональных бюджетов. Медицинское и медико-биологическое сопровождение спортивных сборных команд России по </w:t>
      </w:r>
      <w:r>
        <w:t>гольфу</w:t>
      </w:r>
      <w:r w:rsidRPr="0043127D">
        <w:t xml:space="preserve"> обеспечивается Федеральным медико-биологическим агентством.</w:t>
      </w:r>
    </w:p>
    <w:p w:rsidR="00D345C2" w:rsidRPr="0043127D" w:rsidRDefault="00D345C2" w:rsidP="00D345C2">
      <w:pPr>
        <w:widowControl w:val="0"/>
        <w:autoSpaceDE w:val="0"/>
        <w:autoSpaceDN w:val="0"/>
        <w:adjustRightInd w:val="0"/>
        <w:spacing w:after="0" w:line="360" w:lineRule="auto"/>
        <w:ind w:left="0" w:right="0" w:firstLine="567"/>
      </w:pPr>
      <w:r w:rsidRPr="0043127D">
        <w:t xml:space="preserve">Борьба с применением запрещенных субстанций и методов в спорте ведется во взаимодействии с международными, российскими государственными и общественными спортивными организациями, НП «Российское антидопинговое агентство «РУСАДА». </w:t>
      </w:r>
    </w:p>
    <w:p w:rsidR="00D345C2" w:rsidRPr="0043127D" w:rsidRDefault="00D345C2" w:rsidP="00D345C2">
      <w:pPr>
        <w:widowControl w:val="0"/>
        <w:autoSpaceDE w:val="0"/>
        <w:autoSpaceDN w:val="0"/>
        <w:adjustRightInd w:val="0"/>
        <w:spacing w:after="0" w:line="360" w:lineRule="auto"/>
        <w:ind w:left="0" w:right="0" w:firstLine="567"/>
      </w:pPr>
      <w:r w:rsidRPr="0075119A">
        <w:t xml:space="preserve">Министерство спорта России обеспечивает </w:t>
      </w:r>
      <w:r w:rsidRPr="0043127D">
        <w:t xml:space="preserve">создание необходимой нормативно-правовой базы развития </w:t>
      </w:r>
      <w:r w:rsidRPr="004420FF">
        <w:t>спорта</w:t>
      </w:r>
      <w:r w:rsidRPr="0043127D">
        <w:t xml:space="preserve"> высших достижений, системы спортивного резерва и развития массового физкультурно-спортивного движения, содействует реализации мероприятий Программы в регионах Российской Федерации, включая ежегодную коррекцию нормативов финансирования спортивных мероприятий. </w:t>
      </w:r>
    </w:p>
    <w:p w:rsidR="00D345C2" w:rsidRPr="0043127D" w:rsidRDefault="00D345C2" w:rsidP="00D345C2">
      <w:pPr>
        <w:widowControl w:val="0"/>
        <w:autoSpaceDE w:val="0"/>
        <w:autoSpaceDN w:val="0"/>
        <w:adjustRightInd w:val="0"/>
        <w:spacing w:after="0" w:line="360" w:lineRule="auto"/>
        <w:ind w:left="0" w:right="0" w:firstLine="567"/>
      </w:pPr>
      <w:r w:rsidRPr="0043127D">
        <w:t xml:space="preserve">В целях создания материальной базы </w:t>
      </w:r>
      <w:r>
        <w:t>вида</w:t>
      </w:r>
      <w:r w:rsidRPr="0043127D">
        <w:t xml:space="preserve"> спорта органы власти субъектов Российской Федерации и органы местного самоуправления обеспечивают развитие механизмов государственно-частного партнерства и привлечения внебюджетных средств.</w:t>
      </w:r>
    </w:p>
    <w:p w:rsidR="00D345C2" w:rsidRPr="00A15702" w:rsidRDefault="00D345C2" w:rsidP="00D345C2">
      <w:pPr>
        <w:widowControl w:val="0"/>
        <w:autoSpaceDE w:val="0"/>
        <w:autoSpaceDN w:val="0"/>
        <w:adjustRightInd w:val="0"/>
        <w:spacing w:after="0" w:line="360" w:lineRule="auto"/>
        <w:ind w:left="0" w:right="0" w:firstLine="567"/>
      </w:pPr>
      <w:r w:rsidRPr="0091416A">
        <w:t xml:space="preserve">Средства, выделяемые Олимпийским комитетом России, планируется использовать для повышения </w:t>
      </w:r>
      <w:proofErr w:type="gramStart"/>
      <w:r w:rsidRPr="0091416A">
        <w:t>качества подготовки спортсменов сборной команды России</w:t>
      </w:r>
      <w:proofErr w:type="gramEnd"/>
      <w:r w:rsidRPr="0091416A">
        <w:t xml:space="preserve"> </w:t>
      </w:r>
      <w:r>
        <w:t>по гольфу</w:t>
      </w:r>
      <w:r w:rsidRPr="00B93A02">
        <w:rPr>
          <w:color w:val="000000"/>
        </w:rPr>
        <w:t xml:space="preserve"> </w:t>
      </w:r>
      <w:r w:rsidRPr="004E017F">
        <w:rPr>
          <w:color w:val="000000"/>
        </w:rPr>
        <w:t>к Играм Олимпиад.</w:t>
      </w:r>
      <w:r w:rsidRPr="00B93A02">
        <w:rPr>
          <w:color w:val="000000"/>
        </w:rPr>
        <w:t xml:space="preserve"> </w:t>
      </w:r>
    </w:p>
    <w:p w:rsidR="00D345C2" w:rsidRDefault="00D345C2" w:rsidP="00D345C2">
      <w:pPr>
        <w:widowControl w:val="0"/>
        <w:autoSpaceDE w:val="0"/>
        <w:autoSpaceDN w:val="0"/>
        <w:adjustRightInd w:val="0"/>
        <w:spacing w:after="0" w:line="360" w:lineRule="auto"/>
        <w:ind w:left="0" w:right="0" w:firstLine="567"/>
        <w:rPr>
          <w:color w:val="000000"/>
        </w:rPr>
      </w:pPr>
      <w:r w:rsidRPr="0043127D">
        <w:t xml:space="preserve">Другие привлеченные средства планируется использовать для организации подготовки ведущих спортсменов страны в составе сборных команд, финансирования и </w:t>
      </w:r>
      <w:proofErr w:type="spellStart"/>
      <w:r w:rsidRPr="0043127D">
        <w:t>софинансирования</w:t>
      </w:r>
      <w:proofErr w:type="spellEnd"/>
      <w:r w:rsidRPr="0043127D">
        <w:t xml:space="preserve"> строительства спортивных объектов, поддержки центров развития </w:t>
      </w:r>
      <w:r>
        <w:t>гольфа</w:t>
      </w:r>
      <w:r w:rsidRPr="0043127D">
        <w:t>, детско-</w:t>
      </w:r>
      <w:r>
        <w:rPr>
          <w:color w:val="000000"/>
        </w:rPr>
        <w:t xml:space="preserve">юношеского и массового спорта. </w:t>
      </w:r>
    </w:p>
    <w:p w:rsidR="00D345C2" w:rsidRPr="00B93A02" w:rsidRDefault="00D345C2" w:rsidP="00D345C2">
      <w:pPr>
        <w:widowControl w:val="0"/>
        <w:autoSpaceDE w:val="0"/>
        <w:autoSpaceDN w:val="0"/>
        <w:adjustRightInd w:val="0"/>
        <w:spacing w:after="0" w:line="360" w:lineRule="auto"/>
        <w:ind w:left="0" w:right="0" w:firstLine="567"/>
        <w:rPr>
          <w:color w:val="000000"/>
        </w:rPr>
      </w:pPr>
      <w:r>
        <w:rPr>
          <w:color w:val="000000"/>
        </w:rPr>
        <w:t>За счет сре</w:t>
      </w:r>
      <w:proofErr w:type="gramStart"/>
      <w:r>
        <w:rPr>
          <w:color w:val="000000"/>
        </w:rPr>
        <w:t>дств пр</w:t>
      </w:r>
      <w:proofErr w:type="gramEnd"/>
      <w:r>
        <w:rPr>
          <w:color w:val="000000"/>
        </w:rPr>
        <w:t xml:space="preserve">ивлеченных Ассоциацией гольфа России совместно с </w:t>
      </w:r>
      <w:r>
        <w:rPr>
          <w:color w:val="000000"/>
        </w:rPr>
        <w:lastRenderedPageBreak/>
        <w:t>входящими в неё организациями проводится работа по актуализации Правил гольфа, измерению и сертификации полей, поддержанию систем гандикапов, содействию подготовке и переподготовке кадров в соответствии с международными стандартами, поддержке талантливых спортсменов, организации и проведению соревнований.</w:t>
      </w:r>
    </w:p>
    <w:p w:rsidR="00D345C2" w:rsidRPr="0043127D" w:rsidRDefault="00D345C2" w:rsidP="00D345C2">
      <w:pPr>
        <w:widowControl w:val="0"/>
        <w:spacing w:after="0" w:line="360" w:lineRule="auto"/>
        <w:ind w:left="0" w:right="0" w:firstLine="567"/>
      </w:pPr>
      <w:r w:rsidRPr="00A15702">
        <w:t xml:space="preserve">В целях обеспечения эффективной реализации Программы </w:t>
      </w:r>
      <w:r>
        <w:t>необходимо</w:t>
      </w:r>
      <w:r w:rsidRPr="0043127D">
        <w:t xml:space="preserve"> созда</w:t>
      </w:r>
      <w:r>
        <w:t>ние</w:t>
      </w:r>
      <w:r w:rsidRPr="0043127D">
        <w:t xml:space="preserve"> механизм</w:t>
      </w:r>
      <w:r>
        <w:t>а</w:t>
      </w:r>
      <w:r w:rsidRPr="0043127D">
        <w:t xml:space="preserve"> управления и контроля. Контроль подготовки и проведения программных мероприятий в регионах Российской Федерации </w:t>
      </w:r>
      <w:r>
        <w:t xml:space="preserve">должен </w:t>
      </w:r>
      <w:r w:rsidRPr="0043127D">
        <w:t>осуществлять</w:t>
      </w:r>
      <w:r>
        <w:t>ся</w:t>
      </w:r>
      <w:r w:rsidRPr="0043127D">
        <w:t xml:space="preserve"> руководящи</w:t>
      </w:r>
      <w:r>
        <w:t>ми</w:t>
      </w:r>
      <w:r w:rsidRPr="0043127D">
        <w:t xml:space="preserve"> орган</w:t>
      </w:r>
      <w:r>
        <w:t>ами Ассоциации гольфа России</w:t>
      </w:r>
      <w:r w:rsidRPr="0043127D">
        <w:t xml:space="preserve">. </w:t>
      </w:r>
    </w:p>
    <w:p w:rsidR="00D345C2" w:rsidRPr="0043127D" w:rsidRDefault="00D345C2" w:rsidP="00D345C2">
      <w:pPr>
        <w:widowControl w:val="0"/>
        <w:spacing w:after="0" w:line="360" w:lineRule="auto"/>
        <w:ind w:left="0" w:right="0" w:firstLine="567"/>
      </w:pPr>
      <w:r w:rsidRPr="0043127D">
        <w:t xml:space="preserve">Отчет о выполнении мероприятий Программы должен ежегодно заслушиваться на Президиуме </w:t>
      </w:r>
      <w:r>
        <w:t>Ассоциации гольфа России</w:t>
      </w:r>
      <w:r w:rsidRPr="0043127D">
        <w:t xml:space="preserve">. </w:t>
      </w:r>
    </w:p>
    <w:p w:rsidR="00D345C2" w:rsidRPr="0043127D" w:rsidRDefault="00D345C2" w:rsidP="00D345C2">
      <w:pPr>
        <w:widowControl w:val="0"/>
        <w:spacing w:after="0" w:line="360" w:lineRule="auto"/>
        <w:ind w:left="0" w:right="0" w:firstLine="567"/>
      </w:pPr>
      <w:r w:rsidRPr="0043127D">
        <w:t xml:space="preserve">Информирование общественности о ходе реализации Программы и принятие оперативных решений о внесении изменений в программу </w:t>
      </w:r>
      <w:r>
        <w:t xml:space="preserve">должно </w:t>
      </w:r>
      <w:r w:rsidRPr="0043127D">
        <w:t xml:space="preserve">осуществляться по результатам контроля эффективности реализации ее мероприятий и независимых экспертиз с целью оптимального и эффективного решения существующих проблем.  </w:t>
      </w:r>
    </w:p>
    <w:p w:rsidR="00D345C2" w:rsidRDefault="00D345C2" w:rsidP="00D345C2">
      <w:pPr>
        <w:widowControl w:val="0"/>
        <w:spacing w:after="0" w:line="360" w:lineRule="auto"/>
        <w:ind w:left="0" w:right="0" w:firstLine="567"/>
      </w:pPr>
      <w:r w:rsidRPr="0043127D">
        <w:t xml:space="preserve">Мониторинг эффективности реализуемых мероприятий Программы </w:t>
      </w:r>
      <w:r>
        <w:t xml:space="preserve">должен </w:t>
      </w:r>
      <w:r w:rsidRPr="0043127D">
        <w:t>проводит</w:t>
      </w:r>
      <w:r>
        <w:t>ь</w:t>
      </w:r>
      <w:r w:rsidRPr="0043127D">
        <w:t>ся на основе утвержденного перечня показателей. В соответствии с данными мониторинга проводиться уточнение показателей и затрат на мероприятия программы с учетом выделяемых на ее реализацию средств.</w:t>
      </w:r>
    </w:p>
    <w:p w:rsidR="00D345C2" w:rsidRDefault="00D345C2" w:rsidP="00D345C2">
      <w:pPr>
        <w:widowControl w:val="0"/>
        <w:spacing w:after="0" w:line="360" w:lineRule="auto"/>
        <w:ind w:left="0" w:right="0" w:firstLine="567"/>
      </w:pPr>
    </w:p>
    <w:p w:rsidR="00D345C2" w:rsidRPr="006230F6" w:rsidRDefault="00D345C2" w:rsidP="00C26F61">
      <w:pPr>
        <w:widowControl w:val="0"/>
        <w:tabs>
          <w:tab w:val="left" w:pos="851"/>
        </w:tabs>
        <w:spacing w:after="0" w:line="360" w:lineRule="auto"/>
        <w:ind w:left="0" w:right="0" w:firstLine="567"/>
      </w:pPr>
    </w:p>
    <w:p w:rsidR="00C26F61" w:rsidRPr="007C71B8" w:rsidRDefault="00C26F61" w:rsidP="007C71B8">
      <w:pPr>
        <w:pStyle w:val="3"/>
        <w:keepNext w:val="0"/>
        <w:widowControl w:val="0"/>
        <w:spacing w:before="0" w:after="0" w:line="360" w:lineRule="auto"/>
        <w:ind w:left="1134" w:right="0" w:hanging="567"/>
        <w:rPr>
          <w:b w:val="0"/>
          <w:i w:val="0"/>
          <w:szCs w:val="28"/>
        </w:rPr>
      </w:pPr>
      <w:r w:rsidRPr="006230F6">
        <w:rPr>
          <w:b w:val="0"/>
          <w:i w:val="0"/>
          <w:szCs w:val="28"/>
        </w:rPr>
        <w:t>1.</w:t>
      </w:r>
      <w:r w:rsidR="00D345C2">
        <w:rPr>
          <w:b w:val="0"/>
          <w:i w:val="0"/>
          <w:szCs w:val="28"/>
        </w:rPr>
        <w:t>7</w:t>
      </w:r>
      <w:r w:rsidRPr="006230F6">
        <w:rPr>
          <w:b w:val="0"/>
          <w:i w:val="0"/>
          <w:szCs w:val="28"/>
        </w:rPr>
        <w:tab/>
      </w:r>
      <w:r w:rsidR="007C71B8" w:rsidRPr="007C71B8">
        <w:rPr>
          <w:b w:val="0"/>
          <w:i w:val="0"/>
        </w:rPr>
        <w:t>Международное сотрудничество, взаимодействие с международными спортивными организациями</w:t>
      </w:r>
    </w:p>
    <w:p w:rsidR="00C26F61" w:rsidRPr="00C26F61" w:rsidRDefault="00C26F61" w:rsidP="00C26F61">
      <w:pPr>
        <w:widowControl w:val="0"/>
        <w:spacing w:after="0" w:line="360" w:lineRule="auto"/>
        <w:ind w:left="0" w:right="0" w:firstLine="567"/>
      </w:pPr>
      <w:proofErr w:type="gramStart"/>
      <w:r w:rsidRPr="00C26F61">
        <w:t xml:space="preserve">Исторически на протяжении многих десятилетий гольф в мире регулировался не международной спортивной федерацией, а Королевским и древним гольф-клубом </w:t>
      </w:r>
      <w:proofErr w:type="spellStart"/>
      <w:r w:rsidRPr="00C26F61">
        <w:t>Сент-Эндрюс</w:t>
      </w:r>
      <w:proofErr w:type="spellEnd"/>
      <w:r w:rsidRPr="00C26F61">
        <w:t xml:space="preserve"> в Шотландии (Великобритания) (</w:t>
      </w:r>
      <w:r w:rsidRPr="00C26F61">
        <w:rPr>
          <w:lang w:val="en-US"/>
        </w:rPr>
        <w:t>Royal</w:t>
      </w:r>
      <w:r w:rsidRPr="00C26F61">
        <w:t xml:space="preserve"> </w:t>
      </w:r>
      <w:r w:rsidRPr="00C26F61">
        <w:rPr>
          <w:lang w:val="en-US"/>
        </w:rPr>
        <w:t>and</w:t>
      </w:r>
      <w:r w:rsidRPr="00C26F61">
        <w:t xml:space="preserve"> </w:t>
      </w:r>
      <w:r w:rsidRPr="00C26F61">
        <w:rPr>
          <w:lang w:val="en-US"/>
        </w:rPr>
        <w:t>Ancient</w:t>
      </w:r>
      <w:r w:rsidRPr="00C26F61">
        <w:t xml:space="preserve"> </w:t>
      </w:r>
      <w:r w:rsidRPr="00C26F61">
        <w:rPr>
          <w:lang w:val="en-US"/>
        </w:rPr>
        <w:t>Club</w:t>
      </w:r>
      <w:r w:rsidRPr="00C26F61">
        <w:t xml:space="preserve"> </w:t>
      </w:r>
      <w:r w:rsidRPr="00C26F61">
        <w:rPr>
          <w:lang w:val="en-US"/>
        </w:rPr>
        <w:t>in</w:t>
      </w:r>
      <w:r w:rsidRPr="00C26F61">
        <w:t xml:space="preserve"> </w:t>
      </w:r>
      <w:r w:rsidRPr="00C26F61">
        <w:rPr>
          <w:lang w:val="en-US"/>
        </w:rPr>
        <w:t>St</w:t>
      </w:r>
      <w:r w:rsidRPr="00C26F61">
        <w:t>.</w:t>
      </w:r>
      <w:proofErr w:type="gramEnd"/>
      <w:r w:rsidRPr="00C26F61">
        <w:t xml:space="preserve"> </w:t>
      </w:r>
      <w:proofErr w:type="gramStart"/>
      <w:r w:rsidRPr="00C26F61">
        <w:rPr>
          <w:lang w:val="en-US"/>
        </w:rPr>
        <w:t>Andrews</w:t>
      </w:r>
      <w:r w:rsidRPr="00C26F61">
        <w:t xml:space="preserve"> или </w:t>
      </w:r>
      <w:r w:rsidRPr="00C26F61">
        <w:rPr>
          <w:lang w:val="en-US"/>
        </w:rPr>
        <w:t>R</w:t>
      </w:r>
      <w:r w:rsidRPr="00C26F61">
        <w:t>&amp;</w:t>
      </w:r>
      <w:r w:rsidRPr="00C26F61">
        <w:rPr>
          <w:lang w:val="en-US"/>
        </w:rPr>
        <w:t>A</w:t>
      </w:r>
      <w:r w:rsidRPr="00C26F61">
        <w:t xml:space="preserve">), с начала </w:t>
      </w:r>
      <w:r w:rsidRPr="00C26F61">
        <w:rPr>
          <w:lang w:val="en-US"/>
        </w:rPr>
        <w:t>XX</w:t>
      </w:r>
      <w:r w:rsidRPr="00C26F61">
        <w:t xml:space="preserve"> века – совместно с Ассоциацией гольфа США (</w:t>
      </w:r>
      <w:r w:rsidRPr="00C26F61">
        <w:rPr>
          <w:lang w:val="en-US"/>
        </w:rPr>
        <w:t>USGA</w:t>
      </w:r>
      <w:r w:rsidRPr="00C26F61">
        <w:t>).</w:t>
      </w:r>
      <w:proofErr w:type="gramEnd"/>
      <w:r w:rsidRPr="00C26F61">
        <w:t xml:space="preserve"> До настоящего времени эта организация </w:t>
      </w:r>
      <w:r w:rsidRPr="00C26F61">
        <w:lastRenderedPageBreak/>
        <w:t xml:space="preserve">играет большую роль в развитии гольфа и утверждает международные Правила гольфа, которые обновляются один раз в четыре года. Штаб-квартира располагается в </w:t>
      </w:r>
      <w:proofErr w:type="spellStart"/>
      <w:r w:rsidRPr="00C26F61">
        <w:t>Сент-Эндрюсе</w:t>
      </w:r>
      <w:proofErr w:type="spellEnd"/>
      <w:r w:rsidRPr="00C26F61">
        <w:t xml:space="preserve">. В составе </w:t>
      </w:r>
      <w:r w:rsidRPr="00C26F61">
        <w:rPr>
          <w:lang w:val="en-US"/>
        </w:rPr>
        <w:t>R</w:t>
      </w:r>
      <w:r w:rsidRPr="00C26F61">
        <w:t>&amp;</w:t>
      </w:r>
      <w:r w:rsidRPr="00C26F61">
        <w:rPr>
          <w:lang w:val="en-US"/>
        </w:rPr>
        <w:t>A</w:t>
      </w:r>
      <w:r w:rsidRPr="00C26F61">
        <w:t xml:space="preserve"> входят следующие комитеты:</w:t>
      </w:r>
    </w:p>
    <w:p w:rsidR="00C26F61" w:rsidRPr="00C26F61" w:rsidRDefault="00C26F61" w:rsidP="00C26F61">
      <w:pPr>
        <w:widowControl w:val="0"/>
        <w:numPr>
          <w:ilvl w:val="0"/>
          <w:numId w:val="19"/>
        </w:numPr>
        <w:tabs>
          <w:tab w:val="left" w:pos="993"/>
        </w:tabs>
        <w:spacing w:after="0" w:line="360" w:lineRule="auto"/>
        <w:ind w:left="0" w:right="0" w:firstLine="567"/>
      </w:pPr>
      <w:r w:rsidRPr="00C26F61">
        <w:t>Комитет по Правилам и инвентарю (готовит и утверждает Правила гольфа и требования к клюшкам и мячам);</w:t>
      </w:r>
    </w:p>
    <w:p w:rsidR="00C26F61" w:rsidRPr="00C26F61" w:rsidRDefault="00C26F61" w:rsidP="00C26F61">
      <w:pPr>
        <w:widowControl w:val="0"/>
        <w:numPr>
          <w:ilvl w:val="0"/>
          <w:numId w:val="19"/>
        </w:numPr>
        <w:tabs>
          <w:tab w:val="left" w:pos="993"/>
        </w:tabs>
        <w:spacing w:after="0" w:line="360" w:lineRule="auto"/>
        <w:ind w:left="0" w:right="0" w:firstLine="567"/>
      </w:pPr>
      <w:r w:rsidRPr="00C26F61">
        <w:t xml:space="preserve">Комитет по управлению </w:t>
      </w:r>
      <w:proofErr w:type="gramStart"/>
      <w:r w:rsidRPr="00C26F61">
        <w:t>гольф-полями</w:t>
      </w:r>
      <w:proofErr w:type="gramEnd"/>
      <w:r w:rsidRPr="00C26F61">
        <w:t xml:space="preserve"> (готовит рекомендации по уходу за полями и подготовкой полей к соревнованиям);</w:t>
      </w:r>
    </w:p>
    <w:p w:rsidR="00C26F61" w:rsidRPr="00C26F61" w:rsidRDefault="00C26F61" w:rsidP="00C26F61">
      <w:pPr>
        <w:widowControl w:val="0"/>
        <w:numPr>
          <w:ilvl w:val="0"/>
          <w:numId w:val="19"/>
        </w:numPr>
        <w:tabs>
          <w:tab w:val="left" w:pos="993"/>
        </w:tabs>
        <w:spacing w:after="0" w:line="360" w:lineRule="auto"/>
        <w:ind w:left="0" w:right="0" w:firstLine="567"/>
      </w:pPr>
      <w:r w:rsidRPr="00C26F61">
        <w:t xml:space="preserve">Комитет по чемпионатам (организует и проводит национальные чемпионаты, в том числе – </w:t>
      </w:r>
      <w:proofErr w:type="spellStart"/>
      <w:r w:rsidRPr="00C26F61">
        <w:t>Оупен</w:t>
      </w:r>
      <w:proofErr w:type="spellEnd"/>
      <w:r w:rsidRPr="00C26F61">
        <w:t xml:space="preserve"> </w:t>
      </w:r>
      <w:proofErr w:type="spellStart"/>
      <w:r w:rsidRPr="00C26F61">
        <w:t>Чемпионшип</w:t>
      </w:r>
      <w:proofErr w:type="spellEnd"/>
      <w:r w:rsidRPr="00C26F61">
        <w:t>; доходы от проведения крупных турниров используются на финансирование работы комитетов, подготовку новых редакций правил, развитие всемирного гольфа);</w:t>
      </w:r>
    </w:p>
    <w:p w:rsidR="00C26F61" w:rsidRPr="00C26F61" w:rsidRDefault="00C26F61" w:rsidP="00C26F61">
      <w:pPr>
        <w:widowControl w:val="0"/>
        <w:numPr>
          <w:ilvl w:val="0"/>
          <w:numId w:val="19"/>
        </w:numPr>
        <w:tabs>
          <w:tab w:val="left" w:pos="993"/>
        </w:tabs>
        <w:spacing w:after="0" w:line="360" w:lineRule="auto"/>
        <w:ind w:left="0" w:right="0" w:firstLine="567"/>
      </w:pPr>
      <w:r w:rsidRPr="00C26F61">
        <w:t>Комитет по любительскому статусу (готовит международные правила, определяющие статус гольфистов-любителей).</w:t>
      </w:r>
    </w:p>
    <w:p w:rsidR="00C26F61" w:rsidRPr="00C26F61" w:rsidRDefault="00C26F61" w:rsidP="00C26F61">
      <w:pPr>
        <w:widowControl w:val="0"/>
        <w:numPr>
          <w:ilvl w:val="0"/>
          <w:numId w:val="19"/>
        </w:numPr>
        <w:tabs>
          <w:tab w:val="left" w:pos="993"/>
        </w:tabs>
        <w:spacing w:after="0" w:line="360" w:lineRule="auto"/>
        <w:ind w:left="0" w:right="0" w:firstLine="567"/>
      </w:pPr>
      <w:r w:rsidRPr="00C26F61">
        <w:t>Комитет по развитию гольфа;</w:t>
      </w:r>
    </w:p>
    <w:p w:rsidR="00C26F61" w:rsidRPr="00C26F61" w:rsidRDefault="00C26F61" w:rsidP="00C26F61">
      <w:pPr>
        <w:widowControl w:val="0"/>
        <w:numPr>
          <w:ilvl w:val="0"/>
          <w:numId w:val="19"/>
        </w:numPr>
        <w:tabs>
          <w:tab w:val="left" w:pos="993"/>
        </w:tabs>
        <w:spacing w:after="0" w:line="360" w:lineRule="auto"/>
        <w:ind w:left="0" w:right="0" w:firstLine="567"/>
      </w:pPr>
      <w:r w:rsidRPr="00C26F61">
        <w:t>Комитет по внешнему финансированию;</w:t>
      </w:r>
    </w:p>
    <w:p w:rsidR="00C26F61" w:rsidRPr="00C26F61" w:rsidRDefault="00C26F61" w:rsidP="00C26F61">
      <w:pPr>
        <w:widowControl w:val="0"/>
        <w:numPr>
          <w:ilvl w:val="0"/>
          <w:numId w:val="19"/>
        </w:numPr>
        <w:tabs>
          <w:tab w:val="left" w:pos="993"/>
        </w:tabs>
        <w:spacing w:after="0" w:line="360" w:lineRule="auto"/>
        <w:ind w:left="0" w:right="0" w:firstLine="567"/>
      </w:pPr>
      <w:r w:rsidRPr="00C26F61">
        <w:t>Генеральный комитет;</w:t>
      </w:r>
    </w:p>
    <w:p w:rsidR="00C26F61" w:rsidRPr="00C26F61" w:rsidRDefault="00C26F61" w:rsidP="00C26F61">
      <w:pPr>
        <w:widowControl w:val="0"/>
        <w:numPr>
          <w:ilvl w:val="0"/>
          <w:numId w:val="19"/>
        </w:numPr>
        <w:tabs>
          <w:tab w:val="left" w:pos="993"/>
        </w:tabs>
        <w:spacing w:after="0" w:line="360" w:lineRule="auto"/>
        <w:ind w:left="0" w:right="0" w:firstLine="567"/>
      </w:pPr>
      <w:r w:rsidRPr="00C26F61">
        <w:t>Комитет по исследованиям.</w:t>
      </w:r>
    </w:p>
    <w:p w:rsidR="00C26F61" w:rsidRPr="00C26F61" w:rsidRDefault="00C26F61" w:rsidP="00C26F61">
      <w:pPr>
        <w:widowControl w:val="0"/>
        <w:spacing w:after="0" w:line="360" w:lineRule="auto"/>
        <w:ind w:left="0" w:right="0" w:firstLine="567"/>
      </w:pPr>
      <w:r w:rsidRPr="00C26F61">
        <w:t xml:space="preserve">Ассоциация гольфа России признана </w:t>
      </w:r>
      <w:r w:rsidRPr="00C26F61">
        <w:rPr>
          <w:lang w:val="en-US"/>
        </w:rPr>
        <w:t>R</w:t>
      </w:r>
      <w:r w:rsidRPr="00C26F61">
        <w:t>&amp;</w:t>
      </w:r>
      <w:r w:rsidRPr="00C26F61">
        <w:rPr>
          <w:lang w:val="en-US"/>
        </w:rPr>
        <w:t>A</w:t>
      </w:r>
      <w:r w:rsidRPr="00C26F61">
        <w:t xml:space="preserve"> в качестве единственного законного представителя России в данной международной организации.</w:t>
      </w:r>
    </w:p>
    <w:p w:rsidR="00C26F61" w:rsidRPr="00C26F61" w:rsidRDefault="00C26F61" w:rsidP="00C26F61">
      <w:pPr>
        <w:widowControl w:val="0"/>
        <w:spacing w:after="0" w:line="360" w:lineRule="auto"/>
        <w:ind w:left="0" w:right="0" w:firstLine="567"/>
      </w:pPr>
      <w:r w:rsidRPr="00C26F61">
        <w:t>В настоящее время руководство всемирным любительским спортивны</w:t>
      </w:r>
      <w:r w:rsidR="006230F6">
        <w:t xml:space="preserve">м </w:t>
      </w:r>
      <w:r w:rsidRPr="00C26F61">
        <w:t xml:space="preserve">гольфом </w:t>
      </w:r>
      <w:r w:rsidRPr="00C26F61">
        <w:rPr>
          <w:lang w:val="en-US"/>
        </w:rPr>
        <w:t>R</w:t>
      </w:r>
      <w:r w:rsidRPr="00C26F61">
        <w:t>&amp;</w:t>
      </w:r>
      <w:r w:rsidRPr="00C26F61">
        <w:rPr>
          <w:lang w:val="en-US"/>
        </w:rPr>
        <w:t>A</w:t>
      </w:r>
      <w:r w:rsidRPr="00C26F61">
        <w:t xml:space="preserve"> осуществляет совместно с Ассоциацией гольфа США (</w:t>
      </w:r>
      <w:r w:rsidRPr="00C26F61">
        <w:rPr>
          <w:lang w:val="en-US"/>
        </w:rPr>
        <w:t>USGA</w:t>
      </w:r>
      <w:r w:rsidRPr="00C26F61">
        <w:t xml:space="preserve">). </w:t>
      </w:r>
      <w:proofErr w:type="gramStart"/>
      <w:r w:rsidRPr="00C26F61">
        <w:rPr>
          <w:lang w:val="en-US"/>
        </w:rPr>
        <w:t>USGA</w:t>
      </w:r>
      <w:r w:rsidRPr="00C26F61">
        <w:t xml:space="preserve"> регулирует гольф «в США и Мексике», а </w:t>
      </w:r>
      <w:r w:rsidRPr="00C26F61">
        <w:rPr>
          <w:lang w:val="en-US"/>
        </w:rPr>
        <w:t>R</w:t>
      </w:r>
      <w:r w:rsidRPr="00C26F61">
        <w:t>&amp;</w:t>
      </w:r>
      <w:r w:rsidRPr="00C26F61">
        <w:rPr>
          <w:lang w:val="en-US"/>
        </w:rPr>
        <w:t>A</w:t>
      </w:r>
      <w:r w:rsidRPr="00C26F61">
        <w:t xml:space="preserve"> – «Во всем мире, кроме США и Мексики».</w:t>
      </w:r>
      <w:proofErr w:type="gramEnd"/>
    </w:p>
    <w:p w:rsidR="00C26F61" w:rsidRPr="00C26F61" w:rsidRDefault="00C26F61" w:rsidP="00C26F61">
      <w:pPr>
        <w:widowControl w:val="0"/>
        <w:spacing w:after="0" w:line="360" w:lineRule="auto"/>
        <w:ind w:left="0" w:right="0" w:firstLine="567"/>
      </w:pPr>
      <w:r w:rsidRPr="00C26F61">
        <w:t>По условиям Ассоциации гольфа Европы (</w:t>
      </w:r>
      <w:r w:rsidRPr="00C26F61">
        <w:rPr>
          <w:lang w:val="en-US"/>
        </w:rPr>
        <w:t>EGA</w:t>
      </w:r>
      <w:r w:rsidRPr="00C26F61">
        <w:t xml:space="preserve">) принятая ей система гандикапов базируется на системе рейтингов (промеров показателей сложности) гольф-полей, разработанной и внедряемой </w:t>
      </w:r>
      <w:r w:rsidRPr="00C26F61">
        <w:rPr>
          <w:lang w:val="en-US"/>
        </w:rPr>
        <w:t>USGA</w:t>
      </w:r>
      <w:r w:rsidRPr="00C26F61">
        <w:t xml:space="preserve">. </w:t>
      </w:r>
      <w:proofErr w:type="gramStart"/>
      <w:r w:rsidRPr="00C26F61">
        <w:rPr>
          <w:lang w:val="en-US"/>
        </w:rPr>
        <w:t>EGA</w:t>
      </w:r>
      <w:r w:rsidRPr="00C26F61">
        <w:t xml:space="preserve"> требует, чтобы европейские страны, применяющие общеевропейскую систему гандикапов, получили бы отдельную лицензию от </w:t>
      </w:r>
      <w:r w:rsidRPr="00C26F61">
        <w:rPr>
          <w:lang w:val="en-US"/>
        </w:rPr>
        <w:t>USGA</w:t>
      </w:r>
      <w:r w:rsidRPr="00C26F61">
        <w:t xml:space="preserve"> на право осуществлять в своих странах промеры гольф-полей по методике </w:t>
      </w:r>
      <w:r w:rsidRPr="00C26F61">
        <w:rPr>
          <w:lang w:val="en-US"/>
        </w:rPr>
        <w:t>USGA</w:t>
      </w:r>
      <w:r w:rsidRPr="00C26F61">
        <w:t>.</w:t>
      </w:r>
      <w:proofErr w:type="gramEnd"/>
      <w:r w:rsidRPr="00C26F61">
        <w:t xml:space="preserve"> </w:t>
      </w:r>
      <w:r w:rsidRPr="00C26F61">
        <w:lastRenderedPageBreak/>
        <w:t xml:space="preserve">Ассоциация гольфа России имеет такую лицензию и, тем самым, признана </w:t>
      </w:r>
      <w:r w:rsidRPr="00C26F61">
        <w:rPr>
          <w:lang w:val="en-US"/>
        </w:rPr>
        <w:t>USGA</w:t>
      </w:r>
      <w:r w:rsidRPr="00C26F61">
        <w:t xml:space="preserve"> в качестве единственного законного представителя российского гольфа в части промеров гольф-полей на территории России. Штаб-квартира располагается в г. Фар </w:t>
      </w:r>
      <w:proofErr w:type="spellStart"/>
      <w:r w:rsidRPr="00C26F61">
        <w:t>Хиллз</w:t>
      </w:r>
      <w:proofErr w:type="spellEnd"/>
      <w:r w:rsidRPr="00C26F61">
        <w:t>, штат Нью-Джерси, США.</w:t>
      </w:r>
    </w:p>
    <w:p w:rsidR="00C26F61" w:rsidRPr="00C26F61" w:rsidRDefault="00C26F61" w:rsidP="00C26F61">
      <w:pPr>
        <w:widowControl w:val="0"/>
        <w:spacing w:after="0" w:line="360" w:lineRule="auto"/>
        <w:ind w:left="0" w:right="0" w:firstLine="567"/>
      </w:pPr>
      <w:r w:rsidRPr="00C26F61">
        <w:t>Международная федерация гольфа (</w:t>
      </w:r>
      <w:r w:rsidRPr="00C26F61">
        <w:rPr>
          <w:lang w:val="en-US"/>
        </w:rPr>
        <w:t>International</w:t>
      </w:r>
      <w:r w:rsidRPr="00C26F61">
        <w:t xml:space="preserve"> </w:t>
      </w:r>
      <w:r w:rsidRPr="00C26F61">
        <w:rPr>
          <w:lang w:val="en-US"/>
        </w:rPr>
        <w:t>Golf</w:t>
      </w:r>
      <w:r w:rsidRPr="00C26F61">
        <w:t xml:space="preserve"> </w:t>
      </w:r>
      <w:r w:rsidRPr="00C26F61">
        <w:rPr>
          <w:lang w:val="en-US"/>
        </w:rPr>
        <w:t>Federation</w:t>
      </w:r>
      <w:r w:rsidRPr="00C26F61">
        <w:t xml:space="preserve">) была создана в </w:t>
      </w:r>
      <w:smartTag w:uri="urn:schemas-microsoft-com:office:smarttags" w:element="metricconverter">
        <w:smartTagPr>
          <w:attr w:name="ProductID" w:val="1958 г"/>
        </w:smartTagPr>
        <w:r w:rsidRPr="00C26F61">
          <w:t>1958 г</w:t>
        </w:r>
      </w:smartTag>
      <w:r w:rsidRPr="00C26F61">
        <w:t>. под названием «Всемирный совет по любительскому гольфу (</w:t>
      </w:r>
      <w:r w:rsidRPr="00C26F61">
        <w:rPr>
          <w:lang w:val="en-US"/>
        </w:rPr>
        <w:t>World</w:t>
      </w:r>
      <w:r w:rsidRPr="00C26F61">
        <w:t xml:space="preserve"> </w:t>
      </w:r>
      <w:r w:rsidRPr="00C26F61">
        <w:rPr>
          <w:lang w:val="en-US"/>
        </w:rPr>
        <w:t>Amateur</w:t>
      </w:r>
      <w:r w:rsidRPr="00C26F61">
        <w:t xml:space="preserve"> </w:t>
      </w:r>
      <w:r w:rsidRPr="00C26F61">
        <w:rPr>
          <w:lang w:val="en-US"/>
        </w:rPr>
        <w:t>Golf</w:t>
      </w:r>
      <w:r w:rsidRPr="00C26F61">
        <w:t xml:space="preserve"> </w:t>
      </w:r>
      <w:r w:rsidRPr="00C26F61">
        <w:rPr>
          <w:lang w:val="en-US"/>
        </w:rPr>
        <w:t>Council</w:t>
      </w:r>
      <w:r w:rsidRPr="00C26F61">
        <w:t xml:space="preserve">)». Свое нынешнее название получила в </w:t>
      </w:r>
      <w:smartTag w:uri="urn:schemas-microsoft-com:office:smarttags" w:element="metricconverter">
        <w:smartTagPr>
          <w:attr w:name="ProductID" w:val="2003 г"/>
        </w:smartTagPr>
        <w:r w:rsidRPr="00C26F61">
          <w:t>2003 г</w:t>
        </w:r>
      </w:smartTag>
      <w:r w:rsidRPr="00C26F61">
        <w:t xml:space="preserve">. Ассоциация гольфа России является членом Международной федерации гольфа. Штаб-квартира располагалась г. Фар </w:t>
      </w:r>
      <w:proofErr w:type="spellStart"/>
      <w:r w:rsidRPr="00C26F61">
        <w:t>Хиллз</w:t>
      </w:r>
      <w:proofErr w:type="spellEnd"/>
      <w:r w:rsidRPr="00C26F61">
        <w:t>, штат Нью-Джерси, США.</w:t>
      </w:r>
    </w:p>
    <w:p w:rsidR="00C26F61" w:rsidRPr="00C26F61" w:rsidRDefault="00C26F61" w:rsidP="00C26F61">
      <w:pPr>
        <w:widowControl w:val="0"/>
        <w:spacing w:after="0" w:line="360" w:lineRule="auto"/>
        <w:ind w:left="0" w:right="0" w:firstLine="567"/>
      </w:pPr>
      <w:r w:rsidRPr="00C26F61">
        <w:t xml:space="preserve">До недавнего времени Международная федерация гольфа формировалась на паритетных началах (сопредседатели, совместные генеральные секретари и т.п.) из представителей </w:t>
      </w:r>
      <w:r w:rsidRPr="00C26F61">
        <w:rPr>
          <w:lang w:val="en-US"/>
        </w:rPr>
        <w:t>R</w:t>
      </w:r>
      <w:r w:rsidRPr="00C26F61">
        <w:t>&amp;</w:t>
      </w:r>
      <w:r w:rsidRPr="00C26F61">
        <w:rPr>
          <w:lang w:val="en-US"/>
        </w:rPr>
        <w:t>A</w:t>
      </w:r>
      <w:r w:rsidRPr="00C26F61">
        <w:t xml:space="preserve"> и </w:t>
      </w:r>
      <w:r w:rsidRPr="00C26F61">
        <w:rPr>
          <w:lang w:val="en-US"/>
        </w:rPr>
        <w:t>USGA</w:t>
      </w:r>
      <w:r w:rsidRPr="00C26F61">
        <w:t>. Основная деятельность этой международной федерации заключалась в проведении один раз в два года двух любительских командных чемпионатов мира (среди мужчин и среди женщин). Она не претендовала на роль единой всемирной организации, регулирующей развитие гольфа в мире, на подготовку и утверждение единых правил гольфа, на руководство профессиональным гольфом (в противовес любительскому</w:t>
      </w:r>
      <w:r w:rsidR="006230F6">
        <w:t xml:space="preserve"> гольфу</w:t>
      </w:r>
      <w:r w:rsidRPr="00C26F61">
        <w:t>).</w:t>
      </w:r>
    </w:p>
    <w:p w:rsidR="00C26F61" w:rsidRPr="00C26F61" w:rsidRDefault="00C26F61" w:rsidP="00C26F61">
      <w:pPr>
        <w:widowControl w:val="0"/>
        <w:spacing w:after="0" w:line="360" w:lineRule="auto"/>
        <w:ind w:left="0" w:right="0" w:firstLine="567"/>
      </w:pPr>
      <w:r w:rsidRPr="00C26F61">
        <w:t>В настоящее время (в связи с приданием гольфу статуса олимпийского вида спорта) происходит реорганизация Международной федерации гольфа. Можно ожидать, что в ближайшие годы ее структура и функции изменятся, повысится международный авторитет.</w:t>
      </w:r>
    </w:p>
    <w:p w:rsidR="00C26F61" w:rsidRPr="00C26F61" w:rsidRDefault="00C26F61" w:rsidP="00C26F61">
      <w:pPr>
        <w:widowControl w:val="0"/>
        <w:spacing w:after="0" w:line="360" w:lineRule="auto"/>
        <w:ind w:left="0" w:right="0" w:firstLine="567"/>
      </w:pPr>
      <w:r w:rsidRPr="00C26F61">
        <w:t>Ассоциация гольфа Европы (</w:t>
      </w:r>
      <w:r w:rsidRPr="00C26F61">
        <w:rPr>
          <w:lang w:val="en-US"/>
        </w:rPr>
        <w:t>European</w:t>
      </w:r>
      <w:r w:rsidRPr="00C26F61">
        <w:t xml:space="preserve"> </w:t>
      </w:r>
      <w:r w:rsidRPr="00C26F61">
        <w:rPr>
          <w:lang w:val="en-US"/>
        </w:rPr>
        <w:t>Golf</w:t>
      </w:r>
      <w:r w:rsidRPr="00C26F61">
        <w:t xml:space="preserve"> </w:t>
      </w:r>
      <w:r w:rsidRPr="00C26F61">
        <w:rPr>
          <w:lang w:val="en-US"/>
        </w:rPr>
        <w:t>Association</w:t>
      </w:r>
      <w:r w:rsidRPr="00C26F61">
        <w:t xml:space="preserve">) является международной спортивной федерацией, отвечающей за координацию работы национальных федераций по гольфу стран Европы и за проведение личных и командных любительских чемпионатов и первенств Европы (в том числе – в различных возрастных категориях). </w:t>
      </w:r>
      <w:proofErr w:type="gramStart"/>
      <w:r w:rsidRPr="00C26F61">
        <w:t>Образована</w:t>
      </w:r>
      <w:proofErr w:type="gramEnd"/>
      <w:r w:rsidRPr="00C26F61">
        <w:t xml:space="preserve"> в </w:t>
      </w:r>
      <w:smartTag w:uri="urn:schemas-microsoft-com:office:smarttags" w:element="metricconverter">
        <w:smartTagPr>
          <w:attr w:name="ProductID" w:val="1937 г"/>
        </w:smartTagPr>
        <w:r w:rsidRPr="00C26F61">
          <w:t>1937 г</w:t>
        </w:r>
      </w:smartTag>
      <w:r w:rsidRPr="00C26F61">
        <w:t xml:space="preserve">., объединяет 42 страны. Ассоциация гольфа России является членом </w:t>
      </w:r>
      <w:r w:rsidRPr="00C26F61">
        <w:rPr>
          <w:lang w:val="en-US"/>
        </w:rPr>
        <w:t>EGA</w:t>
      </w:r>
      <w:r w:rsidRPr="00C26F61">
        <w:t xml:space="preserve">. Штаб-квартира находится в </w:t>
      </w:r>
      <w:proofErr w:type="spellStart"/>
      <w:r w:rsidRPr="00C26F61">
        <w:t>Эпалингесе</w:t>
      </w:r>
      <w:proofErr w:type="spellEnd"/>
      <w:r w:rsidRPr="00C26F61">
        <w:t>, Швейцария.</w:t>
      </w:r>
    </w:p>
    <w:p w:rsidR="00C26F61" w:rsidRPr="00C26F61" w:rsidRDefault="00C26F61" w:rsidP="00C26F61">
      <w:pPr>
        <w:widowControl w:val="0"/>
        <w:spacing w:after="0" w:line="360" w:lineRule="auto"/>
        <w:ind w:left="0" w:right="0" w:firstLine="567"/>
      </w:pPr>
      <w:r w:rsidRPr="00C26F61">
        <w:lastRenderedPageBreak/>
        <w:t xml:space="preserve">В составе </w:t>
      </w:r>
      <w:r w:rsidRPr="00C26F61">
        <w:rPr>
          <w:lang w:val="en-US"/>
        </w:rPr>
        <w:t>EGA</w:t>
      </w:r>
      <w:r w:rsidRPr="00C26F61">
        <w:t xml:space="preserve"> имеется три комитета:</w:t>
      </w:r>
    </w:p>
    <w:p w:rsidR="00C26F61" w:rsidRPr="00C26F61" w:rsidRDefault="00C26F61" w:rsidP="00C26F61">
      <w:pPr>
        <w:widowControl w:val="0"/>
        <w:numPr>
          <w:ilvl w:val="0"/>
          <w:numId w:val="20"/>
        </w:numPr>
        <w:tabs>
          <w:tab w:val="left" w:pos="993"/>
        </w:tabs>
        <w:spacing w:after="0" w:line="360" w:lineRule="auto"/>
        <w:ind w:left="0" w:right="0" w:firstLine="567"/>
      </w:pPr>
      <w:r w:rsidRPr="00C26F61">
        <w:t>Исполнительный комитет (осуществляет текущее руководство в промежутках между ежегодными общими собраниями членов Ассоциации);</w:t>
      </w:r>
    </w:p>
    <w:p w:rsidR="00C26F61" w:rsidRPr="00C26F61" w:rsidRDefault="00C26F61" w:rsidP="00C26F61">
      <w:pPr>
        <w:widowControl w:val="0"/>
        <w:numPr>
          <w:ilvl w:val="0"/>
          <w:numId w:val="20"/>
        </w:numPr>
        <w:tabs>
          <w:tab w:val="left" w:pos="993"/>
        </w:tabs>
        <w:spacing w:after="0" w:line="360" w:lineRule="auto"/>
        <w:ind w:left="0" w:right="0" w:firstLine="567"/>
      </w:pPr>
      <w:r w:rsidRPr="00C26F61">
        <w:t>Комитет по чемпионатам (занимается организацией и проведением любительских чемпионатов Европы по гольфу);</w:t>
      </w:r>
    </w:p>
    <w:p w:rsidR="00C26F61" w:rsidRPr="00C26F61" w:rsidRDefault="00C26F61" w:rsidP="00C26F61">
      <w:pPr>
        <w:widowControl w:val="0"/>
        <w:numPr>
          <w:ilvl w:val="0"/>
          <w:numId w:val="20"/>
        </w:numPr>
        <w:tabs>
          <w:tab w:val="left" w:pos="993"/>
        </w:tabs>
        <w:spacing w:after="0" w:line="360" w:lineRule="auto"/>
        <w:ind w:left="0" w:right="0" w:firstLine="567"/>
      </w:pPr>
      <w:r w:rsidRPr="00C26F61">
        <w:t>Комитет по гандикапам и рейтингам гольф-полей.</w:t>
      </w:r>
    </w:p>
    <w:p w:rsidR="00C26F61" w:rsidRPr="00C26F61" w:rsidRDefault="00C26F61" w:rsidP="00C26F61">
      <w:pPr>
        <w:pStyle w:val="a7"/>
        <w:widowControl w:val="0"/>
        <w:numPr>
          <w:ilvl w:val="0"/>
          <w:numId w:val="20"/>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 xml:space="preserve">Страны Европы, входящие в </w:t>
      </w:r>
      <w:r w:rsidRPr="00C26F61">
        <w:rPr>
          <w:rFonts w:ascii="Times New Roman" w:hAnsi="Times New Roman"/>
          <w:sz w:val="28"/>
          <w:szCs w:val="28"/>
          <w:lang w:val="en-US"/>
        </w:rPr>
        <w:t>EGA</w:t>
      </w:r>
      <w:r w:rsidRPr="00C26F61">
        <w:rPr>
          <w:rFonts w:ascii="Times New Roman" w:hAnsi="Times New Roman"/>
          <w:sz w:val="28"/>
          <w:szCs w:val="28"/>
        </w:rPr>
        <w:t xml:space="preserve"> структурно разбиты на 4 географические зоны:</w:t>
      </w:r>
    </w:p>
    <w:p w:rsidR="00C26F61" w:rsidRPr="00C26F61" w:rsidRDefault="00C26F61" w:rsidP="00C26F61">
      <w:pPr>
        <w:widowControl w:val="0"/>
        <w:numPr>
          <w:ilvl w:val="0"/>
          <w:numId w:val="20"/>
        </w:numPr>
        <w:tabs>
          <w:tab w:val="left" w:pos="993"/>
        </w:tabs>
        <w:spacing w:after="0" w:line="360" w:lineRule="auto"/>
        <w:ind w:left="0" w:right="0" w:firstLine="567"/>
      </w:pPr>
      <w:r w:rsidRPr="00C26F61">
        <w:t>Великобритания и Ирландия;</w:t>
      </w:r>
    </w:p>
    <w:p w:rsidR="00C26F61" w:rsidRPr="00C26F61" w:rsidRDefault="00C26F61" w:rsidP="00C26F61">
      <w:pPr>
        <w:widowControl w:val="0"/>
        <w:numPr>
          <w:ilvl w:val="0"/>
          <w:numId w:val="20"/>
        </w:numPr>
        <w:tabs>
          <w:tab w:val="left" w:pos="993"/>
        </w:tabs>
        <w:spacing w:after="0" w:line="360" w:lineRule="auto"/>
        <w:ind w:left="0" w:right="0" w:firstLine="567"/>
      </w:pPr>
      <w:r w:rsidRPr="00C26F61">
        <w:t>Центральная зона;</w:t>
      </w:r>
    </w:p>
    <w:p w:rsidR="00C26F61" w:rsidRPr="00C26F61" w:rsidRDefault="00C26F61" w:rsidP="00C26F61">
      <w:pPr>
        <w:widowControl w:val="0"/>
        <w:numPr>
          <w:ilvl w:val="0"/>
          <w:numId w:val="20"/>
        </w:numPr>
        <w:tabs>
          <w:tab w:val="left" w:pos="993"/>
        </w:tabs>
        <w:spacing w:after="0" w:line="360" w:lineRule="auto"/>
        <w:ind w:left="0" w:right="0" w:firstLine="567"/>
      </w:pPr>
      <w:r w:rsidRPr="00C26F61">
        <w:t>Северная зона (туда входят, в том числе, Россия, Украина, Латвия, Литва и Эстония);</w:t>
      </w:r>
    </w:p>
    <w:p w:rsidR="00C26F61" w:rsidRPr="00C26F61" w:rsidRDefault="00C26F61" w:rsidP="00C26F61">
      <w:pPr>
        <w:widowControl w:val="0"/>
        <w:numPr>
          <w:ilvl w:val="0"/>
          <w:numId w:val="20"/>
        </w:numPr>
        <w:tabs>
          <w:tab w:val="left" w:pos="993"/>
        </w:tabs>
        <w:spacing w:after="0" w:line="360" w:lineRule="auto"/>
        <w:ind w:left="0" w:right="0" w:firstLine="567"/>
      </w:pPr>
      <w:r w:rsidRPr="00C26F61">
        <w:t>Южная зона.</w:t>
      </w:r>
    </w:p>
    <w:p w:rsidR="00C26F61" w:rsidRPr="00C26F61" w:rsidRDefault="00C26F61" w:rsidP="00C26F61">
      <w:pPr>
        <w:widowControl w:val="0"/>
        <w:spacing w:after="0" w:line="360" w:lineRule="auto"/>
        <w:ind w:left="0" w:right="0" w:firstLine="567"/>
      </w:pPr>
      <w:r w:rsidRPr="00C26F61">
        <w:t xml:space="preserve">Многие мероприятия </w:t>
      </w:r>
      <w:r w:rsidRPr="00C26F61">
        <w:rPr>
          <w:lang w:val="en-US"/>
        </w:rPr>
        <w:t>EGA</w:t>
      </w:r>
      <w:r w:rsidRPr="00C26F61">
        <w:t xml:space="preserve"> проводятся, в том числе, и среди стран, входящих в данную зону. При формировании комитетов </w:t>
      </w:r>
      <w:r w:rsidRPr="00C26F61">
        <w:rPr>
          <w:lang w:val="en-US"/>
        </w:rPr>
        <w:t>EGA</w:t>
      </w:r>
      <w:r w:rsidRPr="00C26F61">
        <w:t xml:space="preserve">, при выборах президентов </w:t>
      </w:r>
      <w:r w:rsidRPr="00C26F61">
        <w:rPr>
          <w:lang w:val="en-US"/>
        </w:rPr>
        <w:t>EGA</w:t>
      </w:r>
      <w:r w:rsidRPr="00C26F61">
        <w:t xml:space="preserve"> и т.п. учитывается также и зональная структура (ротация представителей стран в рабочих органах с учетом зон, к которым относятся их страны).</w:t>
      </w:r>
    </w:p>
    <w:p w:rsidR="00C26F61" w:rsidRPr="00C26F61" w:rsidRDefault="00C26F61" w:rsidP="00C26F61">
      <w:pPr>
        <w:widowControl w:val="0"/>
        <w:spacing w:after="0" w:line="360" w:lineRule="auto"/>
        <w:ind w:left="0" w:right="0" w:firstLine="567"/>
        <w:rPr>
          <w:color w:val="000000" w:themeColor="text1"/>
        </w:rPr>
      </w:pPr>
      <w:r w:rsidRPr="00C26F61">
        <w:rPr>
          <w:color w:val="000000" w:themeColor="text1"/>
        </w:rPr>
        <w:t xml:space="preserve">Организацией, объединяющей </w:t>
      </w:r>
      <w:proofErr w:type="gramStart"/>
      <w:r w:rsidRPr="00C26F61">
        <w:rPr>
          <w:color w:val="000000" w:themeColor="text1"/>
        </w:rPr>
        <w:t>профессиональных</w:t>
      </w:r>
      <w:proofErr w:type="gramEnd"/>
      <w:r w:rsidRPr="00C26F61">
        <w:rPr>
          <w:color w:val="000000" w:themeColor="text1"/>
        </w:rPr>
        <w:t xml:space="preserve"> гольфистов Европы, </w:t>
      </w:r>
      <w:r w:rsidR="006230F6">
        <w:rPr>
          <w:color w:val="000000" w:themeColor="text1"/>
        </w:rPr>
        <w:t xml:space="preserve">является </w:t>
      </w:r>
      <w:r w:rsidRPr="00C26F61">
        <w:rPr>
          <w:rStyle w:val="notranslate"/>
          <w:color w:val="000000" w:themeColor="text1"/>
          <w:lang w:val="en"/>
        </w:rPr>
        <w:t>PGA</w:t>
      </w:r>
      <w:r w:rsidRPr="00C26F61">
        <w:rPr>
          <w:rStyle w:val="notranslate"/>
          <w:color w:val="000000" w:themeColor="text1"/>
        </w:rPr>
        <w:t xml:space="preserve"> </w:t>
      </w:r>
      <w:r w:rsidRPr="00C26F61">
        <w:rPr>
          <w:rStyle w:val="notranslate"/>
          <w:color w:val="000000" w:themeColor="text1"/>
          <w:lang w:val="en"/>
        </w:rPr>
        <w:t>European</w:t>
      </w:r>
      <w:r w:rsidRPr="00C26F61">
        <w:rPr>
          <w:rStyle w:val="notranslate"/>
          <w:color w:val="000000" w:themeColor="text1"/>
        </w:rPr>
        <w:t>.</w:t>
      </w:r>
      <w:r w:rsidRPr="00C26F61">
        <w:rPr>
          <w:color w:val="000000" w:themeColor="text1"/>
        </w:rPr>
        <w:t xml:space="preserve"> Эта организация является, по сути дела, «ассоциацией ассоциаций», она объединяет национальные ассоциации профессиональных гольфистов. Такие ассоциации (</w:t>
      </w:r>
      <w:r w:rsidRPr="00C26F61">
        <w:rPr>
          <w:color w:val="000000" w:themeColor="text1"/>
          <w:lang w:val="en-US"/>
        </w:rPr>
        <w:t>PGA</w:t>
      </w:r>
      <w:r w:rsidRPr="00C26F61">
        <w:rPr>
          <w:color w:val="000000" w:themeColor="text1"/>
        </w:rPr>
        <w:t xml:space="preserve"> – </w:t>
      </w:r>
      <w:r w:rsidRPr="00C26F61">
        <w:rPr>
          <w:color w:val="000000" w:themeColor="text1"/>
          <w:lang w:val="en-US"/>
        </w:rPr>
        <w:t>Professional</w:t>
      </w:r>
      <w:r w:rsidRPr="00C26F61">
        <w:rPr>
          <w:color w:val="000000" w:themeColor="text1"/>
        </w:rPr>
        <w:t xml:space="preserve"> </w:t>
      </w:r>
      <w:r w:rsidRPr="00C26F61">
        <w:rPr>
          <w:color w:val="000000" w:themeColor="text1"/>
          <w:lang w:val="en-US"/>
        </w:rPr>
        <w:t>Golfers</w:t>
      </w:r>
      <w:r w:rsidRPr="00C26F61">
        <w:rPr>
          <w:color w:val="000000" w:themeColor="text1"/>
        </w:rPr>
        <w:t xml:space="preserve">’ </w:t>
      </w:r>
      <w:r w:rsidRPr="00C26F61">
        <w:rPr>
          <w:color w:val="000000" w:themeColor="text1"/>
          <w:lang w:val="en-US"/>
        </w:rPr>
        <w:t>Association</w:t>
      </w:r>
      <w:r w:rsidRPr="00C26F61">
        <w:rPr>
          <w:color w:val="000000" w:themeColor="text1"/>
        </w:rPr>
        <w:t xml:space="preserve">) существуют практически во всех странах Европы, объединяют в основном обучающих профессионалов, а там, где нет национальных гольф-туров, то национальные ПГА объединяют и игровых профессионалов своих стран. В некоторых странах такие ассоциации организационно независимы от национальных спортивных федераций (преимущественно занимающихся любительским гольфом), в других странах (в том числе – в России) они входят в состав национальных федераций. Ассоциация гольфа России (в лице свое Комитета </w:t>
      </w:r>
      <w:proofErr w:type="gramStart"/>
      <w:r w:rsidRPr="00C26F61">
        <w:rPr>
          <w:color w:val="000000" w:themeColor="text1"/>
        </w:rPr>
        <w:t>профессиональных</w:t>
      </w:r>
      <w:proofErr w:type="gramEnd"/>
      <w:r w:rsidRPr="00C26F61">
        <w:rPr>
          <w:color w:val="000000" w:themeColor="text1"/>
        </w:rPr>
        <w:t xml:space="preserve"> </w:t>
      </w:r>
      <w:r w:rsidRPr="00C26F61">
        <w:rPr>
          <w:color w:val="000000" w:themeColor="text1"/>
        </w:rPr>
        <w:lastRenderedPageBreak/>
        <w:t xml:space="preserve">гольфистов) является членом </w:t>
      </w:r>
      <w:r w:rsidRPr="00C26F61">
        <w:rPr>
          <w:color w:val="000000" w:themeColor="text1"/>
          <w:lang w:val="en-US"/>
        </w:rPr>
        <w:t>PGAs</w:t>
      </w:r>
      <w:r w:rsidRPr="00C26F61">
        <w:rPr>
          <w:color w:val="000000" w:themeColor="text1"/>
        </w:rPr>
        <w:t xml:space="preserve"> </w:t>
      </w:r>
      <w:r w:rsidRPr="00C26F61">
        <w:rPr>
          <w:color w:val="000000" w:themeColor="text1"/>
          <w:lang w:val="en-US"/>
        </w:rPr>
        <w:t>of</w:t>
      </w:r>
      <w:r w:rsidRPr="00C26F61">
        <w:rPr>
          <w:color w:val="000000" w:themeColor="text1"/>
        </w:rPr>
        <w:t xml:space="preserve"> </w:t>
      </w:r>
      <w:r w:rsidRPr="00C26F61">
        <w:rPr>
          <w:color w:val="000000" w:themeColor="text1"/>
          <w:lang w:val="en-US"/>
        </w:rPr>
        <w:t>Europe</w:t>
      </w:r>
      <w:r w:rsidRPr="00C26F61">
        <w:rPr>
          <w:color w:val="000000" w:themeColor="text1"/>
        </w:rPr>
        <w:t xml:space="preserve">. Штаб-квартира </w:t>
      </w:r>
      <w:r w:rsidRPr="00C26F61">
        <w:rPr>
          <w:color w:val="000000" w:themeColor="text1"/>
          <w:lang w:val="en-US"/>
        </w:rPr>
        <w:t>PGAs</w:t>
      </w:r>
      <w:r w:rsidRPr="00C26F61">
        <w:rPr>
          <w:color w:val="000000" w:themeColor="text1"/>
        </w:rPr>
        <w:t xml:space="preserve"> </w:t>
      </w:r>
      <w:r w:rsidRPr="00C26F61">
        <w:rPr>
          <w:color w:val="000000" w:themeColor="text1"/>
          <w:lang w:val="en-US"/>
        </w:rPr>
        <w:t>of</w:t>
      </w:r>
      <w:r w:rsidRPr="00C26F61">
        <w:rPr>
          <w:color w:val="000000" w:themeColor="text1"/>
        </w:rPr>
        <w:t xml:space="preserve"> </w:t>
      </w:r>
      <w:r w:rsidRPr="00C26F61">
        <w:rPr>
          <w:color w:val="000000" w:themeColor="text1"/>
          <w:lang w:val="en-US"/>
        </w:rPr>
        <w:t>Europe</w:t>
      </w:r>
      <w:r w:rsidRPr="00C26F61">
        <w:rPr>
          <w:color w:val="000000" w:themeColor="text1"/>
        </w:rPr>
        <w:t xml:space="preserve"> находится в г. </w:t>
      </w:r>
      <w:proofErr w:type="spellStart"/>
      <w:r w:rsidRPr="00C26F61">
        <w:rPr>
          <w:color w:val="000000" w:themeColor="text1"/>
        </w:rPr>
        <w:t>Белфри</w:t>
      </w:r>
      <w:proofErr w:type="spellEnd"/>
      <w:r w:rsidRPr="00C26F61">
        <w:rPr>
          <w:color w:val="000000" w:themeColor="text1"/>
        </w:rPr>
        <w:t xml:space="preserve">, Великобритания, в нее входят 37 стран-членов, существует зональная структура по аналогии </w:t>
      </w:r>
      <w:proofErr w:type="gramStart"/>
      <w:r w:rsidRPr="00C26F61">
        <w:rPr>
          <w:color w:val="000000" w:themeColor="text1"/>
        </w:rPr>
        <w:t>с</w:t>
      </w:r>
      <w:proofErr w:type="gramEnd"/>
      <w:r w:rsidRPr="00C26F61">
        <w:rPr>
          <w:color w:val="000000" w:themeColor="text1"/>
        </w:rPr>
        <w:t xml:space="preserve"> принятой </w:t>
      </w:r>
      <w:r w:rsidRPr="00C26F61">
        <w:rPr>
          <w:color w:val="000000" w:themeColor="text1"/>
          <w:lang w:val="en-US"/>
        </w:rPr>
        <w:t>EGA</w:t>
      </w:r>
      <w:r w:rsidRPr="00C26F61">
        <w:rPr>
          <w:color w:val="000000" w:themeColor="text1"/>
        </w:rPr>
        <w:t>.</w:t>
      </w:r>
    </w:p>
    <w:p w:rsidR="00C26F61" w:rsidRPr="00C26F61" w:rsidRDefault="00C26F61" w:rsidP="00C26F61">
      <w:pPr>
        <w:widowControl w:val="0"/>
        <w:tabs>
          <w:tab w:val="left" w:pos="1134"/>
        </w:tabs>
        <w:spacing w:after="0" w:line="360" w:lineRule="auto"/>
        <w:ind w:left="0" w:right="0" w:firstLine="567"/>
      </w:pPr>
      <w:r w:rsidRPr="00C26F61">
        <w:t xml:space="preserve">Основная деятельность </w:t>
      </w:r>
      <w:r w:rsidRPr="00C26F61">
        <w:rPr>
          <w:lang w:val="en-US"/>
        </w:rPr>
        <w:t>PGA</w:t>
      </w:r>
      <w:r w:rsidRPr="00C26F61">
        <w:t xml:space="preserve"> </w:t>
      </w:r>
      <w:r w:rsidRPr="00C26F61">
        <w:rPr>
          <w:lang w:val="en-US"/>
        </w:rPr>
        <w:t>of</w:t>
      </w:r>
      <w:r w:rsidRPr="00C26F61">
        <w:t xml:space="preserve"> </w:t>
      </w:r>
      <w:r w:rsidRPr="00C26F61">
        <w:rPr>
          <w:lang w:val="en-US"/>
        </w:rPr>
        <w:t>Europe</w:t>
      </w:r>
      <w:r w:rsidRPr="00C26F61">
        <w:t xml:space="preserve"> предполагает работу по следующим семи направлениям:</w:t>
      </w:r>
    </w:p>
    <w:p w:rsidR="00C26F61" w:rsidRPr="00C26F61" w:rsidRDefault="00C26F61" w:rsidP="00C26F61">
      <w:pPr>
        <w:pStyle w:val="a7"/>
        <w:widowControl w:val="0"/>
        <w:numPr>
          <w:ilvl w:val="0"/>
          <w:numId w:val="21"/>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 xml:space="preserve">членство (советы, рекомендации и поддержка национальных </w:t>
      </w:r>
      <w:r w:rsidRPr="00C26F61">
        <w:rPr>
          <w:rFonts w:ascii="Times New Roman" w:hAnsi="Times New Roman"/>
          <w:sz w:val="28"/>
          <w:szCs w:val="28"/>
          <w:lang w:val="en-US"/>
        </w:rPr>
        <w:t>PGA</w:t>
      </w:r>
      <w:r w:rsidRPr="00C26F61">
        <w:rPr>
          <w:rFonts w:ascii="Times New Roman" w:hAnsi="Times New Roman"/>
          <w:sz w:val="28"/>
          <w:szCs w:val="28"/>
        </w:rPr>
        <w:t xml:space="preserve"> в области развития, образования, контактов и политического признания);</w:t>
      </w:r>
    </w:p>
    <w:p w:rsidR="00C26F61" w:rsidRPr="00C26F61" w:rsidRDefault="00C26F61" w:rsidP="00C26F61">
      <w:pPr>
        <w:pStyle w:val="a7"/>
        <w:widowControl w:val="0"/>
        <w:numPr>
          <w:ilvl w:val="0"/>
          <w:numId w:val="21"/>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образование (установление единых стандартов образования и повышения квалификации гольфистов-профессионалов разных стран);</w:t>
      </w:r>
    </w:p>
    <w:p w:rsidR="00C26F61" w:rsidRPr="00C26F61" w:rsidRDefault="00C26F61" w:rsidP="00C26F61">
      <w:pPr>
        <w:pStyle w:val="a7"/>
        <w:widowControl w:val="0"/>
        <w:numPr>
          <w:ilvl w:val="0"/>
          <w:numId w:val="21"/>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 xml:space="preserve">международные связи (создание взаимовыгодных отношений между различными национальными </w:t>
      </w:r>
      <w:r w:rsidRPr="00C26F61">
        <w:rPr>
          <w:rFonts w:ascii="Times New Roman" w:hAnsi="Times New Roman"/>
          <w:sz w:val="28"/>
          <w:szCs w:val="28"/>
          <w:lang w:val="en-US"/>
        </w:rPr>
        <w:t>PGA</w:t>
      </w:r>
      <w:r w:rsidRPr="00C26F61">
        <w:rPr>
          <w:rFonts w:ascii="Times New Roman" w:hAnsi="Times New Roman"/>
          <w:sz w:val="28"/>
          <w:szCs w:val="28"/>
        </w:rPr>
        <w:t xml:space="preserve"> и между национальными </w:t>
      </w:r>
      <w:r w:rsidRPr="00C26F61">
        <w:rPr>
          <w:rFonts w:ascii="Times New Roman" w:hAnsi="Times New Roman"/>
          <w:sz w:val="28"/>
          <w:szCs w:val="28"/>
          <w:lang w:val="en-US"/>
        </w:rPr>
        <w:t>PGA</w:t>
      </w:r>
      <w:r w:rsidRPr="00C26F61">
        <w:rPr>
          <w:rFonts w:ascii="Times New Roman" w:hAnsi="Times New Roman"/>
          <w:sz w:val="28"/>
          <w:szCs w:val="28"/>
        </w:rPr>
        <w:t xml:space="preserve"> и международными организациями);</w:t>
      </w:r>
    </w:p>
    <w:p w:rsidR="00C26F61" w:rsidRPr="00C26F61" w:rsidRDefault="00C26F61" w:rsidP="00C26F61">
      <w:pPr>
        <w:pStyle w:val="a7"/>
        <w:widowControl w:val="0"/>
        <w:numPr>
          <w:ilvl w:val="0"/>
          <w:numId w:val="21"/>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 xml:space="preserve">информирование (продвижение бренда </w:t>
      </w:r>
      <w:r w:rsidRPr="00C26F61">
        <w:rPr>
          <w:rFonts w:ascii="Times New Roman" w:hAnsi="Times New Roman"/>
          <w:sz w:val="28"/>
          <w:szCs w:val="28"/>
          <w:lang w:val="en-US"/>
        </w:rPr>
        <w:t>PGA</w:t>
      </w:r>
      <w:r w:rsidRPr="00C26F61">
        <w:rPr>
          <w:rFonts w:ascii="Times New Roman" w:hAnsi="Times New Roman"/>
          <w:sz w:val="28"/>
          <w:szCs w:val="28"/>
        </w:rPr>
        <w:t xml:space="preserve"> и результатов работы национальных </w:t>
      </w:r>
      <w:r w:rsidRPr="00C26F61">
        <w:rPr>
          <w:rFonts w:ascii="Times New Roman" w:hAnsi="Times New Roman"/>
          <w:sz w:val="28"/>
          <w:szCs w:val="28"/>
          <w:lang w:val="en-US"/>
        </w:rPr>
        <w:t>PGA</w:t>
      </w:r>
      <w:r w:rsidRPr="00C26F61">
        <w:rPr>
          <w:rFonts w:ascii="Times New Roman" w:hAnsi="Times New Roman"/>
          <w:sz w:val="28"/>
          <w:szCs w:val="28"/>
        </w:rPr>
        <w:t xml:space="preserve"> и их гольфистов-профессионалов);</w:t>
      </w:r>
    </w:p>
    <w:p w:rsidR="00C26F61" w:rsidRPr="00C26F61" w:rsidRDefault="00C26F61" w:rsidP="00C26F61">
      <w:pPr>
        <w:pStyle w:val="a7"/>
        <w:widowControl w:val="0"/>
        <w:numPr>
          <w:ilvl w:val="0"/>
          <w:numId w:val="21"/>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 xml:space="preserve">коммерческие аспекты (установление коммерческих взаимоотношений в интересах развития национальных </w:t>
      </w:r>
      <w:r w:rsidRPr="00C26F61">
        <w:rPr>
          <w:rFonts w:ascii="Times New Roman" w:hAnsi="Times New Roman"/>
          <w:sz w:val="28"/>
          <w:szCs w:val="28"/>
          <w:lang w:val="en-US"/>
        </w:rPr>
        <w:t>PGA</w:t>
      </w:r>
      <w:r w:rsidRPr="00C26F61">
        <w:rPr>
          <w:rFonts w:ascii="Times New Roman" w:hAnsi="Times New Roman"/>
          <w:sz w:val="28"/>
          <w:szCs w:val="28"/>
        </w:rPr>
        <w:t>);</w:t>
      </w:r>
    </w:p>
    <w:p w:rsidR="00C26F61" w:rsidRPr="00C26F61" w:rsidRDefault="00C26F61" w:rsidP="00C26F61">
      <w:pPr>
        <w:pStyle w:val="a7"/>
        <w:widowControl w:val="0"/>
        <w:numPr>
          <w:ilvl w:val="0"/>
          <w:numId w:val="21"/>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соревнования (создание условий для участия гольфистов-профессионалов в различных спортивных мероприятиях);</w:t>
      </w:r>
    </w:p>
    <w:p w:rsidR="00C26F61" w:rsidRPr="00C26F61" w:rsidRDefault="00C26F61" w:rsidP="00C26F61">
      <w:pPr>
        <w:pStyle w:val="a7"/>
        <w:widowControl w:val="0"/>
        <w:numPr>
          <w:ilvl w:val="0"/>
          <w:numId w:val="21"/>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развитие (обеспечение финансирования, обмена опытом, программ и руково</w:t>
      </w:r>
      <w:proofErr w:type="gramStart"/>
      <w:r w:rsidRPr="00C26F61">
        <w:rPr>
          <w:rFonts w:ascii="Times New Roman" w:hAnsi="Times New Roman"/>
          <w:sz w:val="28"/>
          <w:szCs w:val="28"/>
        </w:rPr>
        <w:t>дств дл</w:t>
      </w:r>
      <w:proofErr w:type="gramEnd"/>
      <w:r w:rsidRPr="00C26F61">
        <w:rPr>
          <w:rFonts w:ascii="Times New Roman" w:hAnsi="Times New Roman"/>
          <w:sz w:val="28"/>
          <w:szCs w:val="28"/>
        </w:rPr>
        <w:t>я развития гольфа).</w:t>
      </w:r>
    </w:p>
    <w:p w:rsidR="00C26F61" w:rsidRPr="00C26F61" w:rsidRDefault="00C26F61" w:rsidP="00C26F61">
      <w:pPr>
        <w:widowControl w:val="0"/>
        <w:spacing w:after="0" w:line="360" w:lineRule="auto"/>
        <w:ind w:left="0" w:right="0" w:firstLine="567"/>
      </w:pPr>
      <w:proofErr w:type="gramStart"/>
      <w:r w:rsidRPr="00C26F61">
        <w:t>Спортивная деятельность профессиональных гольфистов организована в виде системы «туров», регулярно проводимых на различных полях различных стран традиционных соревнований с денежным призовым вознаграждением.</w:t>
      </w:r>
      <w:proofErr w:type="gramEnd"/>
      <w:r w:rsidRPr="00C26F61">
        <w:t xml:space="preserve"> Развитие туровой системы соревнований относится к началу </w:t>
      </w:r>
      <w:r w:rsidRPr="00C26F61">
        <w:rPr>
          <w:lang w:val="en-US"/>
        </w:rPr>
        <w:t>XX</w:t>
      </w:r>
      <w:r w:rsidRPr="00C26F61">
        <w:t xml:space="preserve"> века, когда в США интерес к гольфу привел к возникновению значительного числа соревнований с денежными призами и многие гольфисты решили от обучающей и тренировочной деятельности перейти в разряд игровых профессионалов и зарабатывать себе на жизнь именно регулярной игрой в коммерческих турнирах.</w:t>
      </w:r>
    </w:p>
    <w:p w:rsidR="00C26F61" w:rsidRPr="00C26F61" w:rsidRDefault="00C26F61" w:rsidP="00C26F61">
      <w:pPr>
        <w:widowControl w:val="0"/>
        <w:spacing w:after="0" w:line="360" w:lineRule="auto"/>
        <w:ind w:left="0" w:right="0" w:firstLine="567"/>
      </w:pPr>
      <w:r w:rsidRPr="00C26F61">
        <w:t xml:space="preserve">Вначале в США такую деятельность координировала </w:t>
      </w:r>
      <w:r w:rsidRPr="00C26F61">
        <w:rPr>
          <w:lang w:val="en-US"/>
        </w:rPr>
        <w:t>PGA</w:t>
      </w:r>
      <w:r w:rsidRPr="00C26F61">
        <w:t xml:space="preserve"> (с </w:t>
      </w:r>
      <w:smartTag w:uri="urn:schemas-microsoft-com:office:smarttags" w:element="metricconverter">
        <w:smartTagPr>
          <w:attr w:name="ProductID" w:val="1916 г"/>
        </w:smartTagPr>
        <w:r w:rsidRPr="00C26F61">
          <w:t>1916 г</w:t>
        </w:r>
      </w:smartTag>
      <w:r w:rsidRPr="00C26F61">
        <w:t xml:space="preserve">.), </w:t>
      </w:r>
      <w:r w:rsidRPr="00C26F61">
        <w:lastRenderedPageBreak/>
        <w:t xml:space="preserve">впоследствии (с 1930-х годов) «туровое» направление отпочковалось от прочей деятельности гольфистов-профессионалов. Современный американский </w:t>
      </w:r>
      <w:r w:rsidRPr="00C26F61">
        <w:rPr>
          <w:lang w:val="en-US"/>
        </w:rPr>
        <w:t>PGA</w:t>
      </w:r>
      <w:r w:rsidRPr="00C26F61">
        <w:t xml:space="preserve"> </w:t>
      </w:r>
      <w:r w:rsidRPr="00C26F61">
        <w:rPr>
          <w:lang w:val="en-US"/>
        </w:rPr>
        <w:t>Tour</w:t>
      </w:r>
      <w:r w:rsidRPr="00C26F61">
        <w:t xml:space="preserve"> считает годом своего рождения </w:t>
      </w:r>
      <w:smartTag w:uri="urn:schemas-microsoft-com:office:smarttags" w:element="metricconverter">
        <w:smartTagPr>
          <w:attr w:name="ProductID" w:val="1968 г"/>
        </w:smartTagPr>
        <w:r w:rsidRPr="00C26F61">
          <w:t>1968 г</w:t>
        </w:r>
      </w:smartTag>
      <w:r w:rsidRPr="00C26F61">
        <w:t xml:space="preserve">. Среди других ключевых и авторитетных туров: женский профессиональный тур США - LPGA </w:t>
      </w:r>
      <w:proofErr w:type="spellStart"/>
      <w:r w:rsidRPr="00C26F61">
        <w:t>Tour</w:t>
      </w:r>
      <w:proofErr w:type="spellEnd"/>
      <w:r w:rsidRPr="00C26F61">
        <w:t xml:space="preserve"> (</w:t>
      </w:r>
      <w:smartTag w:uri="urn:schemas-microsoft-com:office:smarttags" w:element="metricconverter">
        <w:smartTagPr>
          <w:attr w:name="ProductID" w:val="1950 г"/>
        </w:smartTagPr>
        <w:r w:rsidRPr="00C26F61">
          <w:t>1950 г</w:t>
        </w:r>
      </w:smartTag>
      <w:r w:rsidRPr="00C26F61">
        <w:t xml:space="preserve">.); европейский тур - </w:t>
      </w:r>
      <w:proofErr w:type="spellStart"/>
      <w:r w:rsidRPr="00C26F61">
        <w:t>European</w:t>
      </w:r>
      <w:proofErr w:type="spellEnd"/>
      <w:r w:rsidRPr="00C26F61">
        <w:t xml:space="preserve"> </w:t>
      </w:r>
      <w:proofErr w:type="spellStart"/>
      <w:r w:rsidRPr="00C26F61">
        <w:t>Tour</w:t>
      </w:r>
      <w:proofErr w:type="spellEnd"/>
      <w:r w:rsidRPr="00C26F61">
        <w:t xml:space="preserve"> (</w:t>
      </w:r>
      <w:smartTag w:uri="urn:schemas-microsoft-com:office:smarttags" w:element="metricconverter">
        <w:smartTagPr>
          <w:attr w:name="ProductID" w:val="1972 г"/>
        </w:smartTagPr>
        <w:r w:rsidRPr="00C26F61">
          <w:t>1972 г</w:t>
        </w:r>
      </w:smartTag>
      <w:r w:rsidRPr="00C26F61">
        <w:t xml:space="preserve">.); японский тур - </w:t>
      </w:r>
      <w:proofErr w:type="spellStart"/>
      <w:r w:rsidRPr="00C26F61">
        <w:t>Japan</w:t>
      </w:r>
      <w:proofErr w:type="spellEnd"/>
      <w:r w:rsidRPr="00C26F61">
        <w:t xml:space="preserve"> </w:t>
      </w:r>
      <w:proofErr w:type="spellStart"/>
      <w:r w:rsidRPr="00C26F61">
        <w:t>Golf</w:t>
      </w:r>
      <w:proofErr w:type="spellEnd"/>
      <w:r w:rsidRPr="00C26F61">
        <w:t xml:space="preserve"> </w:t>
      </w:r>
      <w:proofErr w:type="spellStart"/>
      <w:r w:rsidRPr="00C26F61">
        <w:t>Tour</w:t>
      </w:r>
      <w:proofErr w:type="spellEnd"/>
      <w:r w:rsidRPr="00C26F61">
        <w:t xml:space="preserve"> (</w:t>
      </w:r>
      <w:smartTag w:uri="urn:schemas-microsoft-com:office:smarttags" w:element="metricconverter">
        <w:smartTagPr>
          <w:attr w:name="ProductID" w:val="1973 г"/>
        </w:smartTagPr>
        <w:r w:rsidRPr="00C26F61">
          <w:t>1973 г</w:t>
        </w:r>
      </w:smartTag>
      <w:r w:rsidRPr="00C26F61">
        <w:t xml:space="preserve">.); азиатский тур - </w:t>
      </w:r>
      <w:proofErr w:type="spellStart"/>
      <w:r w:rsidRPr="00C26F61">
        <w:t>Asian</w:t>
      </w:r>
      <w:proofErr w:type="spellEnd"/>
      <w:r w:rsidRPr="00C26F61">
        <w:t xml:space="preserve"> </w:t>
      </w:r>
      <w:proofErr w:type="spellStart"/>
      <w:r w:rsidRPr="00C26F61">
        <w:t>Tour</w:t>
      </w:r>
      <w:proofErr w:type="spellEnd"/>
      <w:r w:rsidRPr="00C26F61">
        <w:t xml:space="preserve"> (</w:t>
      </w:r>
      <w:smartTag w:uri="urn:schemas-microsoft-com:office:smarttags" w:element="metricconverter">
        <w:smartTagPr>
          <w:attr w:name="ProductID" w:val="1995 г"/>
        </w:smartTagPr>
        <w:r w:rsidRPr="00C26F61">
          <w:t>1995 г</w:t>
        </w:r>
      </w:smartTag>
      <w:r w:rsidRPr="00C26F61">
        <w:t>.). Создание туров позволило вместо побед и занятых мест на чемпионатах различного уровня оценивать качество спортсменов по итогам спортивного сезона «по месту в рейтинге» или «по месту в соответствии с общим объемом полученных призовых денег».</w:t>
      </w:r>
    </w:p>
    <w:p w:rsidR="00C26F61" w:rsidRPr="00C26F61" w:rsidRDefault="00C26F61" w:rsidP="00C26F61">
      <w:pPr>
        <w:widowControl w:val="0"/>
        <w:tabs>
          <w:tab w:val="left" w:pos="1134"/>
        </w:tabs>
        <w:spacing w:after="0" w:line="360" w:lineRule="auto"/>
        <w:ind w:left="0" w:right="0" w:firstLine="567"/>
      </w:pPr>
      <w:r w:rsidRPr="00C26F61">
        <w:t xml:space="preserve">Профессиональные туры по гольфу создавались во многом </w:t>
      </w:r>
      <w:proofErr w:type="gramStart"/>
      <w:r w:rsidRPr="00C26F61">
        <w:t>стихийно</w:t>
      </w:r>
      <w:proofErr w:type="gramEnd"/>
      <w:r w:rsidRPr="00C26F61">
        <w:t xml:space="preserve"> и престижность соревнований часто зависела от возможности привлечения спонсоров в тот или иной турнир или серию турниров. На сегодня в профессиональном гольфе профессиональные туры условно делят на три уровня: 1-й, 2-й и 3-й.</w:t>
      </w:r>
    </w:p>
    <w:p w:rsidR="00C26F61" w:rsidRPr="00C26F61" w:rsidRDefault="00C26F61" w:rsidP="00C26F61">
      <w:pPr>
        <w:widowControl w:val="0"/>
        <w:tabs>
          <w:tab w:val="left" w:pos="1134"/>
        </w:tabs>
        <w:spacing w:after="0" w:line="360" w:lineRule="auto"/>
        <w:ind w:left="0" w:right="0" w:firstLine="567"/>
      </w:pPr>
      <w:r w:rsidRPr="00C26F61">
        <w:t>Профессиональные туры 1-го уровня (имеют наибольший престиж и самые крупные объемы призовых средств):</w:t>
      </w:r>
    </w:p>
    <w:p w:rsidR="00C26F61" w:rsidRPr="00C26F61" w:rsidRDefault="00C26F61" w:rsidP="00C26F61">
      <w:pPr>
        <w:pStyle w:val="a7"/>
        <w:widowControl w:val="0"/>
        <w:numPr>
          <w:ilvl w:val="0"/>
          <w:numId w:val="22"/>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 xml:space="preserve">PGA </w:t>
      </w:r>
      <w:proofErr w:type="spellStart"/>
      <w:r w:rsidRPr="00C26F61">
        <w:rPr>
          <w:rFonts w:ascii="Times New Roman" w:hAnsi="Times New Roman"/>
          <w:sz w:val="28"/>
          <w:szCs w:val="28"/>
        </w:rPr>
        <w:t>Tour</w:t>
      </w:r>
      <w:proofErr w:type="spellEnd"/>
      <w:r w:rsidRPr="00C26F61">
        <w:rPr>
          <w:rFonts w:ascii="Times New Roman" w:hAnsi="Times New Roman"/>
          <w:sz w:val="28"/>
          <w:szCs w:val="28"/>
        </w:rPr>
        <w:t xml:space="preserve"> (мужской тур США)</w:t>
      </w:r>
    </w:p>
    <w:p w:rsidR="00C26F61" w:rsidRPr="00C26F61" w:rsidRDefault="00C26F61" w:rsidP="00C26F61">
      <w:pPr>
        <w:pStyle w:val="a7"/>
        <w:widowControl w:val="0"/>
        <w:numPr>
          <w:ilvl w:val="0"/>
          <w:numId w:val="22"/>
        </w:numPr>
        <w:tabs>
          <w:tab w:val="left" w:pos="993"/>
        </w:tabs>
        <w:spacing w:after="0" w:line="360" w:lineRule="auto"/>
        <w:ind w:left="0" w:right="0" w:firstLine="567"/>
        <w:contextualSpacing w:val="0"/>
        <w:jc w:val="both"/>
        <w:rPr>
          <w:rFonts w:ascii="Times New Roman" w:hAnsi="Times New Roman"/>
          <w:sz w:val="28"/>
          <w:szCs w:val="28"/>
        </w:rPr>
      </w:pPr>
      <w:proofErr w:type="spellStart"/>
      <w:r w:rsidRPr="00C26F61">
        <w:rPr>
          <w:rFonts w:ascii="Times New Roman" w:hAnsi="Times New Roman"/>
          <w:sz w:val="28"/>
          <w:szCs w:val="28"/>
        </w:rPr>
        <w:t>European</w:t>
      </w:r>
      <w:proofErr w:type="spellEnd"/>
      <w:r w:rsidRPr="00C26F61">
        <w:rPr>
          <w:rFonts w:ascii="Times New Roman" w:hAnsi="Times New Roman"/>
          <w:sz w:val="28"/>
          <w:szCs w:val="28"/>
        </w:rPr>
        <w:t xml:space="preserve"> </w:t>
      </w:r>
      <w:proofErr w:type="spellStart"/>
      <w:r w:rsidRPr="00C26F61">
        <w:rPr>
          <w:rFonts w:ascii="Times New Roman" w:hAnsi="Times New Roman"/>
          <w:sz w:val="28"/>
          <w:szCs w:val="28"/>
        </w:rPr>
        <w:t>Tour</w:t>
      </w:r>
      <w:proofErr w:type="spellEnd"/>
      <w:r w:rsidRPr="00C26F61">
        <w:rPr>
          <w:rFonts w:ascii="Times New Roman" w:hAnsi="Times New Roman"/>
          <w:sz w:val="28"/>
          <w:szCs w:val="28"/>
        </w:rPr>
        <w:t xml:space="preserve"> (мужской европейский тур)</w:t>
      </w:r>
    </w:p>
    <w:p w:rsidR="00C26F61" w:rsidRPr="00C26F61" w:rsidRDefault="00C26F61" w:rsidP="00C26F61">
      <w:pPr>
        <w:pStyle w:val="a7"/>
        <w:widowControl w:val="0"/>
        <w:numPr>
          <w:ilvl w:val="0"/>
          <w:numId w:val="22"/>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lang w:val="en-US"/>
        </w:rPr>
        <w:t>Asian</w:t>
      </w:r>
      <w:r w:rsidRPr="00C26F61">
        <w:rPr>
          <w:rFonts w:ascii="Times New Roman" w:hAnsi="Times New Roman"/>
          <w:sz w:val="28"/>
          <w:szCs w:val="28"/>
        </w:rPr>
        <w:t xml:space="preserve"> </w:t>
      </w:r>
      <w:r w:rsidRPr="00C26F61">
        <w:rPr>
          <w:rFonts w:ascii="Times New Roman" w:hAnsi="Times New Roman"/>
          <w:sz w:val="28"/>
          <w:szCs w:val="28"/>
          <w:lang w:val="en-US"/>
        </w:rPr>
        <w:t>Tour</w:t>
      </w:r>
      <w:r w:rsidRPr="00C26F61">
        <w:rPr>
          <w:rFonts w:ascii="Times New Roman" w:hAnsi="Times New Roman"/>
          <w:sz w:val="28"/>
          <w:szCs w:val="28"/>
        </w:rPr>
        <w:t xml:space="preserve"> (мужской азиатский тур)</w:t>
      </w:r>
    </w:p>
    <w:p w:rsidR="00C26F61" w:rsidRPr="00C26F61" w:rsidRDefault="00C26F61" w:rsidP="00C26F61">
      <w:pPr>
        <w:pStyle w:val="a7"/>
        <w:widowControl w:val="0"/>
        <w:numPr>
          <w:ilvl w:val="0"/>
          <w:numId w:val="22"/>
        </w:numPr>
        <w:tabs>
          <w:tab w:val="left" w:pos="993"/>
        </w:tabs>
        <w:spacing w:after="0" w:line="360" w:lineRule="auto"/>
        <w:ind w:left="0" w:right="0" w:firstLine="567"/>
        <w:contextualSpacing w:val="0"/>
        <w:jc w:val="both"/>
        <w:rPr>
          <w:rFonts w:ascii="Times New Roman" w:hAnsi="Times New Roman"/>
          <w:sz w:val="28"/>
          <w:szCs w:val="28"/>
        </w:rPr>
      </w:pPr>
      <w:proofErr w:type="spellStart"/>
      <w:r w:rsidRPr="00C26F61">
        <w:rPr>
          <w:rFonts w:ascii="Times New Roman" w:hAnsi="Times New Roman"/>
          <w:sz w:val="28"/>
          <w:szCs w:val="28"/>
        </w:rPr>
        <w:t>Champions</w:t>
      </w:r>
      <w:proofErr w:type="spellEnd"/>
      <w:r w:rsidRPr="00C26F61">
        <w:rPr>
          <w:rFonts w:ascii="Times New Roman" w:hAnsi="Times New Roman"/>
          <w:sz w:val="28"/>
          <w:szCs w:val="28"/>
        </w:rPr>
        <w:t xml:space="preserve"> </w:t>
      </w:r>
      <w:proofErr w:type="spellStart"/>
      <w:r w:rsidRPr="00C26F61">
        <w:rPr>
          <w:rFonts w:ascii="Times New Roman" w:hAnsi="Times New Roman"/>
          <w:sz w:val="28"/>
          <w:szCs w:val="28"/>
        </w:rPr>
        <w:t>Tour</w:t>
      </w:r>
      <w:proofErr w:type="spellEnd"/>
      <w:r w:rsidRPr="00C26F61">
        <w:rPr>
          <w:rFonts w:ascii="Times New Roman" w:hAnsi="Times New Roman"/>
          <w:sz w:val="28"/>
          <w:szCs w:val="28"/>
        </w:rPr>
        <w:t xml:space="preserve"> (профессиональный тур для гольфистов старше 50 лет)</w:t>
      </w:r>
    </w:p>
    <w:p w:rsidR="00C26F61" w:rsidRPr="00C26F61" w:rsidRDefault="00C26F61" w:rsidP="00C26F61">
      <w:pPr>
        <w:pStyle w:val="a7"/>
        <w:widowControl w:val="0"/>
        <w:numPr>
          <w:ilvl w:val="0"/>
          <w:numId w:val="22"/>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rPr>
        <w:t xml:space="preserve">LPGA </w:t>
      </w:r>
      <w:proofErr w:type="spellStart"/>
      <w:r w:rsidRPr="00C26F61">
        <w:rPr>
          <w:rFonts w:ascii="Times New Roman" w:hAnsi="Times New Roman"/>
          <w:sz w:val="28"/>
          <w:szCs w:val="28"/>
        </w:rPr>
        <w:t>Tour</w:t>
      </w:r>
      <w:proofErr w:type="spellEnd"/>
      <w:r w:rsidRPr="00C26F61">
        <w:rPr>
          <w:rFonts w:ascii="Times New Roman" w:hAnsi="Times New Roman"/>
          <w:sz w:val="28"/>
          <w:szCs w:val="28"/>
        </w:rPr>
        <w:t xml:space="preserve"> (женский тур США)</w:t>
      </w:r>
    </w:p>
    <w:p w:rsidR="00C26F61" w:rsidRPr="00C26F61" w:rsidRDefault="00C26F61" w:rsidP="00C26F61">
      <w:pPr>
        <w:pStyle w:val="a7"/>
        <w:widowControl w:val="0"/>
        <w:numPr>
          <w:ilvl w:val="0"/>
          <w:numId w:val="22"/>
        </w:numPr>
        <w:tabs>
          <w:tab w:val="left" w:pos="993"/>
        </w:tabs>
        <w:spacing w:after="0" w:line="360" w:lineRule="auto"/>
        <w:ind w:left="0" w:right="0" w:firstLine="567"/>
        <w:contextualSpacing w:val="0"/>
        <w:jc w:val="both"/>
        <w:rPr>
          <w:rFonts w:ascii="Times New Roman" w:hAnsi="Times New Roman"/>
          <w:sz w:val="28"/>
          <w:szCs w:val="28"/>
        </w:rPr>
      </w:pPr>
      <w:r w:rsidRPr="00C26F61">
        <w:rPr>
          <w:rFonts w:ascii="Times New Roman" w:hAnsi="Times New Roman"/>
          <w:sz w:val="28"/>
          <w:szCs w:val="28"/>
          <w:lang w:val="en-US"/>
        </w:rPr>
        <w:t>Ladies</w:t>
      </w:r>
      <w:r w:rsidRPr="00C26F61">
        <w:rPr>
          <w:rFonts w:ascii="Times New Roman" w:hAnsi="Times New Roman"/>
          <w:sz w:val="28"/>
          <w:szCs w:val="28"/>
        </w:rPr>
        <w:t xml:space="preserve"> </w:t>
      </w:r>
      <w:r w:rsidRPr="00C26F61">
        <w:rPr>
          <w:rFonts w:ascii="Times New Roman" w:hAnsi="Times New Roman"/>
          <w:sz w:val="28"/>
          <w:szCs w:val="28"/>
          <w:lang w:val="en-US"/>
        </w:rPr>
        <w:t>European</w:t>
      </w:r>
      <w:r w:rsidRPr="00C26F61">
        <w:rPr>
          <w:rFonts w:ascii="Times New Roman" w:hAnsi="Times New Roman"/>
          <w:sz w:val="28"/>
          <w:szCs w:val="28"/>
        </w:rPr>
        <w:t xml:space="preserve"> </w:t>
      </w:r>
      <w:r w:rsidRPr="00C26F61">
        <w:rPr>
          <w:rFonts w:ascii="Times New Roman" w:hAnsi="Times New Roman"/>
          <w:sz w:val="28"/>
          <w:szCs w:val="28"/>
          <w:lang w:val="en-US"/>
        </w:rPr>
        <w:t>Tour</w:t>
      </w:r>
      <w:r w:rsidRPr="00C26F61">
        <w:rPr>
          <w:rFonts w:ascii="Times New Roman" w:hAnsi="Times New Roman"/>
          <w:sz w:val="28"/>
          <w:szCs w:val="28"/>
        </w:rPr>
        <w:t xml:space="preserve"> (женский европейский тур)</w:t>
      </w:r>
    </w:p>
    <w:p w:rsidR="00C26F61" w:rsidRPr="00C26F61" w:rsidRDefault="00C26F61" w:rsidP="00C26F61">
      <w:pPr>
        <w:widowControl w:val="0"/>
        <w:tabs>
          <w:tab w:val="left" w:pos="1134"/>
        </w:tabs>
        <w:spacing w:after="0" w:line="360" w:lineRule="auto"/>
        <w:ind w:left="0" w:right="0" w:firstLine="567"/>
      </w:pPr>
      <w:r w:rsidRPr="00C26F61">
        <w:t>Профессиональные туры 2-го уровня являются подготовительными для перехода в туры 1-го уровня, можно указать следующие:</w:t>
      </w:r>
    </w:p>
    <w:p w:rsidR="00C26F61" w:rsidRPr="00C26F61" w:rsidRDefault="00C26F61" w:rsidP="00C26F61">
      <w:pPr>
        <w:widowControl w:val="0"/>
        <w:numPr>
          <w:ilvl w:val="0"/>
          <w:numId w:val="23"/>
        </w:numPr>
        <w:tabs>
          <w:tab w:val="left" w:pos="993"/>
        </w:tabs>
        <w:spacing w:after="0" w:line="360" w:lineRule="auto"/>
        <w:ind w:left="0" w:right="0" w:firstLine="567"/>
        <w:rPr>
          <w:lang w:val="en-US"/>
        </w:rPr>
      </w:pPr>
      <w:r w:rsidRPr="00C26F61">
        <w:rPr>
          <w:lang w:val="en-US"/>
        </w:rPr>
        <w:t>Challenge Tour (</w:t>
      </w:r>
      <w:r w:rsidRPr="00C26F61">
        <w:t>подготовительный</w:t>
      </w:r>
      <w:r w:rsidRPr="00C26F61">
        <w:rPr>
          <w:lang w:val="en-US"/>
        </w:rPr>
        <w:t xml:space="preserve"> </w:t>
      </w:r>
      <w:r w:rsidRPr="00C26F61">
        <w:t>тур</w:t>
      </w:r>
      <w:r w:rsidRPr="00C26F61">
        <w:rPr>
          <w:lang w:val="en-US"/>
        </w:rPr>
        <w:t xml:space="preserve"> </w:t>
      </w:r>
      <w:r w:rsidRPr="00C26F61">
        <w:t>для</w:t>
      </w:r>
      <w:r w:rsidRPr="00C26F61">
        <w:rPr>
          <w:lang w:val="en-US"/>
        </w:rPr>
        <w:t xml:space="preserve"> European Tour);</w:t>
      </w:r>
    </w:p>
    <w:p w:rsidR="00C26F61" w:rsidRPr="00C26F61" w:rsidRDefault="00C26F61" w:rsidP="00C26F61">
      <w:pPr>
        <w:widowControl w:val="0"/>
        <w:numPr>
          <w:ilvl w:val="0"/>
          <w:numId w:val="23"/>
        </w:numPr>
        <w:tabs>
          <w:tab w:val="left" w:pos="993"/>
        </w:tabs>
        <w:spacing w:after="0" w:line="360" w:lineRule="auto"/>
        <w:ind w:left="0" w:right="0" w:firstLine="567"/>
      </w:pPr>
      <w:proofErr w:type="spellStart"/>
      <w:r w:rsidRPr="00C26F61">
        <w:t>Nationwide</w:t>
      </w:r>
      <w:proofErr w:type="spellEnd"/>
      <w:r w:rsidRPr="00C26F61">
        <w:t xml:space="preserve"> </w:t>
      </w:r>
      <w:proofErr w:type="spellStart"/>
      <w:r w:rsidRPr="00C26F61">
        <w:t>Tour</w:t>
      </w:r>
      <w:proofErr w:type="spellEnd"/>
      <w:r w:rsidRPr="00C26F61">
        <w:t xml:space="preserve"> (подготовительный тур для PGA </w:t>
      </w:r>
      <w:proofErr w:type="spellStart"/>
      <w:r w:rsidRPr="00C26F61">
        <w:t>Tour</w:t>
      </w:r>
      <w:proofErr w:type="spellEnd"/>
      <w:r w:rsidRPr="00C26F61">
        <w:t>);</w:t>
      </w:r>
    </w:p>
    <w:p w:rsidR="00C26F61" w:rsidRPr="00C26F61" w:rsidRDefault="00C26F61" w:rsidP="00C26F61">
      <w:pPr>
        <w:widowControl w:val="0"/>
        <w:numPr>
          <w:ilvl w:val="0"/>
          <w:numId w:val="23"/>
        </w:numPr>
        <w:tabs>
          <w:tab w:val="left" w:pos="993"/>
        </w:tabs>
        <w:spacing w:after="0" w:line="360" w:lineRule="auto"/>
        <w:ind w:left="0" w:right="0" w:firstLine="567"/>
      </w:pPr>
      <w:proofErr w:type="spellStart"/>
      <w:r w:rsidRPr="00C26F61">
        <w:t>OneAsia</w:t>
      </w:r>
      <w:proofErr w:type="spellEnd"/>
      <w:r w:rsidRPr="00C26F61">
        <w:t xml:space="preserve"> </w:t>
      </w:r>
      <w:proofErr w:type="spellStart"/>
      <w:r w:rsidRPr="00C26F61">
        <w:t>Tour</w:t>
      </w:r>
      <w:proofErr w:type="spellEnd"/>
      <w:r w:rsidRPr="00C26F61">
        <w:t xml:space="preserve"> (объединяет спортсменов Японии, Кореи, Китая, Австралии и ряда азиатских стран).</w:t>
      </w:r>
    </w:p>
    <w:p w:rsidR="00C26F61" w:rsidRPr="00C26F61" w:rsidRDefault="00C26F61" w:rsidP="00C26F61">
      <w:pPr>
        <w:widowControl w:val="0"/>
        <w:tabs>
          <w:tab w:val="left" w:pos="1134"/>
        </w:tabs>
        <w:spacing w:after="0" w:line="360" w:lineRule="auto"/>
        <w:ind w:left="0" w:right="0" w:firstLine="567"/>
      </w:pPr>
      <w:r w:rsidRPr="00C26F61">
        <w:lastRenderedPageBreak/>
        <w:t>Туры 3-го уровня наименее престижны, часто призовой фонд в них формируется из заявочных взносов участников, а размер призового вознаграждения едва ли может покрыть транспортные расходы гольфистов. Такие туры могут считаться подготовительными для возможного перехода профессионалов в туры более высоких уровней. В Европе к наиболее известным турам такого рода относятся:</w:t>
      </w:r>
    </w:p>
    <w:p w:rsidR="00C26F61" w:rsidRPr="00C26F61" w:rsidRDefault="00C26F61" w:rsidP="00C26F61">
      <w:pPr>
        <w:widowControl w:val="0"/>
        <w:numPr>
          <w:ilvl w:val="0"/>
          <w:numId w:val="24"/>
        </w:numPr>
        <w:tabs>
          <w:tab w:val="left" w:pos="993"/>
        </w:tabs>
        <w:spacing w:after="0" w:line="360" w:lineRule="auto"/>
        <w:ind w:left="0" w:right="0" w:firstLine="567"/>
      </w:pPr>
      <w:r w:rsidRPr="00C26F61">
        <w:t xml:space="preserve">PGA </w:t>
      </w:r>
      <w:proofErr w:type="spellStart"/>
      <w:r w:rsidRPr="00C26F61">
        <w:t>EuroPro</w:t>
      </w:r>
      <w:proofErr w:type="spellEnd"/>
      <w:r w:rsidRPr="00C26F61">
        <w:t xml:space="preserve"> </w:t>
      </w:r>
      <w:proofErr w:type="spellStart"/>
      <w:r w:rsidRPr="00C26F61">
        <w:t>Tour</w:t>
      </w:r>
      <w:proofErr w:type="spellEnd"/>
      <w:r w:rsidRPr="00C26F61">
        <w:t>;</w:t>
      </w:r>
    </w:p>
    <w:p w:rsidR="00C26F61" w:rsidRPr="00C26F61" w:rsidRDefault="00C26F61" w:rsidP="00C26F61">
      <w:pPr>
        <w:widowControl w:val="0"/>
        <w:numPr>
          <w:ilvl w:val="0"/>
          <w:numId w:val="24"/>
        </w:numPr>
        <w:tabs>
          <w:tab w:val="left" w:pos="993"/>
        </w:tabs>
        <w:spacing w:after="0" w:line="360" w:lineRule="auto"/>
        <w:ind w:left="0" w:right="0" w:firstLine="567"/>
      </w:pPr>
      <w:proofErr w:type="spellStart"/>
      <w:r w:rsidRPr="00C26F61">
        <w:t>Alps</w:t>
      </w:r>
      <w:proofErr w:type="spellEnd"/>
      <w:r w:rsidRPr="00C26F61">
        <w:t xml:space="preserve"> </w:t>
      </w:r>
      <w:proofErr w:type="spellStart"/>
      <w:r w:rsidRPr="00C26F61">
        <w:t>Tour</w:t>
      </w:r>
      <w:proofErr w:type="spellEnd"/>
      <w:r w:rsidRPr="00C26F61">
        <w:t>;</w:t>
      </w:r>
    </w:p>
    <w:p w:rsidR="00C26F61" w:rsidRPr="00C26F61" w:rsidRDefault="00C26F61" w:rsidP="00C26F61">
      <w:pPr>
        <w:widowControl w:val="0"/>
        <w:numPr>
          <w:ilvl w:val="0"/>
          <w:numId w:val="24"/>
        </w:numPr>
        <w:tabs>
          <w:tab w:val="left" w:pos="993"/>
        </w:tabs>
        <w:spacing w:after="0" w:line="360" w:lineRule="auto"/>
        <w:ind w:left="0" w:right="0" w:firstLine="567"/>
      </w:pPr>
      <w:r w:rsidRPr="00C26F61">
        <w:t xml:space="preserve">EPD </w:t>
      </w:r>
      <w:proofErr w:type="spellStart"/>
      <w:r w:rsidRPr="00C26F61">
        <w:t>Tour</w:t>
      </w:r>
      <w:proofErr w:type="spellEnd"/>
      <w:r w:rsidRPr="00C26F61">
        <w:t>;</w:t>
      </w:r>
    </w:p>
    <w:p w:rsidR="00C26F61" w:rsidRPr="00C26F61" w:rsidRDefault="00C26F61" w:rsidP="00C26F61">
      <w:pPr>
        <w:widowControl w:val="0"/>
        <w:numPr>
          <w:ilvl w:val="0"/>
          <w:numId w:val="24"/>
        </w:numPr>
        <w:tabs>
          <w:tab w:val="left" w:pos="993"/>
        </w:tabs>
        <w:spacing w:after="0" w:line="360" w:lineRule="auto"/>
        <w:ind w:left="0" w:right="0" w:firstLine="567"/>
      </w:pPr>
      <w:proofErr w:type="spellStart"/>
      <w:r w:rsidRPr="00C26F61">
        <w:t>Nordic</w:t>
      </w:r>
      <w:proofErr w:type="spellEnd"/>
      <w:r w:rsidRPr="00C26F61">
        <w:t xml:space="preserve"> </w:t>
      </w:r>
      <w:proofErr w:type="spellStart"/>
      <w:r w:rsidRPr="00C26F61">
        <w:t>League</w:t>
      </w:r>
      <w:proofErr w:type="spellEnd"/>
      <w:r w:rsidRPr="00C26F61">
        <w:t>.</w:t>
      </w:r>
    </w:p>
    <w:p w:rsidR="00C26F61" w:rsidRPr="00C26F61" w:rsidRDefault="00C26F61" w:rsidP="00C26F61">
      <w:pPr>
        <w:widowControl w:val="0"/>
        <w:spacing w:after="0" w:line="360" w:lineRule="auto"/>
        <w:ind w:left="0" w:right="0" w:firstLine="567"/>
      </w:pPr>
      <w:r w:rsidRPr="00C26F61">
        <w:t xml:space="preserve">Существуют профессиональные соревнования по гольфу, организуемые некоторыми национальными </w:t>
      </w:r>
      <w:r w:rsidRPr="00C26F61">
        <w:rPr>
          <w:lang w:val="en-US"/>
        </w:rPr>
        <w:t>PGA</w:t>
      </w:r>
      <w:r w:rsidRPr="00C26F61">
        <w:t>, их престиж и значимость еще ниже, чем туров 3-го уровня.</w:t>
      </w:r>
    </w:p>
    <w:p w:rsidR="00C26F61" w:rsidRPr="00C26F61" w:rsidRDefault="00C26F61" w:rsidP="00C26F61">
      <w:pPr>
        <w:widowControl w:val="0"/>
        <w:spacing w:after="0" w:line="360" w:lineRule="auto"/>
        <w:ind w:left="0" w:right="0" w:firstLine="567"/>
      </w:pPr>
      <w:r w:rsidRPr="00C26F61">
        <w:t xml:space="preserve">В </w:t>
      </w:r>
      <w:smartTag w:uri="urn:schemas-microsoft-com:office:smarttags" w:element="metricconverter">
        <w:smartTagPr>
          <w:attr w:name="ProductID" w:val="1996 г"/>
        </w:smartTagPr>
        <w:r w:rsidRPr="00C26F61">
          <w:t>1996 г</w:t>
        </w:r>
      </w:smartTag>
      <w:r w:rsidRPr="00C26F61">
        <w:t xml:space="preserve">. была организована </w:t>
      </w:r>
      <w:proofErr w:type="spellStart"/>
      <w:r w:rsidRPr="00C26F61">
        <w:t>International</w:t>
      </w:r>
      <w:proofErr w:type="spellEnd"/>
      <w:r w:rsidRPr="00C26F61">
        <w:t xml:space="preserve"> </w:t>
      </w:r>
      <w:proofErr w:type="spellStart"/>
      <w:r w:rsidRPr="00C26F61">
        <w:t>Federation</w:t>
      </w:r>
      <w:proofErr w:type="spellEnd"/>
      <w:r w:rsidRPr="00C26F61">
        <w:t xml:space="preserve"> </w:t>
      </w:r>
      <w:proofErr w:type="spellStart"/>
      <w:r w:rsidRPr="00C26F61">
        <w:t>of</w:t>
      </w:r>
      <w:proofErr w:type="spellEnd"/>
      <w:r w:rsidRPr="00C26F61">
        <w:t xml:space="preserve"> PGA </w:t>
      </w:r>
      <w:proofErr w:type="spellStart"/>
      <w:r w:rsidRPr="00C26F61">
        <w:t>Tours</w:t>
      </w:r>
      <w:proofErr w:type="spellEnd"/>
      <w:r w:rsidRPr="00C26F61">
        <w:t xml:space="preserve"> (Международная федерация туров </w:t>
      </w:r>
      <w:r w:rsidRPr="00C26F61">
        <w:rPr>
          <w:lang w:val="en-US"/>
        </w:rPr>
        <w:t>PGA</w:t>
      </w:r>
      <w:r w:rsidRPr="00C26F61">
        <w:t>), которая формально объединяет различные профессиональные туры по гольфу.</w:t>
      </w:r>
    </w:p>
    <w:p w:rsidR="00C26F61" w:rsidRDefault="00C26F61" w:rsidP="00C26F61">
      <w:pPr>
        <w:widowControl w:val="0"/>
        <w:tabs>
          <w:tab w:val="left" w:pos="851"/>
        </w:tabs>
        <w:spacing w:after="0" w:line="360" w:lineRule="auto"/>
        <w:ind w:left="0" w:right="0" w:firstLine="567"/>
      </w:pPr>
      <w:r w:rsidRPr="00C26F61">
        <w:t>Руководство всеми аспектами спортивного мини-гольфа в мире осуществляет Всемирная федерация спортивного мини-гольфа (</w:t>
      </w:r>
      <w:r w:rsidRPr="00C26F61">
        <w:rPr>
          <w:lang w:val="en-US"/>
        </w:rPr>
        <w:t>World</w:t>
      </w:r>
      <w:r w:rsidRPr="00C26F61">
        <w:t xml:space="preserve"> </w:t>
      </w:r>
      <w:proofErr w:type="spellStart"/>
      <w:r w:rsidRPr="00C26F61">
        <w:rPr>
          <w:lang w:val="en-US"/>
        </w:rPr>
        <w:t>Minigolfsport</w:t>
      </w:r>
      <w:proofErr w:type="spellEnd"/>
      <w:r w:rsidRPr="00C26F61">
        <w:t xml:space="preserve"> </w:t>
      </w:r>
      <w:r w:rsidRPr="00C26F61">
        <w:rPr>
          <w:lang w:val="en-US"/>
        </w:rPr>
        <w:t>Federation</w:t>
      </w:r>
      <w:r w:rsidRPr="00C26F61">
        <w:t>), а также континентальные федерации, в частности Европейская федерация спортивного мини-гольфа (</w:t>
      </w:r>
      <w:r w:rsidRPr="00C26F61">
        <w:rPr>
          <w:lang w:val="en-US"/>
        </w:rPr>
        <w:t>European</w:t>
      </w:r>
      <w:r w:rsidRPr="00C26F61">
        <w:t xml:space="preserve"> </w:t>
      </w:r>
      <w:proofErr w:type="spellStart"/>
      <w:r w:rsidRPr="00C26F61">
        <w:rPr>
          <w:lang w:val="en-US"/>
        </w:rPr>
        <w:t>Minigolfsport</w:t>
      </w:r>
      <w:proofErr w:type="spellEnd"/>
      <w:r w:rsidRPr="00C26F61">
        <w:t xml:space="preserve"> </w:t>
      </w:r>
      <w:r w:rsidRPr="00C26F61">
        <w:rPr>
          <w:lang w:val="en-US"/>
        </w:rPr>
        <w:t>Federation</w:t>
      </w:r>
      <w:r w:rsidRPr="00C26F61">
        <w:t xml:space="preserve">). </w:t>
      </w:r>
      <w:proofErr w:type="gramStart"/>
      <w:r w:rsidRPr="00C26F61">
        <w:t xml:space="preserve">Структура основных международных соревнований под эгидой </w:t>
      </w:r>
      <w:r w:rsidRPr="00C26F61">
        <w:rPr>
          <w:lang w:val="en-US"/>
        </w:rPr>
        <w:t>WMF</w:t>
      </w:r>
      <w:r w:rsidRPr="00C26F61">
        <w:t xml:space="preserve"> и </w:t>
      </w:r>
      <w:r w:rsidRPr="00C26F61">
        <w:rPr>
          <w:lang w:val="en-US"/>
        </w:rPr>
        <w:t>EMF</w:t>
      </w:r>
      <w:r w:rsidRPr="00C26F61">
        <w:t xml:space="preserve"> традиционна для любительских видов спорта и включает проводимые раз в два года Чемпионаты мира и Европы, Первенства мира и Европы среди юниоров, Первенство Европы среди любителей старшего возраста, а также командные турниры – Кубок Наций для смешанных национальных команд и Кубок Европы для клубных команд, являющихся чемпионами своих стран.</w:t>
      </w:r>
      <w:proofErr w:type="gramEnd"/>
    </w:p>
    <w:p w:rsidR="006230F6" w:rsidRDefault="006230F6" w:rsidP="006230F6">
      <w:pPr>
        <w:widowControl w:val="0"/>
        <w:tabs>
          <w:tab w:val="left" w:pos="851"/>
        </w:tabs>
        <w:spacing w:after="0" w:line="360" w:lineRule="auto"/>
        <w:ind w:left="0" w:right="0" w:firstLine="567"/>
      </w:pPr>
    </w:p>
    <w:p w:rsidR="00D345C2" w:rsidRDefault="00D345C2" w:rsidP="006230F6">
      <w:pPr>
        <w:widowControl w:val="0"/>
        <w:tabs>
          <w:tab w:val="left" w:pos="851"/>
        </w:tabs>
        <w:spacing w:after="0" w:line="360" w:lineRule="auto"/>
        <w:ind w:left="0" w:right="0" w:firstLine="567"/>
      </w:pPr>
    </w:p>
    <w:p w:rsidR="00D345C2" w:rsidRPr="006230F6" w:rsidRDefault="00D345C2" w:rsidP="006230F6">
      <w:pPr>
        <w:widowControl w:val="0"/>
        <w:tabs>
          <w:tab w:val="left" w:pos="851"/>
        </w:tabs>
        <w:spacing w:after="0" w:line="360" w:lineRule="auto"/>
        <w:ind w:left="0" w:right="0" w:firstLine="567"/>
      </w:pPr>
    </w:p>
    <w:p w:rsidR="006230F6" w:rsidRPr="006230F6" w:rsidRDefault="006230F6" w:rsidP="006230F6">
      <w:pPr>
        <w:widowControl w:val="0"/>
        <w:tabs>
          <w:tab w:val="left" w:pos="1134"/>
        </w:tabs>
        <w:spacing w:after="0" w:line="360" w:lineRule="auto"/>
        <w:ind w:left="0" w:right="0" w:firstLine="567"/>
      </w:pPr>
      <w:r w:rsidRPr="006230F6">
        <w:lastRenderedPageBreak/>
        <w:t>1.</w:t>
      </w:r>
      <w:r w:rsidR="00D345C2">
        <w:t>8</w:t>
      </w:r>
      <w:r w:rsidRPr="006230F6">
        <w:tab/>
        <w:t>Противодействие нарушению антидопинговых правил</w:t>
      </w:r>
    </w:p>
    <w:p w:rsidR="006230F6" w:rsidRPr="006230F6" w:rsidRDefault="006230F6" w:rsidP="006230F6">
      <w:pPr>
        <w:widowControl w:val="0"/>
        <w:spacing w:after="0" w:line="360" w:lineRule="auto"/>
        <w:ind w:left="0" w:right="0" w:firstLine="567"/>
      </w:pPr>
      <w:r w:rsidRPr="006230F6">
        <w:rPr>
          <w:color w:val="000000"/>
        </w:rPr>
        <w:t xml:space="preserve">Антидопинговые программные мероприятия Ассоциации гольфа России  должны быть синхронизированы с деятельностью соответствующих служб </w:t>
      </w:r>
      <w:proofErr w:type="spellStart"/>
      <w:r w:rsidRPr="006230F6">
        <w:rPr>
          <w:color w:val="000000"/>
        </w:rPr>
        <w:t>Минспорта</w:t>
      </w:r>
      <w:proofErr w:type="spellEnd"/>
      <w:r w:rsidRPr="006230F6">
        <w:rPr>
          <w:color w:val="000000"/>
        </w:rPr>
        <w:t xml:space="preserve"> России и Олимпийского комитата России в рамках </w:t>
      </w:r>
      <w:r w:rsidRPr="006230F6">
        <w:t xml:space="preserve">Национальной антидопинговой программы </w:t>
      </w:r>
      <w:r w:rsidRPr="006230F6">
        <w:rPr>
          <w:color w:val="000000"/>
        </w:rPr>
        <w:t xml:space="preserve">и включать, в соответствии со статьей 26 Федерального закона Российской Федерации от 4 декабря 2007 года № 329, </w:t>
      </w:r>
      <w:r w:rsidRPr="006230F6">
        <w:t xml:space="preserve">антидопинговых правил международных спортивных организаций и ВАДА, следующие </w:t>
      </w:r>
      <w:r w:rsidRPr="006230F6">
        <w:rPr>
          <w:color w:val="000000"/>
        </w:rPr>
        <w:t>мероприятия:</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назначение АГР ответственных лиц за антидопинговое обеспечение из числа специалистов спортивных специалистов ассоциации;</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proofErr w:type="gramStart"/>
      <w:r w:rsidRPr="006230F6">
        <w:rPr>
          <w:rFonts w:ascii="Times New Roman" w:hAnsi="Times New Roman"/>
          <w:sz w:val="28"/>
          <w:szCs w:val="28"/>
        </w:rPr>
        <w:t>ознакомление спортсменов и персонала, работающего со спортсменами с положениями основных действующих антидопинговых документов (адаптированные антидопинговые правила, соответствующие правилам международной федерации и переведенные на русский язык, Кодекс ВАДА, Международные стандарты ВАДА, система антидопингового администрирования и менеджмента), в объеме, касающихся этих лиц;</w:t>
      </w:r>
      <w:proofErr w:type="gramEnd"/>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подписание договора о совместной деятельности Ассоциации гольфа России и НП «Российское антидопинговое агентство «РУСАДА». Разработка и проведение совместно с НП «Российское антидопинговое агентство «РУСАДА» образовательных, информационных программ и семинаров по антидопинговой тематике для спортсменов и персонала спортсменов;</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проведение антидопинговой пропаганды среди спортсменов;</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содействие в обеспечении своевременной подачи заявок для получения разрешений на терапевтическое использование спортсменами, запрещенных субстанций и/или методов, включенных в Запрещенный список ВАДА;</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обеспечение своевременной подачи информации о месте нахождения спортсменов, включенных в международный и национальный списки тестирования;</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 xml:space="preserve">заключение со спортсменами и персоналом, работающим со  </w:t>
      </w:r>
      <w:r w:rsidRPr="006230F6">
        <w:rPr>
          <w:rFonts w:ascii="Times New Roman" w:hAnsi="Times New Roman"/>
          <w:sz w:val="28"/>
          <w:szCs w:val="28"/>
        </w:rPr>
        <w:lastRenderedPageBreak/>
        <w:t>спортсменами, соглашения о недопустимости нарушения антидопинговых правил;</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оказания всестороннего содействия антидопинговым организациям в проведении допинг контроля и реализации мер, направленных на борьбу с допингом в спорте;</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опубликование в общероссийских периодических изданиях и размещение на официальном сайте федерации по виду спорта в сети Интернет общероссийских антидопинговых правил и антидопинговых правил международных федераций, переведенных на русский язык;</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предоставление в соответствии с общероссийскими антидопинговыми правилами общероссийской антидопинговой организации необходимой информации для формирования списка спортсменов, подлежащих тестированию, как в соревновательный период, так и вне соревновательного периода;</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разработку и внедрение эффективных не допинговых технологий повышения работоспособности и восстановления спортсменов;</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обеспечение спортсменов, тренеров и медицинского персонала полным комплектом антидопинговых информационно-образовательных материалов и методических пособий, информирование спортсменов и тренеров относительно всех последних изменений в списках запрещенных средств и методов антидопингового кодекса Всемирного антидопингового агентства (ВАДА) и соответствующих положений международных спортивных объединений;</w:t>
      </w:r>
    </w:p>
    <w:p w:rsidR="006230F6" w:rsidRPr="006230F6" w:rsidRDefault="006230F6" w:rsidP="006230F6">
      <w:pPr>
        <w:pStyle w:val="a7"/>
        <w:widowControl w:val="0"/>
        <w:numPr>
          <w:ilvl w:val="0"/>
          <w:numId w:val="25"/>
        </w:numPr>
        <w:tabs>
          <w:tab w:val="left" w:pos="851"/>
        </w:tabs>
        <w:spacing w:after="0" w:line="360" w:lineRule="auto"/>
        <w:ind w:left="0" w:right="0" w:firstLine="567"/>
        <w:contextualSpacing w:val="0"/>
        <w:jc w:val="both"/>
        <w:rPr>
          <w:rFonts w:ascii="Times New Roman" w:hAnsi="Times New Roman"/>
          <w:sz w:val="28"/>
          <w:szCs w:val="28"/>
        </w:rPr>
      </w:pPr>
      <w:r w:rsidRPr="006230F6">
        <w:rPr>
          <w:rFonts w:ascii="Times New Roman" w:hAnsi="Times New Roman"/>
          <w:sz w:val="28"/>
          <w:szCs w:val="28"/>
        </w:rPr>
        <w:t xml:space="preserve">участие представителей Ассоциации гольфа России в образовательных мероприятиях: семинарах, круглых столах, рабочих группах и др. с участием ведущих специалистов в области спортивной медицины для тренеров, врачей, массажистов и сотрудников АГР, проводимых </w:t>
      </w:r>
      <w:proofErr w:type="spellStart"/>
      <w:r w:rsidRPr="006230F6">
        <w:rPr>
          <w:rFonts w:ascii="Times New Roman" w:hAnsi="Times New Roman"/>
          <w:sz w:val="28"/>
          <w:szCs w:val="28"/>
        </w:rPr>
        <w:t>Минспортом</w:t>
      </w:r>
      <w:proofErr w:type="spellEnd"/>
      <w:r w:rsidRPr="006230F6">
        <w:rPr>
          <w:rFonts w:ascii="Times New Roman" w:hAnsi="Times New Roman"/>
          <w:sz w:val="28"/>
          <w:szCs w:val="28"/>
        </w:rPr>
        <w:t xml:space="preserve"> России и </w:t>
      </w:r>
      <w:proofErr w:type="gramStart"/>
      <w:r w:rsidRPr="006230F6">
        <w:rPr>
          <w:rFonts w:ascii="Times New Roman" w:hAnsi="Times New Roman"/>
          <w:sz w:val="28"/>
          <w:szCs w:val="28"/>
        </w:rPr>
        <w:t>ОКР</w:t>
      </w:r>
      <w:proofErr w:type="gramEnd"/>
      <w:r w:rsidRPr="006230F6">
        <w:rPr>
          <w:rFonts w:ascii="Times New Roman" w:hAnsi="Times New Roman"/>
          <w:sz w:val="28"/>
          <w:szCs w:val="28"/>
        </w:rPr>
        <w:t xml:space="preserve"> по вопросам борьбы с использованием запрещенных средств и методов подготовки.</w:t>
      </w:r>
    </w:p>
    <w:p w:rsidR="0011056E" w:rsidRPr="006230F6" w:rsidRDefault="0011056E" w:rsidP="006230F6">
      <w:pPr>
        <w:pStyle w:val="a7"/>
        <w:widowControl w:val="0"/>
        <w:tabs>
          <w:tab w:val="left" w:pos="851"/>
        </w:tabs>
        <w:spacing w:after="0" w:line="360" w:lineRule="auto"/>
        <w:ind w:left="0" w:right="0" w:firstLine="567"/>
        <w:contextualSpacing w:val="0"/>
        <w:jc w:val="both"/>
        <w:rPr>
          <w:rFonts w:ascii="Times New Roman" w:hAnsi="Times New Roman"/>
          <w:sz w:val="28"/>
          <w:szCs w:val="28"/>
        </w:rPr>
      </w:pPr>
    </w:p>
    <w:p w:rsidR="006230F6" w:rsidRPr="006230F6" w:rsidRDefault="006230F6" w:rsidP="006230F6">
      <w:pPr>
        <w:widowControl w:val="0"/>
        <w:spacing w:after="0" w:line="360" w:lineRule="auto"/>
        <w:ind w:left="0" w:right="0" w:firstLine="567"/>
      </w:pPr>
      <w:r w:rsidRPr="006230F6">
        <w:lastRenderedPageBreak/>
        <w:t>1.</w:t>
      </w:r>
      <w:r w:rsidR="00D345C2">
        <w:t>9</w:t>
      </w:r>
      <w:r w:rsidRPr="006230F6">
        <w:tab/>
      </w:r>
      <w:r w:rsidRPr="006230F6">
        <w:rPr>
          <w:bCs/>
        </w:rPr>
        <w:t>Информационное обеспечение развития гольфа</w:t>
      </w:r>
    </w:p>
    <w:p w:rsidR="006230F6" w:rsidRPr="006230F6" w:rsidRDefault="006230F6" w:rsidP="006230F6">
      <w:pPr>
        <w:widowControl w:val="0"/>
        <w:autoSpaceDE w:val="0"/>
        <w:autoSpaceDN w:val="0"/>
        <w:adjustRightInd w:val="0"/>
        <w:spacing w:after="0" w:line="360" w:lineRule="auto"/>
        <w:ind w:left="0" w:right="0" w:firstLine="567"/>
        <w:rPr>
          <w:bCs/>
        </w:rPr>
      </w:pPr>
      <w:r w:rsidRPr="006230F6">
        <w:rPr>
          <w:bCs/>
        </w:rPr>
        <w:t>В настоящее время гольф относится к числу видов спорта, наименее упоминаемых в российских СМИ, значительно уступая по этому показателю не только командным игровым видам спорта, но и видам спорта, существующим в программе Олимпийских игр на протяжении длительного времени и получившим значительное развитие в нашей стране ещё в советский период.</w:t>
      </w:r>
    </w:p>
    <w:p w:rsidR="006230F6" w:rsidRPr="006230F6" w:rsidRDefault="006230F6" w:rsidP="006230F6">
      <w:pPr>
        <w:widowControl w:val="0"/>
        <w:autoSpaceDE w:val="0"/>
        <w:autoSpaceDN w:val="0"/>
        <w:adjustRightInd w:val="0"/>
        <w:spacing w:after="0" w:line="360" w:lineRule="auto"/>
        <w:ind w:left="0" w:right="0" w:firstLine="567"/>
        <w:rPr>
          <w:bCs/>
        </w:rPr>
      </w:pPr>
      <w:r w:rsidRPr="006230F6">
        <w:rPr>
          <w:bCs/>
        </w:rPr>
        <w:t>Привлечение внебюджетных и спонсорских сре</w:t>
      </w:r>
      <w:proofErr w:type="gramStart"/>
      <w:r w:rsidRPr="006230F6">
        <w:rPr>
          <w:bCs/>
        </w:rPr>
        <w:t>дств в с</w:t>
      </w:r>
      <w:proofErr w:type="gramEnd"/>
      <w:r w:rsidRPr="006230F6">
        <w:rPr>
          <w:bCs/>
        </w:rPr>
        <w:t>овременных условиях требуют самого пристального внимания к информационному обеспечению развития гольфа.</w:t>
      </w:r>
    </w:p>
    <w:p w:rsidR="006230F6" w:rsidRPr="006230F6" w:rsidRDefault="006230F6" w:rsidP="006230F6">
      <w:pPr>
        <w:widowControl w:val="0"/>
        <w:autoSpaceDE w:val="0"/>
        <w:autoSpaceDN w:val="0"/>
        <w:adjustRightInd w:val="0"/>
        <w:spacing w:after="0" w:line="360" w:lineRule="auto"/>
        <w:ind w:left="0" w:right="0" w:firstLine="567"/>
        <w:rPr>
          <w:bCs/>
        </w:rPr>
      </w:pPr>
      <w:r w:rsidRPr="006230F6">
        <w:rPr>
          <w:bCs/>
        </w:rPr>
        <w:t>Программа предполагает широкое и объективное информирование всех слоев населения России о достижениях отечественных спортсменов в соревнованиях по гольфу, планах развития гольфа и ходе их реализации. В этих целях необходимо расширение сотрудничества с общероссийскими и региональными СМИ. Особое внимание предполагается уделить налаживанию сотрудничества с телевидением.</w:t>
      </w:r>
    </w:p>
    <w:p w:rsidR="006230F6" w:rsidRPr="006230F6" w:rsidRDefault="006230F6" w:rsidP="006230F6">
      <w:pPr>
        <w:widowControl w:val="0"/>
        <w:autoSpaceDE w:val="0"/>
        <w:autoSpaceDN w:val="0"/>
        <w:adjustRightInd w:val="0"/>
        <w:spacing w:after="0" w:line="360" w:lineRule="auto"/>
        <w:ind w:left="0" w:right="0" w:firstLine="567"/>
        <w:rPr>
          <w:bCs/>
        </w:rPr>
      </w:pPr>
      <w:r w:rsidRPr="006230F6">
        <w:rPr>
          <w:bCs/>
        </w:rPr>
        <w:t xml:space="preserve">Вместе с тем, наиболее доступным и популярным среди молодежи и других слоев населения остается Интернет. В связи с этим наибольшее внимание Ассоциация гольфа России будет уделять использованию Интернет-ресурсов. Создание и наполнение сайтов федерации необходимой информацией будет оставаться приоритетным направлением работы. Планируемое расширение сотрудничества с другими целевыми группами также повысит рост популярности гольфа. </w:t>
      </w:r>
    </w:p>
    <w:p w:rsidR="006230F6" w:rsidRPr="006230F6" w:rsidRDefault="006230F6" w:rsidP="0011056E">
      <w:pPr>
        <w:widowControl w:val="0"/>
        <w:spacing w:after="0" w:line="360" w:lineRule="auto"/>
        <w:ind w:left="0" w:right="0" w:firstLine="567"/>
      </w:pPr>
      <w:r w:rsidRPr="006230F6">
        <w:rPr>
          <w:bCs/>
        </w:rPr>
        <w:t xml:space="preserve">Расширение информационного обеспечения предполагает не только увеличение количества болельщиков наших спортсменов, но и ведет к дополнительному вовлечению различных слоев </w:t>
      </w:r>
      <w:proofErr w:type="gramStart"/>
      <w:r w:rsidRPr="006230F6">
        <w:rPr>
          <w:bCs/>
        </w:rPr>
        <w:t>населения</w:t>
      </w:r>
      <w:proofErr w:type="gramEnd"/>
      <w:r w:rsidRPr="006230F6">
        <w:rPr>
          <w:bCs/>
        </w:rPr>
        <w:t xml:space="preserve"> в ряды занимающихся гольфом, благодаря созданию и распространению специальных программ для начинающих, широкому информированию о проведении спортивных мероприятий и распространению информации об объектах гольфа в спортивной и рекреационной инфраструктуре населенных </w:t>
      </w:r>
      <w:r w:rsidRPr="006230F6">
        <w:rPr>
          <w:bCs/>
        </w:rPr>
        <w:lastRenderedPageBreak/>
        <w:t>пунктов.</w:t>
      </w:r>
    </w:p>
    <w:p w:rsidR="006230F6" w:rsidRPr="006230F6" w:rsidRDefault="006230F6" w:rsidP="0011056E">
      <w:pPr>
        <w:widowControl w:val="0"/>
        <w:spacing w:after="0" w:line="360" w:lineRule="auto"/>
        <w:ind w:left="0" w:right="0" w:firstLine="567"/>
      </w:pPr>
    </w:p>
    <w:p w:rsidR="006230F6" w:rsidRDefault="006230F6" w:rsidP="0011056E">
      <w:pPr>
        <w:widowControl w:val="0"/>
        <w:tabs>
          <w:tab w:val="left" w:pos="851"/>
        </w:tabs>
        <w:spacing w:after="0" w:line="360" w:lineRule="auto"/>
        <w:ind w:left="0" w:right="0" w:firstLine="567"/>
      </w:pPr>
    </w:p>
    <w:p w:rsidR="0011056E" w:rsidRPr="0011056E" w:rsidRDefault="0011056E" w:rsidP="0011056E">
      <w:pPr>
        <w:widowControl w:val="0"/>
        <w:spacing w:after="0" w:line="360" w:lineRule="auto"/>
        <w:ind w:left="0" w:right="0" w:firstLine="567"/>
      </w:pPr>
      <w:r w:rsidRPr="0011056E">
        <w:t>1.</w:t>
      </w:r>
      <w:r w:rsidR="00D345C2">
        <w:t>10</w:t>
      </w:r>
      <w:r w:rsidRPr="0011056E">
        <w:tab/>
        <w:t xml:space="preserve">Проблемы развития </w:t>
      </w:r>
      <w:r w:rsidRPr="0011056E">
        <w:rPr>
          <w:bCs/>
        </w:rPr>
        <w:t xml:space="preserve">гольфа </w:t>
      </w:r>
      <w:r w:rsidRPr="0011056E">
        <w:t>в Российской Федерации</w:t>
      </w:r>
    </w:p>
    <w:p w:rsidR="0011056E" w:rsidRDefault="0011056E" w:rsidP="0011056E">
      <w:pPr>
        <w:widowControl w:val="0"/>
        <w:spacing w:after="0" w:line="360" w:lineRule="auto"/>
        <w:ind w:left="0" w:right="0" w:firstLine="567"/>
      </w:pPr>
      <w:r>
        <w:t>За двадцатилетний период развития гольфа в нашей стране Ассоциацией гольфа России накоплен положительный опыт развития этого вида спорта и выявлены проблемы, требующие своего решения.</w:t>
      </w:r>
    </w:p>
    <w:p w:rsidR="0011056E" w:rsidRDefault="0011056E" w:rsidP="0011056E">
      <w:pPr>
        <w:widowControl w:val="0"/>
        <w:spacing w:after="0" w:line="360" w:lineRule="auto"/>
        <w:ind w:left="0" w:right="0" w:firstLine="567"/>
      </w:pPr>
      <w:r>
        <w:t>Ассоциация гольфа России, являясь общероссийской общественной организацией, может успешно выполнять свои функции, только опираясь на региональные федерации гольфа, всех заинтересованных в развитии гольфа физических и юридических лиц и их объединения, координируя их совместные усилия.</w:t>
      </w:r>
    </w:p>
    <w:p w:rsidR="0011056E" w:rsidRDefault="0011056E" w:rsidP="0011056E">
      <w:pPr>
        <w:widowControl w:val="0"/>
        <w:spacing w:after="0" w:line="360" w:lineRule="auto"/>
        <w:ind w:left="0" w:right="0" w:firstLine="567"/>
      </w:pPr>
      <w:r>
        <w:t>В своем развитии Ассоциацией гольфа России был пройден этап, когда вопросы развития гольфа в стране пытались решать сверху самостоятельно. Слабая координация усилий региональных федераций гольфа, отсутствие системной работы с клубами, учёта мнения рядовых любителей гольфа привели к замедлению темпов развития. Закрытость АГР для инициатив снизу послужила одной из причин уменьшения количества спонсоров и проблем с внебюджетным финансированием АГР.</w:t>
      </w:r>
    </w:p>
    <w:p w:rsidR="0011056E" w:rsidRDefault="0011056E" w:rsidP="0011056E">
      <w:pPr>
        <w:widowControl w:val="0"/>
        <w:spacing w:after="0" w:line="360" w:lineRule="auto"/>
        <w:ind w:left="0" w:right="0" w:firstLine="567"/>
      </w:pPr>
      <w:r>
        <w:t>В предстоящий период до 2020 года Ассоциации гольфа России предстоит развивать взаимодействие с региональными федерациями гольфа; распространять опыт более успешно работающих региональных федераций, клубов и спортивных школ,</w:t>
      </w:r>
      <w:r w:rsidRPr="00822B85">
        <w:t xml:space="preserve"> </w:t>
      </w:r>
      <w:r>
        <w:t>вести работу по подготовке и распространению методических материалов, позволяющих наладить работу региональных федераций и гольф-клубов.</w:t>
      </w:r>
    </w:p>
    <w:p w:rsidR="0011056E" w:rsidRDefault="0011056E" w:rsidP="0011056E">
      <w:pPr>
        <w:widowControl w:val="0"/>
        <w:spacing w:after="0" w:line="360" w:lineRule="auto"/>
        <w:ind w:left="0" w:right="0" w:firstLine="567"/>
      </w:pPr>
      <w:proofErr w:type="gramStart"/>
      <w:r>
        <w:t>В дальнейшей работе АГР предстоит обеспечить гласность решений, принимаемых АГР, в том числе, с помощью информации на официальном веб-сайте АГР и с помощью СМИ, активнее привлекать как специалистов в области спорта, так и гольфистов-энтузиастов к работе в комитетах, коллегиях, комиссиях АГР, учитывать их мнение в своей работе.</w:t>
      </w:r>
      <w:proofErr w:type="gramEnd"/>
    </w:p>
    <w:p w:rsidR="0011056E" w:rsidRDefault="0011056E" w:rsidP="0011056E">
      <w:pPr>
        <w:widowControl w:val="0"/>
        <w:spacing w:after="0" w:line="360" w:lineRule="auto"/>
        <w:ind w:left="0" w:right="0" w:firstLine="567"/>
      </w:pPr>
      <w:r>
        <w:lastRenderedPageBreak/>
        <w:t>Ключевыми направлениями развития гольфа на ближайшие годы будут развитие системы подготовки спортивного резерва и массового спорта. Высокие спортивные результаты в таком высокоразвитом виде спорта как гольф могут быть достигнуты только на базе современной системы спортивной подготовки, созданной с учетом особенностей и традиций вида спорта и особенностей системы физической культуры и спорта нашей страны.</w:t>
      </w:r>
    </w:p>
    <w:p w:rsidR="0011056E" w:rsidRDefault="0011056E" w:rsidP="0011056E">
      <w:pPr>
        <w:widowControl w:val="0"/>
        <w:spacing w:after="0" w:line="360" w:lineRule="auto"/>
        <w:ind w:left="0" w:right="0" w:firstLine="567"/>
      </w:pPr>
      <w:r>
        <w:t>В целях ускоренного развития предстоит найти разумный компромисс между двумя путями развития гольфа как клубной системы и традиционно существующей в нашей стране системе детско-юношеского спорта.</w:t>
      </w:r>
    </w:p>
    <w:p w:rsidR="0011056E" w:rsidRDefault="0011056E" w:rsidP="0011056E">
      <w:pPr>
        <w:widowControl w:val="0"/>
        <w:spacing w:after="0" w:line="360" w:lineRule="auto"/>
        <w:ind w:left="0" w:right="0" w:firstLine="567"/>
      </w:pPr>
      <w:r>
        <w:t xml:space="preserve">Первые поля для гольфа у нас строились в виде элитных клубов для состоятельных людей. Важным при этом было не только создавать в таких клубах дорогостоящий внешний антураж (помпезные клубные дома, дорогостоящие рестораны и т.п.), но и </w:t>
      </w:r>
      <w:proofErr w:type="gramStart"/>
      <w:r>
        <w:t>гольф-поля</w:t>
      </w:r>
      <w:proofErr w:type="gramEnd"/>
      <w:r>
        <w:t xml:space="preserve"> «чемпионского» уровня. Не только строительство, но и текущее поддержание таких гольф-полей требует существенных затрат. С другой стороны, «чемпионские» поля объективно являются сложными для гольфистов-новичков, могут создать трудности при их приобщении к гольфу.</w:t>
      </w:r>
    </w:p>
    <w:p w:rsidR="0011056E" w:rsidRDefault="0011056E" w:rsidP="0011056E">
      <w:pPr>
        <w:widowControl w:val="0"/>
        <w:spacing w:after="0" w:line="360" w:lineRule="auto"/>
        <w:ind w:left="0" w:right="0" w:firstLine="567"/>
      </w:pPr>
      <w:r>
        <w:t xml:space="preserve">Еще одной проблемой здесь является противоречие между спортом рекреационным (фактически - физической культурой) и спортом высших достижений. Тот факт, что некоторые </w:t>
      </w:r>
      <w:proofErr w:type="gramStart"/>
      <w:r>
        <w:t>гольф-клубы</w:t>
      </w:r>
      <w:proofErr w:type="gramEnd"/>
      <w:r>
        <w:t xml:space="preserve"> создаются, как объединение «для людей своего круга», что они зачастую носят закрытый характер, создают препятствия для занятий гольфом людей со средним достатком, для игры в таких клубах перспективных юниоров, не связанных с членами клуба родственными отношениями.</w:t>
      </w:r>
    </w:p>
    <w:p w:rsidR="0011056E" w:rsidRDefault="0011056E" w:rsidP="0011056E">
      <w:pPr>
        <w:widowControl w:val="0"/>
        <w:spacing w:after="0" w:line="360" w:lineRule="auto"/>
        <w:ind w:left="0" w:right="0" w:firstLine="567"/>
      </w:pPr>
      <w:r>
        <w:t xml:space="preserve">Международная практика показывает примеры удачного совмещения в одном географическом районе элитных высококачественных гольф-полей «для богатых» и дешевых и сравнительно простых муниципальных или социальных гольф-полей. В последнее время данная проблема начала успешно решаться у нас в Московском регионе, где наряду с закрытыми </w:t>
      </w:r>
      <w:r>
        <w:lastRenderedPageBreak/>
        <w:t>частными клубами появляются и муниципальные поля, игра на которых доступна представителям среднего класса. Тем не менее, в регионах, где пока построено (или планируется построить) одно единственное поле для гольфа, данная проблема стоит достаточно остро.</w:t>
      </w:r>
    </w:p>
    <w:p w:rsidR="0011056E" w:rsidRDefault="0011056E" w:rsidP="0011056E">
      <w:pPr>
        <w:widowControl w:val="0"/>
        <w:spacing w:after="0" w:line="360" w:lineRule="auto"/>
        <w:ind w:left="0" w:right="0" w:firstLine="567"/>
      </w:pPr>
      <w:r>
        <w:t>Одной из главных проблем развития системы подготовки спортивного резерва в гольфе и массового спорта является отсутствие полей и тренировочных площадок в местах компактного проживания людей. Поскольку тренировки в спорте для достижения высоких результатов  требуют значительного времени, необходимы спортивные сооружения, располагающиеся в непосредственной близости от места жительства или учебы молодых спортсменов. В настоящее время такие сооружения практически отсутствуют.</w:t>
      </w:r>
    </w:p>
    <w:p w:rsidR="0011056E" w:rsidRDefault="0011056E" w:rsidP="0011056E">
      <w:pPr>
        <w:widowControl w:val="0"/>
        <w:spacing w:after="0" w:line="360" w:lineRule="auto"/>
        <w:ind w:left="0" w:right="0" w:firstLine="567"/>
      </w:pPr>
      <w:r>
        <w:t>Строительство сооружений для гольфа в непосредственной близости от мест проживания и организация на них дальнейшей работы невозможно обеспечить без инициативы со стороны региональных федераций, поддержанной региональными и муниципальными органами власти. Маловероятно, что для таких сооружений, учитывая существующую застройку и стоимость муниципальной земли, могут быть выделены значительные земельные участки.</w:t>
      </w:r>
    </w:p>
    <w:p w:rsidR="0011056E" w:rsidRPr="0011056E" w:rsidRDefault="0011056E" w:rsidP="0011056E">
      <w:pPr>
        <w:widowControl w:val="0"/>
        <w:spacing w:after="0" w:line="360" w:lineRule="auto"/>
        <w:ind w:left="0" w:right="0" w:firstLine="567"/>
      </w:pPr>
      <w:r w:rsidRPr="0011056E">
        <w:t xml:space="preserve">Соответственно для вовлечения детей в занятия гольфом одной из перспективных форм должна стать работа по организации занятий и системы соревнований </w:t>
      </w:r>
      <w:r w:rsidRPr="0011056E">
        <w:rPr>
          <w:shd w:val="clear" w:color="auto" w:fill="FFFFFF"/>
        </w:rPr>
        <w:t>на гольф полях для короткой игры, а также созданию тренировочных гольф объектов для отработки ударов, различной сложности.</w:t>
      </w:r>
    </w:p>
    <w:p w:rsidR="0011056E" w:rsidRDefault="0011056E" w:rsidP="0011056E">
      <w:pPr>
        <w:widowControl w:val="0"/>
        <w:spacing w:after="0" w:line="360" w:lineRule="auto"/>
        <w:ind w:left="0" w:right="0" w:firstLine="567"/>
      </w:pPr>
      <w:r w:rsidRPr="0011056E">
        <w:t>Одной из проблем, сдерживающих быстрое развитие гольфа в системе детско-юношеского спорта, является дефицит квалифицированных тренерских кадров</w:t>
      </w:r>
      <w:r>
        <w:t>. Существующая в единственном числе кафедра Теории и методики гольфа без поддержки и организации тесного взаимодействия с Ассоциацией гольфа России не справится с задачей кадрового обеспечения развития гольфа.</w:t>
      </w:r>
    </w:p>
    <w:p w:rsidR="0011056E" w:rsidRDefault="0011056E" w:rsidP="0011056E">
      <w:pPr>
        <w:widowControl w:val="0"/>
        <w:spacing w:after="0" w:line="360" w:lineRule="auto"/>
        <w:ind w:left="0" w:right="0" w:firstLine="567"/>
      </w:pPr>
      <w:r>
        <w:t xml:space="preserve">В предыдущей программе развития гольфа к 2014 г. предполагалось </w:t>
      </w:r>
      <w:r>
        <w:lastRenderedPageBreak/>
        <w:t>увеличить количество занимающихся до 100000 - задача не выполнимая без серьезной системной работы по подготовке российских кадров для гольфа.</w:t>
      </w:r>
    </w:p>
    <w:p w:rsidR="0011056E" w:rsidRDefault="0011056E" w:rsidP="0011056E">
      <w:pPr>
        <w:widowControl w:val="0"/>
        <w:spacing w:after="0" w:line="360" w:lineRule="auto"/>
        <w:ind w:left="0" w:right="0" w:firstLine="567"/>
      </w:pPr>
      <w:r>
        <w:t>Одной из первоочередных задач в ближайшее время станет проработка вопросов подготовки кадров в высших учебных заведениях в нескольких федеральных округах.</w:t>
      </w:r>
    </w:p>
    <w:p w:rsidR="0011056E" w:rsidRDefault="0011056E" w:rsidP="0011056E">
      <w:pPr>
        <w:widowControl w:val="0"/>
        <w:spacing w:after="0" w:line="360" w:lineRule="auto"/>
        <w:ind w:left="0" w:right="0" w:firstLine="567"/>
      </w:pPr>
      <w:r>
        <w:t xml:space="preserve">Сдерживающими развитие гольфа, безусловно, являются и социальные факторы. Наряду с ещё сохранившимся отношением к гольфу как развлечению миллионеров, имеющим негативный оттенок для части населения, дети и их родители отдают предпочтения видам спорта, хорошо развитым, в которых российские спортсмены показывают высокие результаты, поддерживающие интерес средств массовой информации и общества. </w:t>
      </w:r>
    </w:p>
    <w:p w:rsidR="0011056E" w:rsidRDefault="0011056E" w:rsidP="0011056E">
      <w:pPr>
        <w:widowControl w:val="0"/>
        <w:spacing w:after="0" w:line="360" w:lineRule="auto"/>
        <w:ind w:left="0" w:right="0" w:firstLine="567"/>
      </w:pPr>
      <w:r>
        <w:t xml:space="preserve">Российские спортсмены пока не могут успешно конкурировать с </w:t>
      </w:r>
      <w:proofErr w:type="gramStart"/>
      <w:r>
        <w:t>зарубежными</w:t>
      </w:r>
      <w:proofErr w:type="gramEnd"/>
      <w:r>
        <w:t xml:space="preserve"> гольфистами. По мнению иностранных экспертов для подготовки высококлассного гольфиста требуется около 20 лет, в то время как во многих других видах спорта спортсмены достигают результатов мирового уровня в течение 10 - 12 лет. Это тоже один из факторов при выборе вида спорта для детей. Кроме того, спортсмены, показывающие выдающиеся результаты в профессиональном гольфе, как правило, начинали заниматься им в достаточно раннем возрасте, что пока доступно не многим.</w:t>
      </w:r>
    </w:p>
    <w:p w:rsidR="0011056E" w:rsidRDefault="0011056E" w:rsidP="0011056E">
      <w:pPr>
        <w:widowControl w:val="0"/>
        <w:spacing w:after="0" w:line="360" w:lineRule="auto"/>
        <w:ind w:left="0" w:right="0" w:firstLine="567"/>
      </w:pPr>
      <w:r>
        <w:t>Все это пока по-прежнему влияет на отношение к гольфу на бытовом уровне и на позиции государственных и муниципальных органов управления, обеспечивающих развитие спорта.</w:t>
      </w:r>
      <w:r w:rsidRPr="00C62ABC">
        <w:t xml:space="preserve"> </w:t>
      </w:r>
      <w:r w:rsidRPr="00FA6537">
        <w:t xml:space="preserve">Даже </w:t>
      </w:r>
      <w:proofErr w:type="gramStart"/>
      <w:r w:rsidRPr="00FA6537">
        <w:t>гольф-клубы</w:t>
      </w:r>
      <w:proofErr w:type="gramEnd"/>
      <w:r w:rsidRPr="00FA6537">
        <w:t xml:space="preserve">, </w:t>
      </w:r>
      <w:r>
        <w:t>ведущие</w:t>
      </w:r>
      <w:r w:rsidRPr="00FA6537">
        <w:t xml:space="preserve"> агитацию по привлечению детей на бесплатн</w:t>
      </w:r>
      <w:r>
        <w:t>ой основе, испытывают трудности с набором.</w:t>
      </w:r>
    </w:p>
    <w:p w:rsidR="0011056E" w:rsidRDefault="0011056E" w:rsidP="0011056E">
      <w:pPr>
        <w:widowControl w:val="0"/>
        <w:spacing w:after="0" w:line="360" w:lineRule="auto"/>
        <w:ind w:left="0" w:right="0" w:firstLine="567"/>
      </w:pPr>
      <w:r>
        <w:t xml:space="preserve">До настоящего времени </w:t>
      </w:r>
      <w:proofErr w:type="gramStart"/>
      <w:r>
        <w:t>гольф-поля</w:t>
      </w:r>
      <w:proofErr w:type="gramEnd"/>
      <w:r>
        <w:t xml:space="preserve"> появлялись, как результат соответствующих коммерческих проектов. Объективным препятствием на пути этого процесса и </w:t>
      </w:r>
      <w:proofErr w:type="gramStart"/>
      <w:r>
        <w:t>появления</w:t>
      </w:r>
      <w:proofErr w:type="gramEnd"/>
      <w:r>
        <w:t xml:space="preserve"> доступных для всех слоев населения полей являются законодательные сложности, связанные с налогообложением таких спортивных сооружений и выделением региональными органами власти и муниципальными органами управления земельных участков под их </w:t>
      </w:r>
      <w:r>
        <w:lastRenderedPageBreak/>
        <w:t>строительство.</w:t>
      </w:r>
    </w:p>
    <w:p w:rsidR="0011056E" w:rsidRDefault="0011056E" w:rsidP="0011056E">
      <w:pPr>
        <w:widowControl w:val="0"/>
        <w:spacing w:after="0" w:line="360" w:lineRule="auto"/>
        <w:ind w:left="0" w:right="0" w:firstLine="567"/>
      </w:pPr>
      <w:r>
        <w:t>Преодоление этих проблем возможно в короткие сроки при целенаправленной работе по пропаганде гольфа как одной из самых увлекательных форм организации активного отдыха, доступного в любом возрасте практически без ограничений по состоянию здоровья.</w:t>
      </w:r>
    </w:p>
    <w:p w:rsidR="0011056E" w:rsidRDefault="0011056E" w:rsidP="0011056E">
      <w:pPr>
        <w:widowControl w:val="0"/>
        <w:spacing w:after="0" w:line="360" w:lineRule="auto"/>
        <w:ind w:left="0" w:right="0" w:firstLine="567"/>
      </w:pPr>
      <w:r>
        <w:t xml:space="preserve">Одним из острых вопросов является организация работы объединения гольфистов-профессионалов. </w:t>
      </w:r>
    </w:p>
    <w:p w:rsidR="0011056E" w:rsidRDefault="0011056E" w:rsidP="0011056E">
      <w:pPr>
        <w:widowControl w:val="0"/>
        <w:spacing w:after="0" w:line="360" w:lineRule="auto"/>
        <w:ind w:left="0" w:right="0" w:firstLine="567"/>
      </w:pPr>
      <w:r>
        <w:t>В России за последние 10 лет неоднократно предпринимались попытки создания «ПГА России», причем, несмотря на небольшое количество российских гольф-профессионалов, в какие-то периоды пытались создавать 2 - 3 альтернативных объединения одновременно.</w:t>
      </w:r>
    </w:p>
    <w:p w:rsidR="0011056E" w:rsidRDefault="0011056E" w:rsidP="0011056E">
      <w:pPr>
        <w:widowControl w:val="0"/>
        <w:spacing w:after="0" w:line="360" w:lineRule="auto"/>
        <w:ind w:left="0" w:right="0" w:firstLine="567"/>
      </w:pPr>
      <w:r>
        <w:t xml:space="preserve">Авторитет и содержание работы Комитета </w:t>
      </w:r>
      <w:proofErr w:type="gramStart"/>
      <w:r>
        <w:t>профессиональных</w:t>
      </w:r>
      <w:proofErr w:type="gramEnd"/>
      <w:r>
        <w:t xml:space="preserve"> гольфистов АГР (выполняющего в настоящее время функции «ПГА России») не удовлетворяют заинтересованные стороны. </w:t>
      </w:r>
    </w:p>
    <w:p w:rsidR="0011056E" w:rsidRDefault="0011056E" w:rsidP="0011056E">
      <w:pPr>
        <w:widowControl w:val="0"/>
        <w:spacing w:after="0" w:line="360" w:lineRule="auto"/>
        <w:ind w:left="0" w:right="0" w:firstLine="567"/>
      </w:pPr>
      <w:r>
        <w:t xml:space="preserve">Проблемы подготовки российских обучающих и игровых профессионалов, развитие календаря соревнований и контактов с международными организациями являются общими проблемами всей Ассоциации гольфа России и должны преодолеваться совместными усилиями. </w:t>
      </w:r>
    </w:p>
    <w:p w:rsidR="0011056E" w:rsidRDefault="0011056E" w:rsidP="0011056E">
      <w:pPr>
        <w:widowControl w:val="0"/>
        <w:spacing w:after="0" w:line="360" w:lineRule="auto"/>
        <w:ind w:left="0" w:right="0" w:firstLine="567"/>
      </w:pPr>
    </w:p>
    <w:p w:rsidR="0011056E" w:rsidRDefault="0011056E">
      <w:pPr>
        <w:spacing w:after="200" w:line="276" w:lineRule="auto"/>
        <w:ind w:left="0" w:right="0" w:firstLine="0"/>
        <w:jc w:val="left"/>
      </w:pPr>
      <w:r>
        <w:br w:type="page"/>
      </w:r>
    </w:p>
    <w:p w:rsidR="0011056E" w:rsidRPr="006D0AB9" w:rsidRDefault="0011056E" w:rsidP="0011056E">
      <w:pPr>
        <w:widowControl w:val="0"/>
        <w:spacing w:after="0" w:line="360" w:lineRule="auto"/>
        <w:ind w:left="1134" w:hanging="567"/>
      </w:pPr>
      <w:r w:rsidRPr="006D0AB9">
        <w:lastRenderedPageBreak/>
        <w:t>2.</w:t>
      </w:r>
      <w:r w:rsidRPr="006D0AB9">
        <w:tab/>
        <w:t>ЦЕЛИ И ЗАДАЧИ ПРОГРАММЫ, ОЖИДАЕМЫЕ РЕЗУЛЬТАТЫ И ЭТАПЫ РЕАЛИЗАЦИИ ПРОГРАММЫ</w:t>
      </w:r>
    </w:p>
    <w:p w:rsidR="0011056E" w:rsidRPr="00EC1D1A" w:rsidRDefault="0011056E" w:rsidP="0011056E">
      <w:pPr>
        <w:widowControl w:val="0"/>
        <w:spacing w:after="0" w:line="360" w:lineRule="auto"/>
        <w:ind w:firstLine="567"/>
      </w:pPr>
    </w:p>
    <w:p w:rsidR="0011056E" w:rsidRPr="001F6D94" w:rsidRDefault="0011056E" w:rsidP="0011056E">
      <w:pPr>
        <w:widowControl w:val="0"/>
        <w:tabs>
          <w:tab w:val="left" w:pos="1134"/>
        </w:tabs>
        <w:spacing w:after="0" w:line="360" w:lineRule="auto"/>
        <w:ind w:firstLine="567"/>
        <w:rPr>
          <w:bCs/>
        </w:rPr>
      </w:pPr>
      <w:r w:rsidRPr="001F6D94">
        <w:rPr>
          <w:bCs/>
        </w:rPr>
        <w:t>2.1</w:t>
      </w:r>
      <w:r w:rsidRPr="001F6D94">
        <w:rPr>
          <w:bCs/>
        </w:rPr>
        <w:tab/>
      </w:r>
      <w:r>
        <w:t>Ц</w:t>
      </w:r>
      <w:r w:rsidRPr="006D0AB9">
        <w:t>ели и задачи программы</w:t>
      </w:r>
    </w:p>
    <w:p w:rsidR="0011056E" w:rsidRPr="00EC1D1A" w:rsidRDefault="0011056E" w:rsidP="0011056E">
      <w:pPr>
        <w:widowControl w:val="0"/>
        <w:spacing w:after="0" w:line="360" w:lineRule="auto"/>
        <w:ind w:firstLine="567"/>
      </w:pPr>
      <w:r w:rsidRPr="006D0AB9">
        <w:rPr>
          <w:bCs/>
          <w:i/>
        </w:rPr>
        <w:t>Цель</w:t>
      </w:r>
      <w:r w:rsidRPr="006D0AB9">
        <w:rPr>
          <w:i/>
        </w:rPr>
        <w:t xml:space="preserve"> Программы.</w:t>
      </w:r>
      <w:r w:rsidRPr="00145A64">
        <w:t xml:space="preserve"> </w:t>
      </w:r>
      <w:r w:rsidRPr="00DC7521">
        <w:t>Создание условий, обеспечивающих возможность эффективного ускоренного развития гольфа в Российской Федерации, для сокращения разрыва с лидерами мирового спорта, утверждения принципов здорового образа жизни и решения социальных проблем общества средствами физической культуры и спорта</w:t>
      </w:r>
      <w:r>
        <w:t>.</w:t>
      </w:r>
    </w:p>
    <w:p w:rsidR="0011056E" w:rsidRDefault="0011056E" w:rsidP="0011056E">
      <w:pPr>
        <w:widowControl w:val="0"/>
        <w:spacing w:after="0" w:line="360" w:lineRule="auto"/>
        <w:ind w:firstLine="567"/>
        <w:rPr>
          <w:i/>
        </w:rPr>
      </w:pPr>
    </w:p>
    <w:p w:rsidR="0011056E" w:rsidRPr="006D0AB9" w:rsidRDefault="0011056E" w:rsidP="0011056E">
      <w:pPr>
        <w:widowControl w:val="0"/>
        <w:spacing w:after="0" w:line="360" w:lineRule="auto"/>
        <w:ind w:firstLine="567"/>
        <w:rPr>
          <w:i/>
        </w:rPr>
      </w:pPr>
      <w:r w:rsidRPr="006D0AB9">
        <w:rPr>
          <w:i/>
        </w:rPr>
        <w:t>Задачи Программы</w:t>
      </w:r>
      <w:r>
        <w:rPr>
          <w:i/>
        </w:rPr>
        <w:t>:</w:t>
      </w:r>
    </w:p>
    <w:p w:rsidR="0011056E" w:rsidRPr="00DC7521" w:rsidRDefault="0011056E" w:rsidP="0011056E">
      <w:pPr>
        <w:widowControl w:val="0"/>
        <w:numPr>
          <w:ilvl w:val="0"/>
          <w:numId w:val="4"/>
        </w:numPr>
        <w:tabs>
          <w:tab w:val="clear" w:pos="783"/>
          <w:tab w:val="left" w:pos="282"/>
          <w:tab w:val="num" w:pos="360"/>
          <w:tab w:val="num" w:pos="545"/>
          <w:tab w:val="left" w:pos="851"/>
        </w:tabs>
        <w:spacing w:after="0" w:line="360" w:lineRule="auto"/>
        <w:ind w:left="0" w:right="0" w:firstLine="567"/>
      </w:pPr>
      <w:r w:rsidRPr="00DC7521">
        <w:t xml:space="preserve">повышение </w:t>
      </w:r>
      <w:proofErr w:type="gramStart"/>
      <w:r w:rsidRPr="00DC7521">
        <w:t>эффективности подготовки спортсменов сборных команд Российской Федерации</w:t>
      </w:r>
      <w:proofErr w:type="gramEnd"/>
      <w:r w:rsidRPr="00DC7521">
        <w:t xml:space="preserve"> по гольфу к крупнейшим международным соревнованиям, в том числе Играм Олимпиад;</w:t>
      </w:r>
      <w:r w:rsidRPr="00DC7521">
        <w:rPr>
          <w:noProof/>
        </w:rPr>
        <w:t xml:space="preserve"> </w:t>
      </w:r>
    </w:p>
    <w:p w:rsidR="0011056E" w:rsidRPr="00DC7521" w:rsidRDefault="0011056E" w:rsidP="0011056E">
      <w:pPr>
        <w:widowControl w:val="0"/>
        <w:numPr>
          <w:ilvl w:val="0"/>
          <w:numId w:val="4"/>
        </w:numPr>
        <w:tabs>
          <w:tab w:val="clear" w:pos="783"/>
          <w:tab w:val="left" w:pos="282"/>
          <w:tab w:val="num" w:pos="360"/>
          <w:tab w:val="num" w:pos="545"/>
          <w:tab w:val="left" w:pos="851"/>
        </w:tabs>
        <w:spacing w:after="0" w:line="360" w:lineRule="auto"/>
        <w:ind w:left="0" w:right="0" w:firstLine="567"/>
      </w:pPr>
      <w:r w:rsidRPr="00DC7521">
        <w:t xml:space="preserve">совершенствование </w:t>
      </w:r>
      <w:r w:rsidRPr="00DC7521">
        <w:rPr>
          <w:noProof/>
        </w:rPr>
        <w:t>системы подготовки спортивного резерва,</w:t>
      </w:r>
      <w:r w:rsidRPr="00DC7521">
        <w:t xml:space="preserve"> вовлечение максимально возможного числа детей, подростков и молодежи в систематические занятия гольфом;</w:t>
      </w:r>
    </w:p>
    <w:p w:rsidR="0011056E" w:rsidRPr="00DC7521" w:rsidRDefault="0011056E" w:rsidP="0011056E">
      <w:pPr>
        <w:widowControl w:val="0"/>
        <w:numPr>
          <w:ilvl w:val="0"/>
          <w:numId w:val="4"/>
        </w:numPr>
        <w:tabs>
          <w:tab w:val="clear" w:pos="783"/>
          <w:tab w:val="left" w:pos="282"/>
          <w:tab w:val="num" w:pos="360"/>
          <w:tab w:val="num" w:pos="545"/>
          <w:tab w:val="left" w:pos="851"/>
        </w:tabs>
        <w:spacing w:after="0" w:line="360" w:lineRule="auto"/>
        <w:ind w:left="0" w:right="0" w:firstLine="567"/>
      </w:pPr>
      <w:r w:rsidRPr="00DC7521">
        <w:t>укрепление системы подготовки и повышения квалификации управленческих, педагогических, научных и др. кадров, необходимых для развития гольфа;</w:t>
      </w:r>
    </w:p>
    <w:p w:rsidR="0011056E" w:rsidRPr="00DC7521" w:rsidRDefault="0011056E" w:rsidP="0011056E">
      <w:pPr>
        <w:widowControl w:val="0"/>
        <w:numPr>
          <w:ilvl w:val="0"/>
          <w:numId w:val="4"/>
        </w:numPr>
        <w:tabs>
          <w:tab w:val="clear" w:pos="783"/>
          <w:tab w:val="left" w:pos="282"/>
          <w:tab w:val="num" w:pos="360"/>
          <w:tab w:val="num" w:pos="545"/>
          <w:tab w:val="left" w:pos="851"/>
        </w:tabs>
        <w:spacing w:after="0" w:line="360" w:lineRule="auto"/>
        <w:ind w:left="0" w:right="0" w:firstLine="567"/>
      </w:pPr>
      <w:r w:rsidRPr="00DC7521">
        <w:rPr>
          <w:bCs/>
        </w:rPr>
        <w:t>содействие реализации государственной спортивной политики путем решения оздоровительных, экологических, экономических и др. проблем средствами гольфа;</w:t>
      </w:r>
    </w:p>
    <w:p w:rsidR="0011056E" w:rsidRPr="00DC7521" w:rsidRDefault="0011056E" w:rsidP="0011056E">
      <w:pPr>
        <w:widowControl w:val="0"/>
        <w:numPr>
          <w:ilvl w:val="0"/>
          <w:numId w:val="4"/>
        </w:numPr>
        <w:tabs>
          <w:tab w:val="clear" w:pos="783"/>
          <w:tab w:val="left" w:pos="282"/>
          <w:tab w:val="num" w:pos="360"/>
          <w:tab w:val="num" w:pos="545"/>
          <w:tab w:val="left" w:pos="851"/>
        </w:tabs>
        <w:spacing w:after="0" w:line="360" w:lineRule="auto"/>
        <w:ind w:left="0" w:right="0" w:firstLine="567"/>
      </w:pPr>
      <w:r w:rsidRPr="00DC7521">
        <w:t>укрепление материально-технической базы и развитие инфраструктуры видов гольфа, создание федеральных и региональных центров развития гольфа, строительство и реконструкция спортивных сооружений для проведения спортивных и физкультурно-оздоровительных мероприятий по гольфу;</w:t>
      </w:r>
    </w:p>
    <w:p w:rsidR="0011056E" w:rsidRPr="00DC7521" w:rsidRDefault="0011056E" w:rsidP="0011056E">
      <w:pPr>
        <w:widowControl w:val="0"/>
        <w:numPr>
          <w:ilvl w:val="0"/>
          <w:numId w:val="4"/>
        </w:numPr>
        <w:tabs>
          <w:tab w:val="clear" w:pos="783"/>
          <w:tab w:val="left" w:pos="282"/>
          <w:tab w:val="num" w:pos="360"/>
          <w:tab w:val="num" w:pos="545"/>
          <w:tab w:val="left" w:pos="851"/>
        </w:tabs>
        <w:spacing w:after="0" w:line="360" w:lineRule="auto"/>
        <w:ind w:left="0" w:right="0" w:firstLine="567"/>
        <w:rPr>
          <w:noProof/>
        </w:rPr>
      </w:pPr>
      <w:r w:rsidRPr="00DC7521">
        <w:rPr>
          <w:noProof/>
        </w:rPr>
        <w:t xml:space="preserve">организация и проведение российских и международных соревнований, массовых мероприятий, включая внесоревновательные, </w:t>
      </w:r>
      <w:r w:rsidRPr="00DC7521">
        <w:rPr>
          <w:noProof/>
        </w:rPr>
        <w:lastRenderedPageBreak/>
        <w:t>направленных на поддержку и популяризацию гольфа и спортивной культуры;</w:t>
      </w:r>
    </w:p>
    <w:p w:rsidR="0011056E" w:rsidRPr="00DC7521" w:rsidRDefault="0011056E" w:rsidP="0011056E">
      <w:pPr>
        <w:widowControl w:val="0"/>
        <w:numPr>
          <w:ilvl w:val="0"/>
          <w:numId w:val="4"/>
        </w:numPr>
        <w:tabs>
          <w:tab w:val="clear" w:pos="783"/>
          <w:tab w:val="left" w:pos="282"/>
          <w:tab w:val="num" w:pos="360"/>
          <w:tab w:val="num" w:pos="545"/>
          <w:tab w:val="left" w:pos="851"/>
        </w:tabs>
        <w:spacing w:after="0" w:line="360" w:lineRule="auto"/>
        <w:ind w:left="0" w:right="0" w:firstLine="567"/>
        <w:rPr>
          <w:noProof/>
        </w:rPr>
      </w:pPr>
      <w:r w:rsidRPr="00DC7521">
        <w:rPr>
          <w:noProof/>
        </w:rPr>
        <w:t>совершенствование нормативно-правовой базы, обеспечивающей стабильное развитие гольфа, включая его массовые и рекреационные формы;</w:t>
      </w:r>
    </w:p>
    <w:p w:rsidR="0011056E" w:rsidRPr="00EC1D1A" w:rsidRDefault="0011056E" w:rsidP="0011056E">
      <w:pPr>
        <w:pStyle w:val="a7"/>
        <w:widowControl w:val="0"/>
        <w:numPr>
          <w:ilvl w:val="0"/>
          <w:numId w:val="4"/>
        </w:numPr>
        <w:tabs>
          <w:tab w:val="clear" w:pos="783"/>
          <w:tab w:val="left" w:pos="851"/>
        </w:tabs>
        <w:spacing w:after="0" w:line="360" w:lineRule="auto"/>
        <w:ind w:left="0" w:right="0" w:firstLine="567"/>
        <w:jc w:val="both"/>
        <w:rPr>
          <w:rFonts w:ascii="Times New Roman" w:hAnsi="Times New Roman"/>
          <w:b/>
          <w:sz w:val="28"/>
          <w:szCs w:val="28"/>
        </w:rPr>
      </w:pPr>
      <w:r w:rsidRPr="00DC7521">
        <w:rPr>
          <w:rFonts w:ascii="Times New Roman" w:hAnsi="Times New Roman"/>
          <w:sz w:val="28"/>
          <w:szCs w:val="28"/>
        </w:rPr>
        <w:t>создание системы информационного обеспечения гольфа</w:t>
      </w:r>
      <w:r w:rsidRPr="00EC1D1A">
        <w:rPr>
          <w:rFonts w:ascii="Times New Roman" w:hAnsi="Times New Roman"/>
          <w:sz w:val="28"/>
          <w:szCs w:val="28"/>
        </w:rPr>
        <w:t>.</w:t>
      </w:r>
    </w:p>
    <w:p w:rsidR="0011056E" w:rsidRDefault="0011056E" w:rsidP="0011056E">
      <w:pPr>
        <w:pStyle w:val="a7"/>
        <w:widowControl w:val="0"/>
        <w:tabs>
          <w:tab w:val="left" w:pos="851"/>
        </w:tabs>
        <w:spacing w:line="360" w:lineRule="auto"/>
        <w:ind w:left="0" w:firstLine="567"/>
        <w:rPr>
          <w:rFonts w:ascii="Times New Roman" w:hAnsi="Times New Roman"/>
          <w:sz w:val="28"/>
          <w:szCs w:val="28"/>
          <w:lang w:eastAsia="ru-RU"/>
        </w:rPr>
      </w:pPr>
    </w:p>
    <w:p w:rsidR="0011056E" w:rsidRPr="006D0AB9" w:rsidRDefault="0011056E" w:rsidP="0011056E">
      <w:pPr>
        <w:pStyle w:val="a7"/>
        <w:widowControl w:val="0"/>
        <w:tabs>
          <w:tab w:val="left" w:pos="851"/>
        </w:tabs>
        <w:spacing w:line="360" w:lineRule="auto"/>
        <w:ind w:left="0" w:firstLine="567"/>
        <w:rPr>
          <w:rFonts w:ascii="Times New Roman" w:hAnsi="Times New Roman"/>
          <w:sz w:val="28"/>
          <w:szCs w:val="28"/>
          <w:lang w:eastAsia="ru-RU"/>
        </w:rPr>
      </w:pPr>
    </w:p>
    <w:p w:rsidR="0011056E" w:rsidRPr="001F6D94" w:rsidRDefault="0011056E" w:rsidP="0011056E">
      <w:pPr>
        <w:pStyle w:val="a7"/>
        <w:widowControl w:val="0"/>
        <w:tabs>
          <w:tab w:val="left" w:pos="1134"/>
        </w:tabs>
        <w:spacing w:line="360" w:lineRule="auto"/>
        <w:ind w:left="0" w:firstLine="567"/>
        <w:rPr>
          <w:rFonts w:ascii="Times New Roman" w:hAnsi="Times New Roman"/>
          <w:sz w:val="28"/>
          <w:szCs w:val="28"/>
          <w:lang w:eastAsia="ru-RU"/>
        </w:rPr>
      </w:pPr>
      <w:r w:rsidRPr="001F6D94">
        <w:rPr>
          <w:rFonts w:ascii="Times New Roman" w:hAnsi="Times New Roman"/>
          <w:sz w:val="28"/>
          <w:szCs w:val="28"/>
          <w:lang w:eastAsia="ru-RU"/>
        </w:rPr>
        <w:t>2.2</w:t>
      </w:r>
      <w:r w:rsidRPr="001F6D94">
        <w:rPr>
          <w:rFonts w:ascii="Times New Roman" w:hAnsi="Times New Roman"/>
          <w:sz w:val="28"/>
          <w:szCs w:val="28"/>
          <w:lang w:eastAsia="ru-RU"/>
        </w:rPr>
        <w:tab/>
        <w:t>Важнейшие целевые ин</w:t>
      </w:r>
      <w:r>
        <w:rPr>
          <w:rFonts w:ascii="Times New Roman" w:hAnsi="Times New Roman"/>
          <w:sz w:val="28"/>
          <w:szCs w:val="28"/>
          <w:lang w:eastAsia="ru-RU"/>
        </w:rPr>
        <w:t>дикаторы и показатели Программы</w:t>
      </w:r>
    </w:p>
    <w:p w:rsidR="0011056E" w:rsidRPr="00DC7521" w:rsidRDefault="0011056E" w:rsidP="0011056E">
      <w:pPr>
        <w:pStyle w:val="a7"/>
        <w:widowControl w:val="0"/>
        <w:tabs>
          <w:tab w:val="left" w:pos="282"/>
          <w:tab w:val="left" w:pos="327"/>
          <w:tab w:val="left" w:pos="545"/>
          <w:tab w:val="num" w:pos="993"/>
        </w:tabs>
        <w:autoSpaceDE w:val="0"/>
        <w:autoSpaceDN w:val="0"/>
        <w:adjustRightInd w:val="0"/>
        <w:spacing w:after="0" w:line="360" w:lineRule="auto"/>
        <w:ind w:left="0" w:right="0" w:firstLine="567"/>
        <w:contextualSpacing w:val="0"/>
        <w:jc w:val="both"/>
        <w:rPr>
          <w:rFonts w:ascii="Times New Roman" w:hAnsi="Times New Roman"/>
          <w:sz w:val="28"/>
          <w:szCs w:val="28"/>
          <w:lang w:eastAsia="ru-RU"/>
        </w:rPr>
      </w:pPr>
      <w:r w:rsidRPr="00DC7521">
        <w:rPr>
          <w:rFonts w:ascii="Times New Roman" w:hAnsi="Times New Roman"/>
          <w:sz w:val="28"/>
          <w:szCs w:val="28"/>
          <w:lang w:eastAsia="ru-RU"/>
        </w:rPr>
        <w:t>Целевыми показателями эффективности  Программы являются уровень достижений российских спортсменов на международной спортивной арене, масштаб развития детско-юношеского и массового спорта в Российской Федерации, по отношению к уровню 2013 года.</w:t>
      </w:r>
    </w:p>
    <w:p w:rsidR="0011056E" w:rsidRDefault="0011056E" w:rsidP="0011056E">
      <w:pPr>
        <w:pStyle w:val="a7"/>
        <w:widowControl w:val="0"/>
        <w:tabs>
          <w:tab w:val="left" w:pos="282"/>
          <w:tab w:val="left" w:pos="327"/>
          <w:tab w:val="left" w:pos="545"/>
          <w:tab w:val="num" w:pos="993"/>
        </w:tabs>
        <w:autoSpaceDE w:val="0"/>
        <w:autoSpaceDN w:val="0"/>
        <w:adjustRightInd w:val="0"/>
        <w:spacing w:after="0" w:line="360" w:lineRule="auto"/>
        <w:ind w:left="0" w:right="0" w:firstLine="567"/>
        <w:contextualSpacing w:val="0"/>
        <w:jc w:val="both"/>
        <w:rPr>
          <w:rFonts w:ascii="Times New Roman" w:hAnsi="Times New Roman"/>
          <w:sz w:val="28"/>
          <w:szCs w:val="28"/>
          <w:lang w:eastAsia="ru-RU"/>
        </w:rPr>
      </w:pPr>
    </w:p>
    <w:p w:rsidR="0011056E" w:rsidRPr="00DC7521" w:rsidRDefault="0011056E" w:rsidP="0011056E">
      <w:pPr>
        <w:pStyle w:val="a7"/>
        <w:widowControl w:val="0"/>
        <w:tabs>
          <w:tab w:val="left" w:pos="282"/>
          <w:tab w:val="left" w:pos="327"/>
          <w:tab w:val="left" w:pos="545"/>
          <w:tab w:val="num" w:pos="993"/>
        </w:tabs>
        <w:autoSpaceDE w:val="0"/>
        <w:autoSpaceDN w:val="0"/>
        <w:adjustRightInd w:val="0"/>
        <w:spacing w:after="0" w:line="360" w:lineRule="auto"/>
        <w:ind w:left="0" w:right="0" w:firstLine="567"/>
        <w:contextualSpacing w:val="0"/>
        <w:jc w:val="both"/>
        <w:rPr>
          <w:rFonts w:ascii="Times New Roman" w:hAnsi="Times New Roman"/>
          <w:sz w:val="28"/>
          <w:szCs w:val="28"/>
          <w:lang w:eastAsia="ru-RU"/>
        </w:rPr>
      </w:pPr>
      <w:r w:rsidRPr="00DC7521">
        <w:rPr>
          <w:rFonts w:ascii="Times New Roman" w:hAnsi="Times New Roman"/>
          <w:sz w:val="28"/>
          <w:szCs w:val="28"/>
          <w:lang w:eastAsia="ru-RU"/>
        </w:rPr>
        <w:t>Важнейшими целевыми индикаторами и показателями Программы являются:</w:t>
      </w:r>
    </w:p>
    <w:p w:rsidR="0011056E" w:rsidRPr="00DC7521"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t>улучшение позиций российских спортсменов по итогам участия в крупнейших международных соревнованиях, в том числе, чемпионатах, первенствах мира и Европы, Кубках мира, студенческих универсиадах;</w:t>
      </w:r>
    </w:p>
    <w:p w:rsidR="0011056E" w:rsidRPr="00DC7521"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t>позиции российских спортсменов в мировом рейтинге и снижение их гандикапов;</w:t>
      </w:r>
    </w:p>
    <w:p w:rsidR="0011056E" w:rsidRPr="00DC7521"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t>количество юных спортсменов, занимающихся гольфом в учреждениях спортивной подготовки;</w:t>
      </w:r>
    </w:p>
    <w:p w:rsidR="0011056E" w:rsidRPr="00DC7521"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t>увеличение количества отделений по гольфу в учреждениях спортивной подготовки к уровню 2013 года;</w:t>
      </w:r>
    </w:p>
    <w:p w:rsidR="0011056E" w:rsidRPr="00DC7521"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t xml:space="preserve"> количество регионов, в которых гольф развивается на базе общеобразовательных учебных заведений;</w:t>
      </w:r>
    </w:p>
    <w:p w:rsidR="0011056E" w:rsidRPr="00DC7521"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t>количество регионов, проводящих спортивные мероприятия по гольфу;</w:t>
      </w:r>
    </w:p>
    <w:p w:rsidR="0011056E" w:rsidRPr="00DC7521"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t>количество введенных в эксплуатацию объектов различных категорий для занятий гольфом;</w:t>
      </w:r>
    </w:p>
    <w:p w:rsidR="0011056E" w:rsidRPr="00DC7521"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lastRenderedPageBreak/>
        <w:t>число тренеров (инструкторов) по гольфу;</w:t>
      </w:r>
    </w:p>
    <w:p w:rsidR="0011056E"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t>число штатных тренеров по гольфу в учреждениях спортивной подготовки;</w:t>
      </w:r>
    </w:p>
    <w:p w:rsidR="0011056E" w:rsidRDefault="0011056E" w:rsidP="0011056E">
      <w:pPr>
        <w:widowControl w:val="0"/>
        <w:numPr>
          <w:ilvl w:val="0"/>
          <w:numId w:val="5"/>
        </w:numPr>
        <w:tabs>
          <w:tab w:val="left" w:pos="282"/>
          <w:tab w:val="left" w:pos="545"/>
          <w:tab w:val="num" w:pos="993"/>
        </w:tabs>
        <w:autoSpaceDE w:val="0"/>
        <w:autoSpaceDN w:val="0"/>
        <w:adjustRightInd w:val="0"/>
        <w:spacing w:after="0" w:line="360" w:lineRule="auto"/>
        <w:ind w:left="0" w:right="0" w:firstLine="567"/>
      </w:pPr>
      <w:r w:rsidRPr="00DC7521">
        <w:t>количество федеральных и региональных центров развития гольфа.</w:t>
      </w:r>
    </w:p>
    <w:p w:rsidR="0011056E" w:rsidRDefault="0011056E" w:rsidP="0011056E">
      <w:pPr>
        <w:widowControl w:val="0"/>
        <w:tabs>
          <w:tab w:val="num" w:pos="993"/>
          <w:tab w:val="left" w:pos="1134"/>
        </w:tabs>
        <w:spacing w:after="0" w:line="360" w:lineRule="auto"/>
        <w:ind w:left="0" w:right="0" w:firstLine="567"/>
      </w:pPr>
    </w:p>
    <w:p w:rsidR="0011056E" w:rsidRDefault="0011056E" w:rsidP="0011056E">
      <w:pPr>
        <w:widowControl w:val="0"/>
        <w:tabs>
          <w:tab w:val="num" w:pos="993"/>
          <w:tab w:val="left" w:pos="1134"/>
        </w:tabs>
        <w:spacing w:after="0" w:line="360" w:lineRule="auto"/>
        <w:ind w:left="0" w:right="0" w:firstLine="567"/>
      </w:pPr>
    </w:p>
    <w:p w:rsidR="0011056E" w:rsidRPr="001F6D94" w:rsidRDefault="0011056E" w:rsidP="0011056E">
      <w:pPr>
        <w:widowControl w:val="0"/>
        <w:tabs>
          <w:tab w:val="left" w:pos="1134"/>
        </w:tabs>
        <w:spacing w:after="0" w:line="360" w:lineRule="auto"/>
        <w:ind w:firstLine="567"/>
      </w:pPr>
      <w:r w:rsidRPr="001F6D94">
        <w:t>2.3</w:t>
      </w:r>
      <w:r w:rsidRPr="001F6D94">
        <w:tab/>
        <w:t>Сро</w:t>
      </w:r>
      <w:r>
        <w:t>ки и этапы реализации Программы</w:t>
      </w:r>
    </w:p>
    <w:p w:rsidR="0011056E" w:rsidRPr="001164D9" w:rsidRDefault="0011056E" w:rsidP="0011056E">
      <w:pPr>
        <w:widowControl w:val="0"/>
        <w:tabs>
          <w:tab w:val="left" w:pos="851"/>
        </w:tabs>
        <w:spacing w:after="0" w:line="360" w:lineRule="auto"/>
        <w:ind w:firstLine="567"/>
      </w:pPr>
      <w:r w:rsidRPr="001164D9">
        <w:t>Реализация Программы рассчитана на 8 лет при полном и своевременном поступлении средств из всех предусмотренных источников финансирования.</w:t>
      </w:r>
    </w:p>
    <w:p w:rsidR="0011056E" w:rsidRPr="002A0CCB" w:rsidRDefault="0011056E" w:rsidP="0011056E">
      <w:pPr>
        <w:widowControl w:val="0"/>
        <w:tabs>
          <w:tab w:val="left" w:pos="851"/>
        </w:tabs>
        <w:spacing w:after="0" w:line="360" w:lineRule="auto"/>
        <w:ind w:firstLine="567"/>
      </w:pPr>
      <w:r w:rsidRPr="002A0CCB">
        <w:t>Реализация Программы включает 3 этапа.</w:t>
      </w:r>
    </w:p>
    <w:p w:rsidR="001164D9" w:rsidRPr="00DC7521" w:rsidRDefault="001164D9" w:rsidP="001164D9">
      <w:pPr>
        <w:widowControl w:val="0"/>
        <w:tabs>
          <w:tab w:val="num" w:pos="-44"/>
          <w:tab w:val="left" w:pos="0"/>
          <w:tab w:val="left" w:pos="282"/>
          <w:tab w:val="left" w:pos="993"/>
        </w:tabs>
        <w:spacing w:after="0" w:line="360" w:lineRule="auto"/>
        <w:ind w:left="0" w:right="0" w:firstLine="567"/>
        <w:rPr>
          <w:i/>
        </w:rPr>
      </w:pPr>
      <w:r w:rsidRPr="00DC7521">
        <w:rPr>
          <w:i/>
        </w:rPr>
        <w:t xml:space="preserve">Первый этап 2013-2014 гг. направлен </w:t>
      </w:r>
      <w:proofErr w:type="gramStart"/>
      <w:r w:rsidRPr="00DC7521">
        <w:rPr>
          <w:i/>
        </w:rPr>
        <w:t>на</w:t>
      </w:r>
      <w:proofErr w:type="gramEnd"/>
      <w:r w:rsidRPr="00DC7521">
        <w:rPr>
          <w:i/>
        </w:rPr>
        <w:t>:</w:t>
      </w:r>
    </w:p>
    <w:p w:rsidR="001164D9" w:rsidRPr="00DC7521" w:rsidRDefault="001164D9" w:rsidP="001164D9">
      <w:pPr>
        <w:pStyle w:val="a7"/>
        <w:widowControl w:val="0"/>
        <w:numPr>
          <w:ilvl w:val="0"/>
          <w:numId w:val="6"/>
        </w:numPr>
        <w:tabs>
          <w:tab w:val="num" w:pos="-44"/>
          <w:tab w:val="left" w:pos="851"/>
          <w:tab w:val="left" w:pos="1276"/>
        </w:tabs>
        <w:spacing w:after="0" w:line="360" w:lineRule="auto"/>
        <w:ind w:left="0" w:right="0" w:firstLine="567"/>
        <w:contextualSpacing w:val="0"/>
        <w:jc w:val="both"/>
        <w:rPr>
          <w:rFonts w:ascii="Times New Roman" w:hAnsi="Times New Roman"/>
          <w:sz w:val="28"/>
          <w:szCs w:val="28"/>
          <w:lang w:eastAsia="ru-RU"/>
        </w:rPr>
      </w:pPr>
      <w:r w:rsidRPr="00DC7521">
        <w:rPr>
          <w:rFonts w:ascii="Times New Roman" w:hAnsi="Times New Roman"/>
          <w:sz w:val="28"/>
          <w:szCs w:val="28"/>
          <w:lang w:eastAsia="ru-RU"/>
        </w:rPr>
        <w:t xml:space="preserve">реализацию целевой комплексной </w:t>
      </w:r>
      <w:proofErr w:type="gramStart"/>
      <w:r w:rsidRPr="00DC7521">
        <w:rPr>
          <w:rFonts w:ascii="Times New Roman" w:hAnsi="Times New Roman"/>
          <w:sz w:val="28"/>
          <w:szCs w:val="28"/>
          <w:lang w:eastAsia="ru-RU"/>
        </w:rPr>
        <w:t>программы подготовки спортсменов сборных команд Российской Федерации</w:t>
      </w:r>
      <w:proofErr w:type="gramEnd"/>
      <w:r w:rsidRPr="00DC7521">
        <w:rPr>
          <w:rFonts w:ascii="Times New Roman" w:hAnsi="Times New Roman"/>
          <w:sz w:val="28"/>
          <w:szCs w:val="28"/>
          <w:lang w:eastAsia="ru-RU"/>
        </w:rPr>
        <w:t xml:space="preserve"> по гольфу к Играм ХХХ</w:t>
      </w:r>
      <w:r w:rsidRPr="00DC7521">
        <w:rPr>
          <w:rFonts w:ascii="Times New Roman" w:hAnsi="Times New Roman"/>
          <w:sz w:val="28"/>
          <w:szCs w:val="28"/>
          <w:lang w:val="en-US" w:eastAsia="ru-RU"/>
        </w:rPr>
        <w:t>I</w:t>
      </w:r>
      <w:r w:rsidRPr="00DC7521">
        <w:rPr>
          <w:rFonts w:ascii="Times New Roman" w:hAnsi="Times New Roman"/>
          <w:sz w:val="28"/>
          <w:szCs w:val="28"/>
          <w:lang w:eastAsia="ru-RU"/>
        </w:rPr>
        <w:t xml:space="preserve"> Олимпиады 2016 г. в г. Рио-де-Жанейро;</w:t>
      </w:r>
    </w:p>
    <w:p w:rsidR="001164D9" w:rsidRPr="00DC7521" w:rsidRDefault="001164D9" w:rsidP="001164D9">
      <w:pPr>
        <w:widowControl w:val="0"/>
        <w:numPr>
          <w:ilvl w:val="0"/>
          <w:numId w:val="6"/>
        </w:numPr>
        <w:tabs>
          <w:tab w:val="num" w:pos="-44"/>
          <w:tab w:val="left" w:pos="851"/>
          <w:tab w:val="left" w:pos="1276"/>
        </w:tabs>
        <w:spacing w:after="0" w:line="360" w:lineRule="auto"/>
        <w:ind w:left="0" w:right="0" w:firstLine="567"/>
      </w:pPr>
      <w:r w:rsidRPr="00DC7521">
        <w:t>разработку региональных программ развития гольфа;</w:t>
      </w:r>
    </w:p>
    <w:p w:rsidR="001164D9" w:rsidRPr="00DC7521" w:rsidRDefault="001164D9" w:rsidP="001164D9">
      <w:pPr>
        <w:widowControl w:val="0"/>
        <w:numPr>
          <w:ilvl w:val="0"/>
          <w:numId w:val="6"/>
        </w:numPr>
        <w:tabs>
          <w:tab w:val="num" w:pos="-44"/>
          <w:tab w:val="left" w:pos="851"/>
          <w:tab w:val="left" w:pos="1276"/>
        </w:tabs>
        <w:spacing w:after="0" w:line="360" w:lineRule="auto"/>
        <w:ind w:left="0" w:right="0" w:firstLine="567"/>
      </w:pPr>
      <w:r w:rsidRPr="00DC7521">
        <w:rPr>
          <w:noProof/>
        </w:rPr>
        <w:t>совершенствование нормативно-правовой базы развития гольфа, включая массовые формы;</w:t>
      </w:r>
      <w:r w:rsidRPr="00DC7521">
        <w:t xml:space="preserve"> </w:t>
      </w:r>
    </w:p>
    <w:p w:rsidR="001164D9" w:rsidRPr="00DC7521" w:rsidRDefault="001164D9" w:rsidP="001164D9">
      <w:pPr>
        <w:widowControl w:val="0"/>
        <w:numPr>
          <w:ilvl w:val="1"/>
          <w:numId w:val="6"/>
        </w:numPr>
        <w:tabs>
          <w:tab w:val="num" w:pos="-44"/>
          <w:tab w:val="left" w:pos="851"/>
          <w:tab w:val="left" w:pos="1276"/>
          <w:tab w:val="num" w:pos="1440"/>
        </w:tabs>
        <w:spacing w:after="0" w:line="360" w:lineRule="auto"/>
        <w:ind w:left="0" w:right="0" w:firstLine="567"/>
        <w:rPr>
          <w:bCs/>
        </w:rPr>
      </w:pPr>
      <w:r w:rsidRPr="00DC7521">
        <w:rPr>
          <w:bCs/>
        </w:rPr>
        <w:t xml:space="preserve">разработку концепции создания федеральных и региональных центров по гольфу, начало ее реализации; </w:t>
      </w:r>
    </w:p>
    <w:p w:rsidR="001164D9" w:rsidRPr="00DC7521" w:rsidRDefault="001164D9" w:rsidP="001164D9">
      <w:pPr>
        <w:widowControl w:val="0"/>
        <w:numPr>
          <w:ilvl w:val="0"/>
          <w:numId w:val="6"/>
        </w:numPr>
        <w:tabs>
          <w:tab w:val="num" w:pos="-44"/>
          <w:tab w:val="left" w:pos="851"/>
          <w:tab w:val="left" w:pos="1276"/>
        </w:tabs>
        <w:spacing w:after="0" w:line="360" w:lineRule="auto"/>
        <w:ind w:left="0" w:right="0" w:firstLine="567"/>
      </w:pPr>
      <w:r w:rsidRPr="00DC7521">
        <w:t>развитие материальной базы гольфа, строительство современных спортивных сооружений для развития гольфа;</w:t>
      </w:r>
    </w:p>
    <w:p w:rsidR="001164D9" w:rsidRPr="00DC7521" w:rsidRDefault="001164D9" w:rsidP="001164D9">
      <w:pPr>
        <w:widowControl w:val="0"/>
        <w:numPr>
          <w:ilvl w:val="0"/>
          <w:numId w:val="6"/>
        </w:numPr>
        <w:tabs>
          <w:tab w:val="num" w:pos="-44"/>
          <w:tab w:val="left" w:pos="851"/>
          <w:tab w:val="left" w:pos="1276"/>
        </w:tabs>
        <w:spacing w:after="0" w:line="360" w:lineRule="auto"/>
        <w:ind w:left="0" w:right="0" w:firstLine="567"/>
      </w:pPr>
      <w:r w:rsidRPr="00DC7521">
        <w:t xml:space="preserve"> </w:t>
      </w:r>
      <w:r w:rsidRPr="00DC7521">
        <w:rPr>
          <w:color w:val="0D0D0D"/>
        </w:rPr>
        <w:t>создание условий для увеличения количества отделений и юных спортсменов, специализирующихся в гольфе</w:t>
      </w:r>
      <w:r w:rsidRPr="00DC7521">
        <w:t xml:space="preserve"> в учреждениях спортивной подготовки;</w:t>
      </w:r>
    </w:p>
    <w:p w:rsidR="001164D9" w:rsidRPr="00DC7521" w:rsidRDefault="001164D9" w:rsidP="001164D9">
      <w:pPr>
        <w:widowControl w:val="0"/>
        <w:numPr>
          <w:ilvl w:val="0"/>
          <w:numId w:val="6"/>
        </w:numPr>
        <w:tabs>
          <w:tab w:val="num" w:pos="-44"/>
          <w:tab w:val="left" w:pos="851"/>
          <w:tab w:val="left" w:pos="1276"/>
        </w:tabs>
        <w:spacing w:after="0" w:line="360" w:lineRule="auto"/>
        <w:ind w:left="0" w:right="0" w:firstLine="567"/>
      </w:pPr>
      <w:r w:rsidRPr="00DC7521">
        <w:rPr>
          <w:noProof/>
        </w:rPr>
        <w:t>разработку и внедрение рационального календаря всероссийских, международных, региональных и межрегиональных соревнований и массовых мероприятий по гольфу;</w:t>
      </w:r>
    </w:p>
    <w:p w:rsidR="001164D9" w:rsidRPr="00DC7521" w:rsidRDefault="001164D9" w:rsidP="001164D9">
      <w:pPr>
        <w:widowControl w:val="0"/>
        <w:numPr>
          <w:ilvl w:val="0"/>
          <w:numId w:val="6"/>
        </w:numPr>
        <w:tabs>
          <w:tab w:val="num" w:pos="-44"/>
          <w:tab w:val="left" w:pos="851"/>
          <w:tab w:val="left" w:pos="1276"/>
        </w:tabs>
        <w:spacing w:after="0" w:line="360" w:lineRule="auto"/>
        <w:ind w:left="0" w:right="0" w:firstLine="567"/>
      </w:pPr>
      <w:r w:rsidRPr="00DC7521">
        <w:t>разработку и внедрение программ подготовки и повышения квалификации тренеров, специалистов, судей, волонтеров;</w:t>
      </w:r>
    </w:p>
    <w:p w:rsidR="001164D9" w:rsidRPr="00DC7521" w:rsidRDefault="001164D9" w:rsidP="001164D9">
      <w:pPr>
        <w:widowControl w:val="0"/>
        <w:numPr>
          <w:ilvl w:val="0"/>
          <w:numId w:val="6"/>
        </w:numPr>
        <w:tabs>
          <w:tab w:val="num" w:pos="-44"/>
          <w:tab w:val="left" w:pos="851"/>
          <w:tab w:val="left" w:pos="1276"/>
        </w:tabs>
        <w:spacing w:after="0" w:line="360" w:lineRule="auto"/>
        <w:ind w:left="0" w:right="0" w:firstLine="567"/>
        <w:rPr>
          <w:bCs/>
        </w:rPr>
      </w:pPr>
      <w:r w:rsidRPr="00DC7521">
        <w:rPr>
          <w:noProof/>
        </w:rPr>
        <w:t xml:space="preserve">разработку и начало внедрения мероприятий, направленных на </w:t>
      </w:r>
      <w:r w:rsidRPr="00DC7521">
        <w:rPr>
          <w:noProof/>
        </w:rPr>
        <w:lastRenderedPageBreak/>
        <w:t xml:space="preserve">поддержку и популяризацию гольфа, в том числе путем </w:t>
      </w:r>
      <w:r w:rsidRPr="00DC7521">
        <w:t>увеличения информации о видах и дисциплинах гольфа в Интернете и СМИ;</w:t>
      </w:r>
    </w:p>
    <w:p w:rsidR="001164D9" w:rsidRPr="00DC7521" w:rsidRDefault="001164D9" w:rsidP="001164D9">
      <w:pPr>
        <w:widowControl w:val="0"/>
        <w:numPr>
          <w:ilvl w:val="0"/>
          <w:numId w:val="6"/>
        </w:numPr>
        <w:tabs>
          <w:tab w:val="num" w:pos="-44"/>
          <w:tab w:val="left" w:pos="851"/>
          <w:tab w:val="left" w:pos="1276"/>
        </w:tabs>
        <w:spacing w:after="0" w:line="360" w:lineRule="auto"/>
        <w:ind w:left="0" w:right="0" w:firstLine="567"/>
        <w:rPr>
          <w:bCs/>
        </w:rPr>
      </w:pPr>
      <w:r w:rsidRPr="00DC7521">
        <w:rPr>
          <w:noProof/>
        </w:rPr>
        <w:t>разработку системы финансового обеспечения гольфа, включая массовые формы;</w:t>
      </w:r>
    </w:p>
    <w:p w:rsidR="001164D9" w:rsidRPr="00DC7521" w:rsidRDefault="001164D9" w:rsidP="001164D9">
      <w:pPr>
        <w:pStyle w:val="11"/>
        <w:widowControl w:val="0"/>
        <w:numPr>
          <w:ilvl w:val="0"/>
          <w:numId w:val="6"/>
        </w:numPr>
        <w:tabs>
          <w:tab w:val="num" w:pos="-44"/>
          <w:tab w:val="left" w:pos="851"/>
          <w:tab w:val="left" w:pos="1276"/>
        </w:tabs>
        <w:spacing w:line="360" w:lineRule="auto"/>
        <w:ind w:left="0" w:right="0" w:firstLine="567"/>
        <w:contextualSpacing w:val="0"/>
        <w:jc w:val="both"/>
        <w:rPr>
          <w:sz w:val="28"/>
          <w:szCs w:val="28"/>
        </w:rPr>
      </w:pPr>
      <w:r w:rsidRPr="00DC7521">
        <w:rPr>
          <w:sz w:val="28"/>
          <w:szCs w:val="28"/>
        </w:rPr>
        <w:t>формирование интереса граждан к гольфу как популярному виду спортивных состязаний и увлекательной форме физической активности.</w:t>
      </w:r>
    </w:p>
    <w:p w:rsidR="001164D9" w:rsidRPr="00DC7521" w:rsidRDefault="001164D9" w:rsidP="001164D9">
      <w:pPr>
        <w:widowControl w:val="0"/>
        <w:tabs>
          <w:tab w:val="num" w:pos="-44"/>
          <w:tab w:val="left" w:pos="0"/>
          <w:tab w:val="left" w:pos="282"/>
          <w:tab w:val="left" w:pos="993"/>
        </w:tabs>
        <w:spacing w:after="0" w:line="360" w:lineRule="auto"/>
        <w:ind w:left="0" w:right="0" w:firstLine="567"/>
        <w:rPr>
          <w:bCs/>
        </w:rPr>
      </w:pPr>
    </w:p>
    <w:p w:rsidR="001164D9" w:rsidRPr="00DC7521" w:rsidRDefault="001164D9" w:rsidP="001164D9">
      <w:pPr>
        <w:widowControl w:val="0"/>
        <w:tabs>
          <w:tab w:val="left" w:pos="-22"/>
          <w:tab w:val="left" w:pos="282"/>
          <w:tab w:val="left" w:pos="993"/>
        </w:tabs>
        <w:spacing w:after="0" w:line="360" w:lineRule="auto"/>
        <w:ind w:left="0" w:right="0" w:firstLine="567"/>
        <w:rPr>
          <w:bCs/>
          <w:i/>
        </w:rPr>
      </w:pPr>
      <w:r w:rsidRPr="00DC7521">
        <w:rPr>
          <w:bCs/>
          <w:i/>
        </w:rPr>
        <w:t xml:space="preserve">Второй этап 2015-2016 гг. </w:t>
      </w:r>
      <w:r w:rsidRPr="00DC7521">
        <w:rPr>
          <w:i/>
        </w:rPr>
        <w:t xml:space="preserve">направлен </w:t>
      </w:r>
      <w:proofErr w:type="gramStart"/>
      <w:r w:rsidRPr="00DC7521">
        <w:rPr>
          <w:i/>
        </w:rPr>
        <w:t>на</w:t>
      </w:r>
      <w:proofErr w:type="gramEnd"/>
      <w:r w:rsidRPr="00DC7521">
        <w:rPr>
          <w:i/>
        </w:rPr>
        <w:t>:</w:t>
      </w:r>
    </w:p>
    <w:p w:rsidR="001164D9" w:rsidRPr="00DC7521" w:rsidRDefault="001164D9" w:rsidP="001164D9">
      <w:pPr>
        <w:widowControl w:val="0"/>
        <w:numPr>
          <w:ilvl w:val="1"/>
          <w:numId w:val="6"/>
        </w:numPr>
        <w:tabs>
          <w:tab w:val="num" w:pos="0"/>
          <w:tab w:val="left" w:pos="851"/>
        </w:tabs>
        <w:spacing w:after="0" w:line="360" w:lineRule="auto"/>
        <w:ind w:left="0" w:right="0" w:firstLine="567"/>
        <w:rPr>
          <w:bCs/>
        </w:rPr>
      </w:pPr>
      <w:r w:rsidRPr="00DC7521">
        <w:rPr>
          <w:bCs/>
        </w:rPr>
        <w:t xml:space="preserve">совершенствование </w:t>
      </w:r>
      <w:proofErr w:type="gramStart"/>
      <w:r w:rsidRPr="00DC7521">
        <w:rPr>
          <w:bCs/>
        </w:rPr>
        <w:t>системы подготовки спортсменов сборных команд России</w:t>
      </w:r>
      <w:proofErr w:type="gramEnd"/>
      <w:r w:rsidRPr="00DC7521">
        <w:rPr>
          <w:bCs/>
        </w:rPr>
        <w:t xml:space="preserve"> по гольфу;</w:t>
      </w:r>
    </w:p>
    <w:p w:rsidR="001164D9" w:rsidRPr="00DC7521" w:rsidRDefault="001164D9" w:rsidP="001164D9">
      <w:pPr>
        <w:widowControl w:val="0"/>
        <w:numPr>
          <w:ilvl w:val="1"/>
          <w:numId w:val="6"/>
        </w:numPr>
        <w:tabs>
          <w:tab w:val="num" w:pos="0"/>
          <w:tab w:val="left" w:pos="851"/>
          <w:tab w:val="num" w:pos="1440"/>
        </w:tabs>
        <w:spacing w:after="0" w:line="360" w:lineRule="auto"/>
        <w:ind w:left="0" w:right="0" w:firstLine="567"/>
        <w:rPr>
          <w:bCs/>
        </w:rPr>
      </w:pPr>
      <w:r w:rsidRPr="00DC7521">
        <w:rPr>
          <w:bCs/>
        </w:rPr>
        <w:t>внедрение в процесс подготовки сборных команд России по видам гольфа современных систем научно-методического и  медицинского обеспечения;</w:t>
      </w:r>
    </w:p>
    <w:p w:rsidR="001164D9" w:rsidRPr="00DC7521" w:rsidRDefault="001164D9" w:rsidP="001164D9">
      <w:pPr>
        <w:widowControl w:val="0"/>
        <w:numPr>
          <w:ilvl w:val="1"/>
          <w:numId w:val="6"/>
        </w:numPr>
        <w:tabs>
          <w:tab w:val="num" w:pos="0"/>
          <w:tab w:val="left" w:pos="851"/>
          <w:tab w:val="num" w:pos="1440"/>
        </w:tabs>
        <w:spacing w:after="0" w:line="360" w:lineRule="auto"/>
        <w:ind w:left="0" w:right="0" w:firstLine="567"/>
        <w:rPr>
          <w:bCs/>
        </w:rPr>
      </w:pPr>
      <w:r w:rsidRPr="00DC7521">
        <w:rPr>
          <w:bCs/>
        </w:rPr>
        <w:t xml:space="preserve">реализацию мероприятий концепции создания федеральных и региональных центров по гольфу; </w:t>
      </w:r>
    </w:p>
    <w:p w:rsidR="001164D9" w:rsidRPr="00DC7521" w:rsidRDefault="001164D9" w:rsidP="001164D9">
      <w:pPr>
        <w:widowControl w:val="0"/>
        <w:numPr>
          <w:ilvl w:val="1"/>
          <w:numId w:val="6"/>
        </w:numPr>
        <w:tabs>
          <w:tab w:val="num" w:pos="0"/>
          <w:tab w:val="left" w:pos="851"/>
          <w:tab w:val="num" w:pos="1440"/>
        </w:tabs>
        <w:spacing w:after="0" w:line="360" w:lineRule="auto"/>
        <w:ind w:left="0" w:right="0" w:firstLine="567"/>
        <w:rPr>
          <w:bCs/>
        </w:rPr>
      </w:pPr>
      <w:r w:rsidRPr="00DC7521">
        <w:rPr>
          <w:bCs/>
        </w:rPr>
        <w:t>рост спортивных достижений российских гольфистов;</w:t>
      </w:r>
    </w:p>
    <w:p w:rsidR="001164D9" w:rsidRPr="00DC7521" w:rsidRDefault="001164D9" w:rsidP="001164D9">
      <w:pPr>
        <w:widowControl w:val="0"/>
        <w:numPr>
          <w:ilvl w:val="0"/>
          <w:numId w:val="6"/>
        </w:numPr>
        <w:tabs>
          <w:tab w:val="num" w:pos="0"/>
          <w:tab w:val="left" w:pos="851"/>
        </w:tabs>
        <w:spacing w:after="0" w:line="360" w:lineRule="auto"/>
        <w:ind w:left="0" w:right="0" w:firstLine="567"/>
      </w:pPr>
      <w:r w:rsidRPr="00DC7521">
        <w:t>реализацию мероприятий региональных программ развития гольфа и создание муниципальных программ поддержки массового и рекреационного спорта;</w:t>
      </w:r>
    </w:p>
    <w:p w:rsidR="001164D9" w:rsidRPr="00DC7521" w:rsidRDefault="001164D9" w:rsidP="001164D9">
      <w:pPr>
        <w:widowControl w:val="0"/>
        <w:numPr>
          <w:ilvl w:val="0"/>
          <w:numId w:val="6"/>
        </w:numPr>
        <w:tabs>
          <w:tab w:val="num" w:pos="0"/>
          <w:tab w:val="left" w:pos="851"/>
        </w:tabs>
        <w:spacing w:after="0" w:line="360" w:lineRule="auto"/>
        <w:ind w:left="0" w:right="0" w:firstLine="567"/>
      </w:pPr>
      <w:r w:rsidRPr="00DC7521">
        <w:t xml:space="preserve">дальнейшее увеличение отделений и </w:t>
      </w:r>
      <w:proofErr w:type="gramStart"/>
      <w:r w:rsidRPr="00DC7521">
        <w:t>количества</w:t>
      </w:r>
      <w:proofErr w:type="gramEnd"/>
      <w:r w:rsidRPr="00DC7521">
        <w:t xml:space="preserve"> юных гольфистов в учреждениях спортивной подготовки;</w:t>
      </w:r>
    </w:p>
    <w:p w:rsidR="001164D9" w:rsidRPr="00DC7521" w:rsidRDefault="001164D9" w:rsidP="001164D9">
      <w:pPr>
        <w:widowControl w:val="0"/>
        <w:numPr>
          <w:ilvl w:val="0"/>
          <w:numId w:val="6"/>
        </w:numPr>
        <w:tabs>
          <w:tab w:val="num" w:pos="0"/>
          <w:tab w:val="left" w:pos="851"/>
        </w:tabs>
        <w:spacing w:after="0" w:line="360" w:lineRule="auto"/>
        <w:ind w:left="0" w:right="0" w:firstLine="567"/>
        <w:rPr>
          <w:bCs/>
        </w:rPr>
      </w:pPr>
      <w:r w:rsidRPr="00DC7521">
        <w:t>дальнейшее развитие материальной базы гольфа;</w:t>
      </w:r>
    </w:p>
    <w:p w:rsidR="001164D9" w:rsidRPr="00DC7521" w:rsidRDefault="001164D9" w:rsidP="001164D9">
      <w:pPr>
        <w:widowControl w:val="0"/>
        <w:numPr>
          <w:ilvl w:val="0"/>
          <w:numId w:val="6"/>
        </w:numPr>
        <w:tabs>
          <w:tab w:val="num" w:pos="0"/>
          <w:tab w:val="left" w:pos="851"/>
        </w:tabs>
        <w:spacing w:after="0" w:line="360" w:lineRule="auto"/>
        <w:ind w:left="0" w:right="0" w:firstLine="567"/>
        <w:rPr>
          <w:bCs/>
        </w:rPr>
      </w:pPr>
      <w:r w:rsidRPr="00DC7521">
        <w:rPr>
          <w:noProof/>
        </w:rPr>
        <w:t>дальнейшее совершенствование финансового обеспечения гольфа;</w:t>
      </w:r>
    </w:p>
    <w:p w:rsidR="001164D9" w:rsidRPr="00DC7521" w:rsidRDefault="001164D9" w:rsidP="001164D9">
      <w:pPr>
        <w:widowControl w:val="0"/>
        <w:numPr>
          <w:ilvl w:val="0"/>
          <w:numId w:val="6"/>
        </w:numPr>
        <w:tabs>
          <w:tab w:val="num" w:pos="0"/>
          <w:tab w:val="left" w:pos="851"/>
        </w:tabs>
        <w:spacing w:after="0" w:line="360" w:lineRule="auto"/>
        <w:ind w:left="0" w:right="0" w:firstLine="567"/>
      </w:pPr>
      <w:r w:rsidRPr="00DC7521">
        <w:rPr>
          <w:noProof/>
        </w:rPr>
        <w:t>совершенствование календаря всероссийских, международных, региональных и межрегиональных соревнований и массовых мероприятий по видам гольфа;</w:t>
      </w:r>
    </w:p>
    <w:p w:rsidR="001164D9" w:rsidRPr="00DC7521" w:rsidRDefault="001164D9" w:rsidP="001164D9">
      <w:pPr>
        <w:widowControl w:val="0"/>
        <w:numPr>
          <w:ilvl w:val="0"/>
          <w:numId w:val="6"/>
        </w:numPr>
        <w:tabs>
          <w:tab w:val="num" w:pos="0"/>
          <w:tab w:val="left" w:pos="851"/>
        </w:tabs>
        <w:spacing w:after="0" w:line="360" w:lineRule="auto"/>
        <w:ind w:left="0" w:right="0" w:firstLine="567"/>
      </w:pPr>
      <w:r w:rsidRPr="00DC7521">
        <w:rPr>
          <w:noProof/>
        </w:rPr>
        <w:t>совершенствование нормативно-правовой базы гольфа;</w:t>
      </w:r>
    </w:p>
    <w:p w:rsidR="001164D9" w:rsidRPr="00DC7521" w:rsidRDefault="001164D9" w:rsidP="001164D9">
      <w:pPr>
        <w:widowControl w:val="0"/>
        <w:numPr>
          <w:ilvl w:val="0"/>
          <w:numId w:val="6"/>
        </w:numPr>
        <w:tabs>
          <w:tab w:val="num" w:pos="0"/>
          <w:tab w:val="left" w:pos="851"/>
        </w:tabs>
        <w:spacing w:after="0" w:line="360" w:lineRule="auto"/>
        <w:ind w:left="0" w:right="0" w:firstLine="567"/>
      </w:pPr>
      <w:r w:rsidRPr="00DC7521">
        <w:t xml:space="preserve">увеличение количества тренеров и специалистов для гольфа, судей и волонтеров, прошедших курс повышения квалификации и сертифицированных Ассоциацией гольфа России и международными </w:t>
      </w:r>
      <w:r w:rsidRPr="00DC7521">
        <w:lastRenderedPageBreak/>
        <w:t>организациями;</w:t>
      </w:r>
    </w:p>
    <w:p w:rsidR="001164D9" w:rsidRPr="00DC7521" w:rsidRDefault="001164D9" w:rsidP="001164D9">
      <w:pPr>
        <w:widowControl w:val="0"/>
        <w:numPr>
          <w:ilvl w:val="0"/>
          <w:numId w:val="6"/>
        </w:numPr>
        <w:tabs>
          <w:tab w:val="num" w:pos="0"/>
          <w:tab w:val="left" w:pos="851"/>
        </w:tabs>
        <w:spacing w:after="0" w:line="360" w:lineRule="auto"/>
        <w:ind w:left="0" w:right="0" w:firstLine="567"/>
      </w:pPr>
      <w:r w:rsidRPr="00DC7521">
        <w:rPr>
          <w:noProof/>
        </w:rPr>
        <w:t>увеличение количества мероприятий, направленных на поддержку и популяризацию гольфа;</w:t>
      </w:r>
    </w:p>
    <w:p w:rsidR="001164D9" w:rsidRPr="00DC7521" w:rsidRDefault="001164D9" w:rsidP="001164D9">
      <w:pPr>
        <w:pStyle w:val="11"/>
        <w:widowControl w:val="0"/>
        <w:numPr>
          <w:ilvl w:val="0"/>
          <w:numId w:val="6"/>
        </w:numPr>
        <w:tabs>
          <w:tab w:val="num" w:pos="0"/>
          <w:tab w:val="left" w:pos="851"/>
        </w:tabs>
        <w:spacing w:line="360" w:lineRule="auto"/>
        <w:ind w:left="0" w:right="0" w:firstLine="567"/>
        <w:contextualSpacing w:val="0"/>
        <w:jc w:val="both"/>
        <w:rPr>
          <w:sz w:val="28"/>
          <w:szCs w:val="28"/>
        </w:rPr>
      </w:pPr>
      <w:r w:rsidRPr="00DC7521">
        <w:rPr>
          <w:sz w:val="28"/>
          <w:szCs w:val="28"/>
        </w:rPr>
        <w:t>формирование интереса граждан к видам гольфа как популярному виду спортивных состязаний, увлекательной форме досуга и физической активности.</w:t>
      </w:r>
    </w:p>
    <w:p w:rsidR="001164D9" w:rsidRPr="00DC7521" w:rsidRDefault="001164D9" w:rsidP="001164D9">
      <w:pPr>
        <w:widowControl w:val="0"/>
        <w:numPr>
          <w:ilvl w:val="0"/>
          <w:numId w:val="6"/>
        </w:numPr>
        <w:tabs>
          <w:tab w:val="num" w:pos="0"/>
          <w:tab w:val="left" w:pos="851"/>
        </w:tabs>
        <w:spacing w:after="0" w:line="360" w:lineRule="auto"/>
        <w:ind w:left="0" w:right="0" w:firstLine="567"/>
        <w:rPr>
          <w:bCs/>
        </w:rPr>
      </w:pPr>
      <w:r w:rsidRPr="00DC7521">
        <w:t>увеличение информации о гольфе в Интернете и СМИ.</w:t>
      </w:r>
    </w:p>
    <w:p w:rsidR="001164D9" w:rsidRPr="00DC7521" w:rsidRDefault="001164D9" w:rsidP="001164D9">
      <w:pPr>
        <w:widowControl w:val="0"/>
        <w:tabs>
          <w:tab w:val="num" w:pos="-44"/>
          <w:tab w:val="left" w:pos="282"/>
          <w:tab w:val="left" w:pos="327"/>
          <w:tab w:val="left" w:pos="687"/>
          <w:tab w:val="left" w:pos="993"/>
        </w:tabs>
        <w:spacing w:after="0" w:line="360" w:lineRule="auto"/>
        <w:ind w:left="0" w:right="0" w:firstLine="567"/>
        <w:rPr>
          <w:bCs/>
        </w:rPr>
      </w:pPr>
    </w:p>
    <w:p w:rsidR="001164D9" w:rsidRPr="00DC7521" w:rsidRDefault="001164D9" w:rsidP="001164D9">
      <w:pPr>
        <w:widowControl w:val="0"/>
        <w:tabs>
          <w:tab w:val="left" w:pos="-22"/>
          <w:tab w:val="left" w:pos="282"/>
          <w:tab w:val="left" w:pos="993"/>
        </w:tabs>
        <w:spacing w:after="0" w:line="360" w:lineRule="auto"/>
        <w:ind w:left="0" w:right="0" w:firstLine="567"/>
        <w:rPr>
          <w:bCs/>
          <w:i/>
        </w:rPr>
      </w:pPr>
      <w:r w:rsidRPr="00DC7521">
        <w:rPr>
          <w:bCs/>
          <w:i/>
        </w:rPr>
        <w:t xml:space="preserve">Третий этап 2017-2020 гг. </w:t>
      </w:r>
      <w:r w:rsidRPr="00DC7521">
        <w:rPr>
          <w:i/>
        </w:rPr>
        <w:t xml:space="preserve">направлен </w:t>
      </w:r>
      <w:proofErr w:type="gramStart"/>
      <w:r w:rsidRPr="00DC7521">
        <w:rPr>
          <w:i/>
        </w:rPr>
        <w:t>на</w:t>
      </w:r>
      <w:proofErr w:type="gramEnd"/>
      <w:r w:rsidRPr="00DC7521">
        <w:rPr>
          <w:i/>
        </w:rPr>
        <w:t>:</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rPr>
          <w:iCs/>
        </w:rPr>
      </w:pPr>
      <w:r w:rsidRPr="00DC7521">
        <w:t>укрепление позиций российского гольфа на международной спортивной арене;</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rPr>
          <w:bCs/>
        </w:rPr>
      </w:pPr>
      <w:r w:rsidRPr="00DC7521">
        <w:rPr>
          <w:bCs/>
        </w:rPr>
        <w:t>внедрение современных технологий научно-методического, медицинского обеспечения подготовки спортсменов сборных команд России по гольфу и резерва;</w:t>
      </w:r>
    </w:p>
    <w:p w:rsidR="001164D9" w:rsidRPr="00DC7521" w:rsidRDefault="001164D9" w:rsidP="001164D9">
      <w:pPr>
        <w:pStyle w:val="a5"/>
        <w:widowControl w:val="0"/>
        <w:numPr>
          <w:ilvl w:val="0"/>
          <w:numId w:val="6"/>
        </w:numPr>
        <w:tabs>
          <w:tab w:val="num" w:pos="-44"/>
          <w:tab w:val="left" w:pos="282"/>
          <w:tab w:val="left" w:pos="851"/>
          <w:tab w:val="left" w:pos="993"/>
        </w:tabs>
        <w:spacing w:line="360" w:lineRule="auto"/>
        <w:ind w:left="0" w:right="0" w:firstLine="567"/>
        <w:jc w:val="both"/>
        <w:rPr>
          <w:rFonts w:ascii="Times New Roman" w:hAnsi="Times New Roman"/>
          <w:sz w:val="28"/>
          <w:szCs w:val="28"/>
        </w:rPr>
      </w:pPr>
      <w:r w:rsidRPr="00DC7521">
        <w:rPr>
          <w:rFonts w:ascii="Times New Roman" w:hAnsi="Times New Roman"/>
          <w:sz w:val="28"/>
          <w:szCs w:val="28"/>
        </w:rPr>
        <w:t>оптимизацию подготовки спортсменов сборных команд Российской Федерации по видам гольфа к крупнейшим международным соревнованиям;</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rPr>
          <w:bCs/>
        </w:rPr>
        <w:t>дальнейшее развитие системы федеральных и региональных центров гольфа;</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t>развитие систем научно-методического и медицинского обеспечения системы подготовки спортивного резерва, создание базы данных по различным группам занимающихся гольфом;</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t>реализацию региональных программ развития гольфа и муниципальных программ поддержки развития его массовых форм;</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t>дальнейшее увеличение количества юных спортсменов, специализирующихся в гольфе в учреждениях спортивной подготовки;</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t>продолжение работы по оснащению современным спортивным инвентарем и оборудованием существующих профильных отделений учреждений спортивной подготовки;</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t xml:space="preserve">расширение сети спортивных сооружений для </w:t>
      </w:r>
      <w:r w:rsidRPr="00DC7521">
        <w:rPr>
          <w:bCs/>
        </w:rPr>
        <w:t>занятий гольфом</w:t>
      </w:r>
      <w:r w:rsidRPr="00DC7521">
        <w:t xml:space="preserve"> и инфраструктуры массового и рекреационного спорта;</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rPr>
          <w:noProof/>
        </w:rPr>
        <w:lastRenderedPageBreak/>
        <w:t xml:space="preserve">увеличение массовости и количества  всероссийских, международных, межрегиональных и региональных  соревнований и рекреационных мероприятий по видам гольфа; </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rPr>
          <w:noProof/>
        </w:rPr>
        <w:t>оптимизация нормативно-правовой базы развития гольфа и его массовых форм;</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rPr>
          <w:bCs/>
        </w:rPr>
        <w:t>создание эффективной системы подготовки и переподготовки кадров для гольфа,</w:t>
      </w:r>
      <w:r w:rsidRPr="00DC7521">
        <w:t xml:space="preserve"> продолжение реализации программ подготовки специалистов, судей и волонтеров</w:t>
      </w:r>
      <w:r w:rsidRPr="00DC7521">
        <w:rPr>
          <w:noProof/>
        </w:rPr>
        <w:t>;</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rPr>
          <w:noProof/>
        </w:rPr>
        <w:t>оптимизация системы финансового обеспечения гольфа, включая массовые формы;</w:t>
      </w:r>
    </w:p>
    <w:p w:rsidR="001164D9" w:rsidRPr="00DC7521" w:rsidRDefault="001164D9" w:rsidP="001164D9">
      <w:pPr>
        <w:widowControl w:val="0"/>
        <w:numPr>
          <w:ilvl w:val="0"/>
          <w:numId w:val="6"/>
        </w:numPr>
        <w:tabs>
          <w:tab w:val="num" w:pos="-44"/>
          <w:tab w:val="left" w:pos="282"/>
          <w:tab w:val="left" w:pos="851"/>
          <w:tab w:val="left" w:pos="993"/>
        </w:tabs>
        <w:spacing w:after="0" w:line="360" w:lineRule="auto"/>
        <w:ind w:left="0" w:right="0" w:firstLine="567"/>
      </w:pPr>
      <w:r w:rsidRPr="00DC7521">
        <w:t>создание условий для привлечения инвестиций в развитие вида спорта, внедрение государственно-частного и общественно-государственного партнерства в развитие материальной базы гольфа;</w:t>
      </w:r>
    </w:p>
    <w:p w:rsidR="001164D9" w:rsidRPr="001164D9" w:rsidRDefault="001164D9" w:rsidP="001164D9">
      <w:pPr>
        <w:pStyle w:val="ConsNonformat"/>
        <w:numPr>
          <w:ilvl w:val="0"/>
          <w:numId w:val="6"/>
        </w:numPr>
        <w:tabs>
          <w:tab w:val="num" w:pos="-44"/>
          <w:tab w:val="left" w:pos="282"/>
          <w:tab w:val="left" w:pos="851"/>
          <w:tab w:val="left" w:pos="993"/>
        </w:tabs>
        <w:spacing w:line="360" w:lineRule="auto"/>
        <w:ind w:left="0" w:right="0" w:firstLine="567"/>
        <w:jc w:val="both"/>
        <w:rPr>
          <w:rFonts w:ascii="Times New Roman" w:hAnsi="Times New Roman"/>
          <w:sz w:val="28"/>
          <w:szCs w:val="28"/>
        </w:rPr>
      </w:pPr>
      <w:r w:rsidRPr="00DC7521">
        <w:rPr>
          <w:rFonts w:ascii="Times New Roman" w:hAnsi="Times New Roman" w:cs="Times New Roman"/>
          <w:noProof/>
          <w:sz w:val="28"/>
          <w:szCs w:val="28"/>
        </w:rPr>
        <w:t xml:space="preserve">продолжение реализации начатых программ по популяризации гольфа и его массовых форм, </w:t>
      </w:r>
      <w:r w:rsidRPr="00DC7521">
        <w:rPr>
          <w:rFonts w:ascii="Times New Roman" w:hAnsi="Times New Roman" w:cs="Times New Roman"/>
          <w:sz w:val="28"/>
          <w:szCs w:val="28"/>
        </w:rPr>
        <w:t>совершенствование системы информационного обеспечения гольфа, значительное увеличение количества информации о виде спорта в Интернете и СМИ;</w:t>
      </w:r>
    </w:p>
    <w:p w:rsidR="0011056E" w:rsidRDefault="001164D9" w:rsidP="001164D9">
      <w:pPr>
        <w:pStyle w:val="ConsNonformat"/>
        <w:numPr>
          <w:ilvl w:val="0"/>
          <w:numId w:val="6"/>
        </w:numPr>
        <w:tabs>
          <w:tab w:val="num" w:pos="-44"/>
          <w:tab w:val="left" w:pos="282"/>
          <w:tab w:val="left" w:pos="851"/>
          <w:tab w:val="left" w:pos="993"/>
        </w:tabs>
        <w:spacing w:line="360" w:lineRule="auto"/>
        <w:ind w:left="0" w:right="0" w:firstLine="567"/>
        <w:jc w:val="both"/>
        <w:rPr>
          <w:rFonts w:ascii="Times New Roman" w:hAnsi="Times New Roman"/>
          <w:sz w:val="28"/>
          <w:szCs w:val="28"/>
        </w:rPr>
      </w:pPr>
      <w:r w:rsidRPr="00DC7521">
        <w:rPr>
          <w:rFonts w:ascii="Times New Roman" w:hAnsi="Times New Roman" w:cs="Times New Roman"/>
          <w:sz w:val="28"/>
          <w:szCs w:val="28"/>
        </w:rPr>
        <w:t>поддержание устойчивого интереса граждан к соревнованиям по гольфу, участию в массовых спортивных мероприятиях.</w:t>
      </w:r>
    </w:p>
    <w:p w:rsidR="001164D9" w:rsidRDefault="001164D9" w:rsidP="001164D9">
      <w:pPr>
        <w:widowControl w:val="0"/>
        <w:tabs>
          <w:tab w:val="left" w:pos="851"/>
          <w:tab w:val="left" w:pos="993"/>
        </w:tabs>
        <w:spacing w:after="0" w:line="360" w:lineRule="auto"/>
        <w:ind w:left="0" w:right="0" w:firstLine="567"/>
      </w:pPr>
    </w:p>
    <w:p w:rsidR="0011056E" w:rsidRDefault="0011056E" w:rsidP="001164D9">
      <w:pPr>
        <w:widowControl w:val="0"/>
        <w:tabs>
          <w:tab w:val="left" w:pos="851"/>
          <w:tab w:val="left" w:pos="993"/>
        </w:tabs>
        <w:spacing w:after="0" w:line="360" w:lineRule="auto"/>
        <w:ind w:left="0" w:right="0" w:firstLine="567"/>
      </w:pPr>
      <w:r w:rsidRPr="002A0CCB">
        <w:t>Динамика важнейших целевых индикаторов и показателей по годам представлена в Приложении 1.</w:t>
      </w:r>
    </w:p>
    <w:p w:rsidR="001164D9" w:rsidRDefault="001164D9">
      <w:pPr>
        <w:spacing w:after="200" w:line="276" w:lineRule="auto"/>
        <w:ind w:left="0" w:right="0" w:firstLine="0"/>
        <w:jc w:val="left"/>
      </w:pPr>
      <w:r>
        <w:br w:type="page"/>
      </w:r>
    </w:p>
    <w:p w:rsidR="003B5C9C" w:rsidRPr="00C14CF8" w:rsidRDefault="003B5C9C" w:rsidP="003B5C9C">
      <w:pPr>
        <w:widowControl w:val="0"/>
        <w:spacing w:line="360" w:lineRule="auto"/>
        <w:ind w:left="1134" w:hanging="567"/>
      </w:pPr>
      <w:r w:rsidRPr="00C14CF8">
        <w:lastRenderedPageBreak/>
        <w:t>3</w:t>
      </w:r>
      <w:r w:rsidRPr="00C14CF8">
        <w:tab/>
        <w:t>ПЕРЕЧЕНЬ И ОПИСАНИЕ ПРОГРАММНЫХ МЕРОПРИЯТИЙ, СРОКИ ИХ ВЫПОЛНЕНИЯ</w:t>
      </w:r>
    </w:p>
    <w:p w:rsidR="003B5C9C" w:rsidRPr="002A0CCB" w:rsidRDefault="003B5C9C" w:rsidP="003B5C9C">
      <w:pPr>
        <w:widowControl w:val="0"/>
        <w:tabs>
          <w:tab w:val="left" w:pos="851"/>
        </w:tabs>
        <w:autoSpaceDE w:val="0"/>
        <w:autoSpaceDN w:val="0"/>
        <w:adjustRightInd w:val="0"/>
        <w:spacing w:after="0" w:line="360" w:lineRule="auto"/>
        <w:ind w:left="0" w:right="0" w:firstLine="567"/>
      </w:pPr>
      <w:r w:rsidRPr="002A0CCB">
        <w:t>Мероприятия, предлагаемые к реализации и направленные на решение задач Программы</w:t>
      </w:r>
      <w:r>
        <w:t>,</w:t>
      </w:r>
      <w:r w:rsidRPr="002A0CCB">
        <w:t xml:space="preserve"> приведены в Приложении 2.</w:t>
      </w:r>
    </w:p>
    <w:p w:rsidR="003B5C9C" w:rsidRDefault="003B5C9C" w:rsidP="003B5C9C">
      <w:pPr>
        <w:widowControl w:val="0"/>
        <w:tabs>
          <w:tab w:val="left" w:pos="851"/>
        </w:tabs>
        <w:autoSpaceDE w:val="0"/>
        <w:autoSpaceDN w:val="0"/>
        <w:adjustRightInd w:val="0"/>
        <w:spacing w:after="0" w:line="360" w:lineRule="auto"/>
        <w:ind w:left="0" w:right="0" w:firstLine="567"/>
      </w:pPr>
      <w:r w:rsidRPr="002A0CCB">
        <w:t xml:space="preserve">Стоимость строительства сооружений для </w:t>
      </w:r>
      <w:r>
        <w:t>гольфа</w:t>
      </w:r>
      <w:r w:rsidRPr="002A0CCB">
        <w:t xml:space="preserve"> не может быть определена без необходимых документов (землеотвода, утверждения проекта и т.д.). Проработка вопросов создания новых сооружений для </w:t>
      </w:r>
      <w:r>
        <w:t>гольфа</w:t>
      </w:r>
      <w:r w:rsidRPr="002A0CCB">
        <w:t xml:space="preserve"> и определение стоимости работ будет осуществляться в ходе реализации настоящей </w:t>
      </w:r>
      <w:r>
        <w:t>П</w:t>
      </w:r>
      <w:r w:rsidRPr="002A0CCB">
        <w:t>рограммы.</w:t>
      </w:r>
    </w:p>
    <w:p w:rsidR="003B5C9C" w:rsidRPr="00235289" w:rsidRDefault="003B5C9C" w:rsidP="003B5C9C">
      <w:pPr>
        <w:ind w:left="993" w:hanging="426"/>
        <w:rPr>
          <w:bCs/>
        </w:rPr>
      </w:pPr>
      <w:r>
        <w:br w:type="page"/>
      </w:r>
      <w:r>
        <w:rPr>
          <w:bCs/>
        </w:rPr>
        <w:lastRenderedPageBreak/>
        <w:t>4</w:t>
      </w:r>
      <w:r>
        <w:rPr>
          <w:bCs/>
        </w:rPr>
        <w:tab/>
      </w:r>
      <w:r w:rsidRPr="00235289">
        <w:rPr>
          <w:bCs/>
        </w:rPr>
        <w:t>ОЦЕНКА СОЦИАЛЬНО-ЭКОНОМИЧЕСКОЙ ЭФФЕКТИВНОСТИ ПРОГРАММЫ</w:t>
      </w:r>
    </w:p>
    <w:p w:rsidR="003B5C9C" w:rsidRPr="009316AE" w:rsidRDefault="003B5C9C" w:rsidP="003B5C9C">
      <w:pPr>
        <w:widowControl w:val="0"/>
        <w:tabs>
          <w:tab w:val="left" w:pos="851"/>
        </w:tabs>
        <w:spacing w:after="0" w:line="360" w:lineRule="auto"/>
        <w:ind w:firstLine="567"/>
      </w:pPr>
      <w:r w:rsidRPr="009316AE">
        <w:t xml:space="preserve">Ожидаемая социально-экономическая эффективность реализации программы будет оцениваться ежегодно по динамике целевых индикаторов и показателей, которые приведены в </w:t>
      </w:r>
      <w:r>
        <w:t>П</w:t>
      </w:r>
      <w:r w:rsidRPr="009316AE">
        <w:t>риложении 1 к Программе.</w:t>
      </w:r>
    </w:p>
    <w:p w:rsidR="003B5C9C" w:rsidRPr="009316AE" w:rsidRDefault="003B5C9C" w:rsidP="003B5C9C">
      <w:pPr>
        <w:widowControl w:val="0"/>
        <w:tabs>
          <w:tab w:val="left" w:pos="851"/>
        </w:tabs>
        <w:autoSpaceDE w:val="0"/>
        <w:autoSpaceDN w:val="0"/>
        <w:adjustRightInd w:val="0"/>
        <w:spacing w:after="0" w:line="360" w:lineRule="auto"/>
        <w:ind w:firstLine="567"/>
      </w:pPr>
      <w:r w:rsidRPr="009316AE">
        <w:t xml:space="preserve">Для оценки социально-экономической эффективности реализации мероприятий Программы используются целевые показатели реализации Программы, основным из которых является масштаб развития </w:t>
      </w:r>
      <w:r>
        <w:t>гольфа</w:t>
      </w:r>
      <w:r w:rsidRPr="009316AE">
        <w:t xml:space="preserve"> в Российской Федерации, по отношению к уровню 2013 года.</w:t>
      </w:r>
    </w:p>
    <w:p w:rsidR="003B5C9C" w:rsidRPr="009316AE" w:rsidRDefault="003B5C9C" w:rsidP="003B5C9C">
      <w:pPr>
        <w:widowControl w:val="0"/>
        <w:tabs>
          <w:tab w:val="left" w:pos="851"/>
        </w:tabs>
        <w:autoSpaceDE w:val="0"/>
        <w:autoSpaceDN w:val="0"/>
        <w:adjustRightInd w:val="0"/>
        <w:spacing w:after="0" w:line="360" w:lineRule="auto"/>
        <w:ind w:firstLine="567"/>
      </w:pPr>
      <w:r w:rsidRPr="009316AE">
        <w:t>Важнейшими целевыми индикаторами и показателями Программы являются:</w:t>
      </w:r>
    </w:p>
    <w:p w:rsidR="003B5C9C" w:rsidRPr="00DC7521"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улучшение позиций российских спортсменов по итогам участия в крупнейших международных соревнованиях, в том числе, чемпионатах, первенствах мира и Европы, Кубках мира, студенческих универсиадах;</w:t>
      </w:r>
    </w:p>
    <w:p w:rsidR="003B5C9C" w:rsidRPr="00DC7521"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позиции российских спортсменов в мировом рейтинге и снижение их гандикапов;</w:t>
      </w:r>
    </w:p>
    <w:p w:rsidR="003B5C9C" w:rsidRPr="00DC7521"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количество юных спортсменов, занимающихся гольфом в учреждениях спортивной подготовки;</w:t>
      </w:r>
    </w:p>
    <w:p w:rsidR="003B5C9C" w:rsidRPr="00DC7521"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увеличение количества отделений по гольфу в учреждениях спортивной подготовки к уровню 2013 года;</w:t>
      </w:r>
    </w:p>
    <w:p w:rsidR="003B5C9C" w:rsidRPr="00DC7521"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 xml:space="preserve"> количество регионов, в которых гольф развивается на базе общеобразовательных учебных заведений;</w:t>
      </w:r>
    </w:p>
    <w:p w:rsidR="003B5C9C" w:rsidRPr="00DC7521"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количество регионов, проводящих спортивные мероприятия по гольфу;</w:t>
      </w:r>
    </w:p>
    <w:p w:rsidR="003B5C9C" w:rsidRPr="00DC7521"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количество введенных в эксплуатацию объектов различных категорий для занятий гольфом;</w:t>
      </w:r>
    </w:p>
    <w:p w:rsidR="003B5C9C" w:rsidRPr="00DC7521"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число тренеров (инструкторов) по гольфу;</w:t>
      </w:r>
    </w:p>
    <w:p w:rsidR="003B5C9C" w:rsidRPr="00DC7521"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число штатных тренеров по гольфу в учреждениях спортивной подготовки;</w:t>
      </w:r>
    </w:p>
    <w:p w:rsidR="003B5C9C" w:rsidRPr="00DE38ED" w:rsidRDefault="003B5C9C" w:rsidP="003B5C9C">
      <w:pPr>
        <w:widowControl w:val="0"/>
        <w:numPr>
          <w:ilvl w:val="0"/>
          <w:numId w:val="5"/>
        </w:numPr>
        <w:tabs>
          <w:tab w:val="num" w:pos="-44"/>
          <w:tab w:val="left" w:pos="851"/>
        </w:tabs>
        <w:autoSpaceDE w:val="0"/>
        <w:autoSpaceDN w:val="0"/>
        <w:adjustRightInd w:val="0"/>
        <w:spacing w:after="0" w:line="360" w:lineRule="auto"/>
        <w:ind w:left="0" w:right="0" w:firstLine="567"/>
      </w:pPr>
      <w:r w:rsidRPr="00DC7521">
        <w:t>количество федеральных и региональных центров развития гольфа.</w:t>
      </w:r>
    </w:p>
    <w:p w:rsidR="003B5C9C" w:rsidRDefault="003B5C9C" w:rsidP="003B5C9C">
      <w:pPr>
        <w:widowControl w:val="0"/>
        <w:tabs>
          <w:tab w:val="left" w:pos="851"/>
        </w:tabs>
        <w:spacing w:after="0" w:line="360" w:lineRule="auto"/>
        <w:ind w:left="0" w:right="0" w:firstLine="567"/>
      </w:pPr>
    </w:p>
    <w:p w:rsidR="003B5C9C" w:rsidRPr="00B55AD5" w:rsidRDefault="003B5C9C" w:rsidP="003B5C9C">
      <w:pPr>
        <w:widowControl w:val="0"/>
        <w:tabs>
          <w:tab w:val="left" w:pos="851"/>
        </w:tabs>
        <w:spacing w:after="0" w:line="360" w:lineRule="auto"/>
        <w:ind w:firstLine="567"/>
      </w:pPr>
      <w:proofErr w:type="gramStart"/>
      <w:r w:rsidRPr="00B55AD5">
        <w:t xml:space="preserve">Тенденция роста указанных показателей в период с 2013 по 2020 гг. будет свидетельствовать об эффективности реализуемых мероприятий в части создания социально-экономических условий для укрепления здоровья населения путем приобщения молодого поколения граждан России к регулярным занятиям </w:t>
      </w:r>
      <w:r w:rsidR="00D07867">
        <w:t>гольфом</w:t>
      </w:r>
      <w:r w:rsidRPr="00B55AD5">
        <w:t xml:space="preserve"> и ведению активного образа жизни, укрепления материально-технической базы </w:t>
      </w:r>
      <w:r w:rsidR="00D07867">
        <w:t>гольфа</w:t>
      </w:r>
      <w:r w:rsidRPr="00B55AD5">
        <w:t xml:space="preserve"> и повышения эффективности подготовки спортивного резерва и сборных команд России по </w:t>
      </w:r>
      <w:r w:rsidR="00D07867">
        <w:t>гольфу</w:t>
      </w:r>
      <w:r w:rsidRPr="00B55AD5">
        <w:t>, повышения конкурентоспособности отечественного</w:t>
      </w:r>
      <w:proofErr w:type="gramEnd"/>
      <w:r w:rsidRPr="00B55AD5">
        <w:t xml:space="preserve"> </w:t>
      </w:r>
      <w:r w:rsidR="00D07867">
        <w:t>гольфа</w:t>
      </w:r>
      <w:r w:rsidRPr="00B55AD5">
        <w:t xml:space="preserve"> на международной арене.</w:t>
      </w:r>
    </w:p>
    <w:p w:rsidR="003B5C9C" w:rsidRPr="009316AE" w:rsidRDefault="003B5C9C" w:rsidP="003B5C9C">
      <w:pPr>
        <w:widowControl w:val="0"/>
        <w:tabs>
          <w:tab w:val="left" w:pos="851"/>
        </w:tabs>
        <w:spacing w:after="0" w:line="360" w:lineRule="auto"/>
        <w:ind w:firstLine="567"/>
      </w:pPr>
      <w:r w:rsidRPr="009316AE">
        <w:t>Кроме того, рост и предполагаемое увеличение количества тренеров-преподавателей</w:t>
      </w:r>
      <w:r w:rsidR="00D07867">
        <w:t xml:space="preserve"> и специалистов</w:t>
      </w:r>
      <w:r w:rsidRPr="009316AE">
        <w:t xml:space="preserve">, прошедших повышение квалификации и аттестацию в </w:t>
      </w:r>
      <w:r w:rsidR="00D07867">
        <w:t>Ассоциации гольфа России</w:t>
      </w:r>
      <w:r>
        <w:t>;</w:t>
      </w:r>
      <w:r w:rsidRPr="009316AE">
        <w:t xml:space="preserve"> увеличение количества </w:t>
      </w:r>
      <w:r w:rsidR="00D07867">
        <w:t>гольфис</w:t>
      </w:r>
      <w:r w:rsidRPr="009316AE">
        <w:t xml:space="preserve">тов, зарегистрированных в региональных </w:t>
      </w:r>
      <w:r w:rsidR="00D07867">
        <w:t>Ассоциациях гольфа</w:t>
      </w:r>
      <w:r w:rsidRPr="009316AE">
        <w:t xml:space="preserve">, будет способствовать повышению конкурентоспособности российского </w:t>
      </w:r>
      <w:r w:rsidR="00D07867">
        <w:t xml:space="preserve">гольфа </w:t>
      </w:r>
      <w:r w:rsidRPr="009316AE">
        <w:t>на международном уровне и пропаганде здорового образа жизни граждан Российской Федерации.</w:t>
      </w:r>
    </w:p>
    <w:p w:rsidR="00ED0F25" w:rsidRDefault="00ED0F25">
      <w:pPr>
        <w:spacing w:after="200" w:line="276" w:lineRule="auto"/>
        <w:ind w:left="0" w:right="0" w:firstLine="0"/>
        <w:jc w:val="left"/>
      </w:pPr>
      <w:r>
        <w:br w:type="page"/>
      </w:r>
    </w:p>
    <w:p w:rsidR="00D345C2" w:rsidRDefault="00D345C2" w:rsidP="003B5C9C">
      <w:pPr>
        <w:widowControl w:val="0"/>
        <w:tabs>
          <w:tab w:val="left" w:pos="851"/>
        </w:tabs>
        <w:autoSpaceDE w:val="0"/>
        <w:autoSpaceDN w:val="0"/>
        <w:adjustRightInd w:val="0"/>
        <w:spacing w:after="0" w:line="360" w:lineRule="auto"/>
        <w:ind w:firstLine="567"/>
        <w:sectPr w:rsidR="00D345C2" w:rsidSect="00DC7521">
          <w:footerReference w:type="default" r:id="rId88"/>
          <w:pgSz w:w="11906" w:h="16838"/>
          <w:pgMar w:top="1134" w:right="850" w:bottom="1134" w:left="1701" w:header="708" w:footer="708" w:gutter="0"/>
          <w:cols w:space="708"/>
          <w:titlePg/>
          <w:docGrid w:linePitch="381"/>
        </w:sectPr>
      </w:pPr>
    </w:p>
    <w:p w:rsidR="00D345C2" w:rsidRPr="005558B9" w:rsidRDefault="00D345C2" w:rsidP="00D345C2">
      <w:pPr>
        <w:ind w:left="8789"/>
        <w:jc w:val="center"/>
      </w:pPr>
      <w:r w:rsidRPr="005558B9">
        <w:lastRenderedPageBreak/>
        <w:t>ПРИЛОЖЕНИЕ 1</w:t>
      </w:r>
    </w:p>
    <w:p w:rsidR="00D345C2" w:rsidRDefault="00D345C2" w:rsidP="00D345C2">
      <w:pPr>
        <w:spacing w:line="240" w:lineRule="atLeast"/>
        <w:ind w:left="8789"/>
        <w:jc w:val="center"/>
      </w:pPr>
      <w:r w:rsidRPr="005558B9">
        <w:t xml:space="preserve">к программе «Развитие </w:t>
      </w:r>
      <w:r>
        <w:t>гольфа</w:t>
      </w:r>
      <w:r w:rsidRPr="005558B9">
        <w:t xml:space="preserve"> в Российской Федерации </w:t>
      </w:r>
      <w:r>
        <w:t>до</w:t>
      </w:r>
      <w:r w:rsidRPr="005558B9">
        <w:t xml:space="preserve"> 2020</w:t>
      </w:r>
      <w:r>
        <w:t xml:space="preserve"> </w:t>
      </w:r>
      <w:r w:rsidRPr="005558B9">
        <w:t>год</w:t>
      </w:r>
      <w:r>
        <w:t>а</w:t>
      </w:r>
      <w:r w:rsidRPr="005558B9">
        <w:t>»</w:t>
      </w:r>
    </w:p>
    <w:p w:rsidR="00D345C2" w:rsidRDefault="00D345C2" w:rsidP="00D345C2">
      <w:pPr>
        <w:spacing w:after="0"/>
        <w:ind w:left="9214"/>
        <w:jc w:val="center"/>
      </w:pPr>
    </w:p>
    <w:p w:rsidR="00D345C2" w:rsidRPr="005558B9" w:rsidRDefault="00D345C2" w:rsidP="00D345C2">
      <w:pPr>
        <w:spacing w:after="0"/>
        <w:ind w:left="9214"/>
        <w:jc w:val="center"/>
      </w:pPr>
    </w:p>
    <w:p w:rsidR="00D345C2" w:rsidRDefault="00D345C2" w:rsidP="00D345C2">
      <w:pPr>
        <w:spacing w:after="0"/>
        <w:jc w:val="center"/>
      </w:pPr>
      <w:r w:rsidRPr="005558B9">
        <w:t>ДИНАМИКА ВАЖНЕЙШИХ ЦЕЛЕВЫХ ПОКАЗАТЕЛЕЙ И ИНДИКАТОРОВ ЭФФЕКТИВНОСТИ РЕАЛИЗАЦИИ</w:t>
      </w:r>
      <w:r>
        <w:t xml:space="preserve"> </w:t>
      </w:r>
      <w:r w:rsidRPr="005558B9">
        <w:t xml:space="preserve">ПРОГРАММЫ «РАЗВИТИЕ </w:t>
      </w:r>
      <w:r>
        <w:t>ГОЛЬФА</w:t>
      </w:r>
      <w:r w:rsidRPr="005558B9">
        <w:t xml:space="preserve"> В РОССИЙСКОЙ ФЕДЕРАЦИИ </w:t>
      </w:r>
      <w:r>
        <w:t>ДО</w:t>
      </w:r>
      <w:r w:rsidRPr="005558B9">
        <w:t xml:space="preserve"> 2020</w:t>
      </w:r>
      <w:r>
        <w:t xml:space="preserve"> </w:t>
      </w:r>
      <w:r w:rsidRPr="005558B9">
        <w:t>ГОД</w:t>
      </w:r>
      <w:r>
        <w:t>А</w:t>
      </w:r>
      <w:r w:rsidRPr="005558B9">
        <w:t>»</w:t>
      </w:r>
    </w:p>
    <w:p w:rsidR="00D345C2" w:rsidRDefault="00D345C2" w:rsidP="00D345C2">
      <w:pPr>
        <w:spacing w:after="0"/>
        <w:jc w:val="center"/>
      </w:pPr>
    </w:p>
    <w:tbl>
      <w:tblPr>
        <w:tblW w:w="14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2"/>
        <w:gridCol w:w="986"/>
        <w:gridCol w:w="6"/>
        <w:gridCol w:w="986"/>
        <w:gridCol w:w="7"/>
        <w:gridCol w:w="985"/>
        <w:gridCol w:w="7"/>
        <w:gridCol w:w="1134"/>
      </w:tblGrid>
      <w:tr w:rsidR="00D345C2" w:rsidRPr="00EF284A" w:rsidTr="008203FA">
        <w:trPr>
          <w:cantSplit/>
          <w:trHeight w:val="173"/>
          <w:tblHeader/>
        </w:trPr>
        <w:tc>
          <w:tcPr>
            <w:tcW w:w="9962" w:type="dxa"/>
            <w:vMerge w:val="restart"/>
            <w:shd w:val="clear" w:color="auto" w:fill="BFBFBF"/>
            <w:vAlign w:val="center"/>
          </w:tcPr>
          <w:p w:rsidR="00D345C2" w:rsidRPr="00EF284A" w:rsidRDefault="00D345C2" w:rsidP="00D345C2">
            <w:pPr>
              <w:widowControl w:val="0"/>
              <w:spacing w:after="0"/>
              <w:ind w:left="0" w:right="0" w:firstLine="0"/>
              <w:jc w:val="center"/>
            </w:pPr>
            <w:r w:rsidRPr="00EF284A">
              <w:t>Показатели</w:t>
            </w:r>
          </w:p>
        </w:tc>
        <w:tc>
          <w:tcPr>
            <w:tcW w:w="4111" w:type="dxa"/>
            <w:gridSpan w:val="7"/>
            <w:shd w:val="clear" w:color="auto" w:fill="BFBFBF"/>
            <w:vAlign w:val="center"/>
          </w:tcPr>
          <w:p w:rsidR="00D345C2" w:rsidRPr="00EF284A" w:rsidRDefault="00D345C2" w:rsidP="00D345C2">
            <w:pPr>
              <w:widowControl w:val="0"/>
              <w:spacing w:after="0"/>
              <w:ind w:left="0" w:right="0" w:firstLine="0"/>
              <w:jc w:val="center"/>
            </w:pPr>
            <w:r w:rsidRPr="00EF284A">
              <w:t>Изменения показателей по этапам реализации Программы</w:t>
            </w:r>
          </w:p>
        </w:tc>
      </w:tr>
      <w:tr w:rsidR="00D345C2" w:rsidRPr="00EF284A" w:rsidTr="008203FA">
        <w:trPr>
          <w:cantSplit/>
          <w:trHeight w:val="495"/>
          <w:tblHeader/>
        </w:trPr>
        <w:tc>
          <w:tcPr>
            <w:tcW w:w="9962" w:type="dxa"/>
            <w:vMerge/>
            <w:shd w:val="clear" w:color="auto" w:fill="BFBFBF"/>
          </w:tcPr>
          <w:p w:rsidR="00D345C2" w:rsidRPr="00EF284A" w:rsidRDefault="00D345C2" w:rsidP="00D345C2">
            <w:pPr>
              <w:widowControl w:val="0"/>
              <w:spacing w:after="0"/>
              <w:ind w:left="0" w:right="0" w:firstLine="0"/>
              <w:jc w:val="center"/>
            </w:pPr>
          </w:p>
        </w:tc>
        <w:tc>
          <w:tcPr>
            <w:tcW w:w="986" w:type="dxa"/>
            <w:shd w:val="clear" w:color="auto" w:fill="BFBFBF"/>
            <w:vAlign w:val="center"/>
          </w:tcPr>
          <w:p w:rsidR="00D345C2" w:rsidRPr="00EF284A" w:rsidRDefault="00D345C2" w:rsidP="00D345C2">
            <w:pPr>
              <w:widowControl w:val="0"/>
              <w:spacing w:after="0"/>
              <w:ind w:left="0" w:right="0" w:firstLine="0"/>
              <w:jc w:val="center"/>
            </w:pPr>
            <w:r w:rsidRPr="00EF284A">
              <w:t>2012</w:t>
            </w:r>
          </w:p>
        </w:tc>
        <w:tc>
          <w:tcPr>
            <w:tcW w:w="992" w:type="dxa"/>
            <w:gridSpan w:val="2"/>
            <w:shd w:val="clear" w:color="auto" w:fill="BFBFBF"/>
            <w:vAlign w:val="center"/>
          </w:tcPr>
          <w:p w:rsidR="00D345C2" w:rsidRPr="00EF284A" w:rsidRDefault="00D345C2" w:rsidP="00D345C2">
            <w:pPr>
              <w:widowControl w:val="0"/>
              <w:spacing w:after="0"/>
              <w:ind w:left="0" w:right="0" w:firstLine="0"/>
              <w:jc w:val="center"/>
            </w:pPr>
            <w:r w:rsidRPr="00EF284A">
              <w:t>2014</w:t>
            </w:r>
          </w:p>
        </w:tc>
        <w:tc>
          <w:tcPr>
            <w:tcW w:w="992" w:type="dxa"/>
            <w:gridSpan w:val="2"/>
            <w:shd w:val="clear" w:color="auto" w:fill="BFBFBF"/>
            <w:vAlign w:val="center"/>
          </w:tcPr>
          <w:p w:rsidR="00D345C2" w:rsidRPr="00EF284A" w:rsidRDefault="00D345C2" w:rsidP="00D345C2">
            <w:pPr>
              <w:widowControl w:val="0"/>
              <w:spacing w:after="0"/>
              <w:ind w:left="0" w:right="0" w:firstLine="0"/>
              <w:jc w:val="center"/>
            </w:pPr>
            <w:r w:rsidRPr="00EF284A">
              <w:t>2016</w:t>
            </w:r>
          </w:p>
        </w:tc>
        <w:tc>
          <w:tcPr>
            <w:tcW w:w="1141" w:type="dxa"/>
            <w:gridSpan w:val="2"/>
            <w:shd w:val="clear" w:color="auto" w:fill="BFBFBF"/>
            <w:vAlign w:val="center"/>
          </w:tcPr>
          <w:p w:rsidR="00D345C2" w:rsidRPr="00EF284A" w:rsidRDefault="00D345C2" w:rsidP="00D345C2">
            <w:pPr>
              <w:widowControl w:val="0"/>
              <w:spacing w:after="0"/>
              <w:ind w:left="0" w:right="0" w:firstLine="0"/>
              <w:jc w:val="center"/>
            </w:pPr>
            <w:r w:rsidRPr="00EF284A">
              <w:t>2020</w:t>
            </w:r>
          </w:p>
        </w:tc>
      </w:tr>
      <w:tr w:rsidR="00D345C2" w:rsidRPr="00D345C2" w:rsidTr="008203FA">
        <w:trPr>
          <w:cantSplit/>
        </w:trPr>
        <w:tc>
          <w:tcPr>
            <w:tcW w:w="9962" w:type="dxa"/>
          </w:tcPr>
          <w:p w:rsidR="00D345C2" w:rsidRPr="00D345C2" w:rsidRDefault="00D345C2" w:rsidP="00D345C2">
            <w:pPr>
              <w:pStyle w:val="a7"/>
              <w:widowControl w:val="0"/>
              <w:numPr>
                <w:ilvl w:val="0"/>
                <w:numId w:val="26"/>
              </w:numPr>
              <w:tabs>
                <w:tab w:val="left" w:pos="318"/>
              </w:tabs>
              <w:spacing w:after="0" w:line="240" w:lineRule="auto"/>
              <w:ind w:left="0" w:right="0" w:firstLine="0"/>
              <w:contextualSpacing w:val="0"/>
              <w:rPr>
                <w:rFonts w:ascii="Times New Roman" w:hAnsi="Times New Roman"/>
                <w:sz w:val="28"/>
                <w:szCs w:val="28"/>
              </w:rPr>
            </w:pPr>
            <w:r w:rsidRPr="00D345C2">
              <w:rPr>
                <w:rFonts w:ascii="Times New Roman" w:hAnsi="Times New Roman"/>
                <w:sz w:val="28"/>
                <w:szCs w:val="28"/>
              </w:rPr>
              <w:t xml:space="preserve"> Место, занятое лучшим спортсменом команды на Чемпионате мира по гольфу (М/Ж)</w:t>
            </w:r>
          </w:p>
        </w:tc>
        <w:tc>
          <w:tcPr>
            <w:tcW w:w="986" w:type="dxa"/>
            <w:vAlign w:val="center"/>
          </w:tcPr>
          <w:p w:rsidR="00D345C2" w:rsidRPr="00D345C2" w:rsidRDefault="00D345C2" w:rsidP="00D345C2">
            <w:pPr>
              <w:widowControl w:val="0"/>
              <w:spacing w:after="0"/>
              <w:ind w:left="0" w:right="0" w:firstLine="0"/>
              <w:jc w:val="center"/>
            </w:pPr>
            <w:r w:rsidRPr="00D345C2">
              <w:t>62/46</w:t>
            </w:r>
          </w:p>
        </w:tc>
        <w:tc>
          <w:tcPr>
            <w:tcW w:w="992" w:type="dxa"/>
            <w:gridSpan w:val="2"/>
            <w:vAlign w:val="center"/>
          </w:tcPr>
          <w:p w:rsidR="00D345C2" w:rsidRPr="00D345C2" w:rsidRDefault="00D345C2" w:rsidP="00D345C2">
            <w:pPr>
              <w:widowControl w:val="0"/>
              <w:spacing w:after="0"/>
              <w:ind w:left="0" w:right="0" w:firstLine="0"/>
              <w:jc w:val="center"/>
            </w:pPr>
          </w:p>
        </w:tc>
        <w:tc>
          <w:tcPr>
            <w:tcW w:w="992" w:type="dxa"/>
            <w:gridSpan w:val="2"/>
            <w:vAlign w:val="center"/>
          </w:tcPr>
          <w:p w:rsidR="00D345C2" w:rsidRPr="00D345C2" w:rsidRDefault="00D345C2" w:rsidP="00D345C2">
            <w:pPr>
              <w:widowControl w:val="0"/>
              <w:spacing w:after="0"/>
              <w:ind w:left="0" w:right="0" w:firstLine="0"/>
              <w:jc w:val="center"/>
            </w:pPr>
          </w:p>
        </w:tc>
        <w:tc>
          <w:tcPr>
            <w:tcW w:w="1141" w:type="dxa"/>
            <w:gridSpan w:val="2"/>
            <w:vAlign w:val="center"/>
          </w:tcPr>
          <w:p w:rsidR="00D345C2" w:rsidRPr="00D345C2" w:rsidRDefault="00D345C2" w:rsidP="00D345C2">
            <w:pPr>
              <w:widowControl w:val="0"/>
              <w:spacing w:after="0"/>
              <w:ind w:left="0" w:right="0" w:firstLine="0"/>
              <w:jc w:val="center"/>
            </w:pPr>
          </w:p>
        </w:tc>
      </w:tr>
      <w:tr w:rsidR="00D345C2" w:rsidRPr="00D345C2" w:rsidTr="008203FA">
        <w:trPr>
          <w:cantSplit/>
        </w:trPr>
        <w:tc>
          <w:tcPr>
            <w:tcW w:w="9962" w:type="dxa"/>
          </w:tcPr>
          <w:p w:rsidR="00D345C2" w:rsidRPr="00D345C2" w:rsidRDefault="00D345C2" w:rsidP="00D345C2">
            <w:pPr>
              <w:pStyle w:val="a7"/>
              <w:widowControl w:val="0"/>
              <w:numPr>
                <w:ilvl w:val="0"/>
                <w:numId w:val="26"/>
              </w:numPr>
              <w:tabs>
                <w:tab w:val="left" w:pos="318"/>
              </w:tabs>
              <w:spacing w:after="0" w:line="240" w:lineRule="auto"/>
              <w:ind w:left="0" w:right="0" w:firstLine="0"/>
              <w:contextualSpacing w:val="0"/>
              <w:jc w:val="both"/>
              <w:rPr>
                <w:rFonts w:ascii="Times New Roman" w:hAnsi="Times New Roman"/>
                <w:sz w:val="28"/>
                <w:szCs w:val="28"/>
              </w:rPr>
            </w:pPr>
            <w:r w:rsidRPr="00D345C2">
              <w:rPr>
                <w:rFonts w:ascii="Times New Roman" w:hAnsi="Times New Roman"/>
                <w:sz w:val="28"/>
                <w:szCs w:val="28"/>
              </w:rPr>
              <w:t xml:space="preserve"> Место, занятое лучшим спортсменом команды на Чемпионате Европы по гольфу (М/Ж)</w:t>
            </w:r>
          </w:p>
        </w:tc>
        <w:tc>
          <w:tcPr>
            <w:tcW w:w="986" w:type="dxa"/>
            <w:vAlign w:val="center"/>
          </w:tcPr>
          <w:p w:rsidR="00D345C2" w:rsidRPr="00D345C2" w:rsidRDefault="00D345C2" w:rsidP="00D345C2">
            <w:pPr>
              <w:widowControl w:val="0"/>
              <w:tabs>
                <w:tab w:val="left" w:pos="770"/>
              </w:tabs>
              <w:spacing w:after="0"/>
              <w:ind w:firstLine="0"/>
              <w:jc w:val="center"/>
            </w:pPr>
            <w:r w:rsidRPr="00D345C2">
              <w:t>112/85</w:t>
            </w:r>
          </w:p>
        </w:tc>
        <w:tc>
          <w:tcPr>
            <w:tcW w:w="992" w:type="dxa"/>
            <w:gridSpan w:val="2"/>
            <w:vAlign w:val="center"/>
          </w:tcPr>
          <w:p w:rsidR="00D345C2" w:rsidRPr="00D345C2" w:rsidRDefault="00D345C2" w:rsidP="00D345C2">
            <w:pPr>
              <w:widowControl w:val="0"/>
              <w:spacing w:after="0"/>
              <w:ind w:left="0" w:right="0" w:firstLine="0"/>
              <w:jc w:val="center"/>
            </w:pPr>
          </w:p>
        </w:tc>
        <w:tc>
          <w:tcPr>
            <w:tcW w:w="992" w:type="dxa"/>
            <w:gridSpan w:val="2"/>
            <w:vAlign w:val="center"/>
          </w:tcPr>
          <w:p w:rsidR="00D345C2" w:rsidRPr="00D345C2" w:rsidRDefault="00D345C2" w:rsidP="00D345C2">
            <w:pPr>
              <w:widowControl w:val="0"/>
              <w:spacing w:after="0"/>
              <w:ind w:left="0" w:right="0" w:firstLine="0"/>
              <w:jc w:val="center"/>
            </w:pPr>
          </w:p>
        </w:tc>
        <w:tc>
          <w:tcPr>
            <w:tcW w:w="1141" w:type="dxa"/>
            <w:gridSpan w:val="2"/>
            <w:vAlign w:val="center"/>
          </w:tcPr>
          <w:p w:rsidR="00D345C2" w:rsidRPr="00D345C2" w:rsidRDefault="00D345C2" w:rsidP="00D345C2">
            <w:pPr>
              <w:widowControl w:val="0"/>
              <w:spacing w:after="0"/>
              <w:ind w:left="0" w:right="0" w:firstLine="0"/>
              <w:jc w:val="center"/>
            </w:pPr>
          </w:p>
        </w:tc>
      </w:tr>
      <w:tr w:rsidR="00D345C2" w:rsidRPr="00D345C2" w:rsidTr="008203FA">
        <w:trPr>
          <w:cantSplit/>
        </w:trPr>
        <w:tc>
          <w:tcPr>
            <w:tcW w:w="9962" w:type="dxa"/>
          </w:tcPr>
          <w:p w:rsidR="00D345C2" w:rsidRPr="00D345C2" w:rsidRDefault="00D345C2" w:rsidP="00D345C2">
            <w:pPr>
              <w:pStyle w:val="a7"/>
              <w:widowControl w:val="0"/>
              <w:numPr>
                <w:ilvl w:val="0"/>
                <w:numId w:val="26"/>
              </w:numPr>
              <w:tabs>
                <w:tab w:val="left" w:pos="318"/>
              </w:tabs>
              <w:spacing w:after="0" w:line="240" w:lineRule="auto"/>
              <w:ind w:left="0" w:right="0" w:firstLine="0"/>
              <w:contextualSpacing w:val="0"/>
              <w:rPr>
                <w:rFonts w:ascii="Times New Roman" w:hAnsi="Times New Roman"/>
                <w:sz w:val="28"/>
                <w:szCs w:val="28"/>
              </w:rPr>
            </w:pPr>
            <w:r w:rsidRPr="00D345C2">
              <w:rPr>
                <w:rFonts w:ascii="Times New Roman" w:hAnsi="Times New Roman"/>
                <w:sz w:val="28"/>
                <w:szCs w:val="28"/>
              </w:rPr>
              <w:t xml:space="preserve"> Место, занятое лучшим спортсменом команды на Чемпионате мира по мини-гольфу (М/Ж)</w:t>
            </w:r>
          </w:p>
        </w:tc>
        <w:tc>
          <w:tcPr>
            <w:tcW w:w="986" w:type="dxa"/>
            <w:vAlign w:val="center"/>
          </w:tcPr>
          <w:p w:rsidR="00D345C2" w:rsidRPr="00D345C2" w:rsidRDefault="004B51D9" w:rsidP="00D345C2">
            <w:pPr>
              <w:widowControl w:val="0"/>
              <w:spacing w:after="0"/>
              <w:ind w:left="0" w:right="0" w:firstLine="0"/>
              <w:jc w:val="center"/>
            </w:pPr>
            <w:r>
              <w:t>56/24</w:t>
            </w:r>
          </w:p>
        </w:tc>
        <w:tc>
          <w:tcPr>
            <w:tcW w:w="992" w:type="dxa"/>
            <w:gridSpan w:val="2"/>
            <w:vAlign w:val="center"/>
          </w:tcPr>
          <w:p w:rsidR="00D345C2" w:rsidRPr="00D345C2" w:rsidRDefault="00D345C2" w:rsidP="00D345C2">
            <w:pPr>
              <w:widowControl w:val="0"/>
              <w:spacing w:after="0"/>
              <w:ind w:left="0" w:right="0" w:firstLine="0"/>
              <w:jc w:val="center"/>
            </w:pPr>
          </w:p>
        </w:tc>
        <w:tc>
          <w:tcPr>
            <w:tcW w:w="992" w:type="dxa"/>
            <w:gridSpan w:val="2"/>
            <w:vAlign w:val="center"/>
          </w:tcPr>
          <w:p w:rsidR="00D345C2" w:rsidRPr="00D345C2" w:rsidRDefault="00D345C2" w:rsidP="00D345C2">
            <w:pPr>
              <w:widowControl w:val="0"/>
              <w:spacing w:after="0"/>
              <w:ind w:left="0" w:right="0" w:firstLine="0"/>
              <w:jc w:val="center"/>
            </w:pPr>
          </w:p>
        </w:tc>
        <w:tc>
          <w:tcPr>
            <w:tcW w:w="1141" w:type="dxa"/>
            <w:gridSpan w:val="2"/>
            <w:vAlign w:val="center"/>
          </w:tcPr>
          <w:p w:rsidR="00D345C2" w:rsidRPr="00D345C2" w:rsidRDefault="00D345C2" w:rsidP="00D345C2">
            <w:pPr>
              <w:widowControl w:val="0"/>
              <w:spacing w:after="0"/>
              <w:ind w:left="0" w:right="0" w:firstLine="0"/>
              <w:jc w:val="center"/>
            </w:pPr>
          </w:p>
        </w:tc>
      </w:tr>
      <w:tr w:rsidR="00D345C2" w:rsidRPr="00D345C2" w:rsidTr="008203FA">
        <w:trPr>
          <w:cantSplit/>
        </w:trPr>
        <w:tc>
          <w:tcPr>
            <w:tcW w:w="9962" w:type="dxa"/>
          </w:tcPr>
          <w:p w:rsidR="00D345C2" w:rsidRPr="00D345C2" w:rsidRDefault="00D345C2" w:rsidP="00D345C2">
            <w:pPr>
              <w:pStyle w:val="a7"/>
              <w:widowControl w:val="0"/>
              <w:numPr>
                <w:ilvl w:val="0"/>
                <w:numId w:val="26"/>
              </w:numPr>
              <w:tabs>
                <w:tab w:val="left" w:pos="318"/>
              </w:tabs>
              <w:spacing w:after="0" w:line="240" w:lineRule="auto"/>
              <w:ind w:left="0" w:right="0" w:firstLine="0"/>
              <w:contextualSpacing w:val="0"/>
              <w:rPr>
                <w:rFonts w:ascii="Times New Roman" w:hAnsi="Times New Roman"/>
                <w:sz w:val="28"/>
                <w:szCs w:val="28"/>
              </w:rPr>
            </w:pPr>
            <w:r w:rsidRPr="00D345C2">
              <w:rPr>
                <w:rFonts w:ascii="Times New Roman" w:hAnsi="Times New Roman"/>
                <w:sz w:val="28"/>
                <w:szCs w:val="28"/>
              </w:rPr>
              <w:t xml:space="preserve"> Место, занятое лучшим спортсменом команды на Чемпионате Европы по мини-гольфу (М/Ж)</w:t>
            </w:r>
          </w:p>
        </w:tc>
        <w:tc>
          <w:tcPr>
            <w:tcW w:w="986" w:type="dxa"/>
            <w:vAlign w:val="center"/>
          </w:tcPr>
          <w:p w:rsidR="00D345C2" w:rsidRPr="00D345C2" w:rsidRDefault="004B51D9" w:rsidP="00D345C2">
            <w:pPr>
              <w:widowControl w:val="0"/>
              <w:spacing w:after="0"/>
              <w:ind w:left="0" w:right="0" w:firstLine="0"/>
              <w:jc w:val="center"/>
            </w:pPr>
            <w:r>
              <w:t>43/22</w:t>
            </w:r>
          </w:p>
        </w:tc>
        <w:tc>
          <w:tcPr>
            <w:tcW w:w="992" w:type="dxa"/>
            <w:gridSpan w:val="2"/>
            <w:vAlign w:val="center"/>
          </w:tcPr>
          <w:p w:rsidR="00D345C2" w:rsidRPr="00D345C2" w:rsidRDefault="00D345C2" w:rsidP="00D345C2">
            <w:pPr>
              <w:widowControl w:val="0"/>
              <w:spacing w:after="0"/>
              <w:ind w:left="0" w:right="0" w:firstLine="0"/>
              <w:jc w:val="center"/>
            </w:pPr>
          </w:p>
        </w:tc>
        <w:tc>
          <w:tcPr>
            <w:tcW w:w="992" w:type="dxa"/>
            <w:gridSpan w:val="2"/>
            <w:vAlign w:val="center"/>
          </w:tcPr>
          <w:p w:rsidR="00D345C2" w:rsidRPr="00D345C2" w:rsidRDefault="00D345C2" w:rsidP="00D345C2">
            <w:pPr>
              <w:widowControl w:val="0"/>
              <w:spacing w:after="0"/>
              <w:ind w:left="0" w:right="0" w:firstLine="0"/>
              <w:jc w:val="center"/>
            </w:pPr>
          </w:p>
        </w:tc>
        <w:tc>
          <w:tcPr>
            <w:tcW w:w="1141" w:type="dxa"/>
            <w:gridSpan w:val="2"/>
            <w:vAlign w:val="center"/>
          </w:tcPr>
          <w:p w:rsidR="00D345C2" w:rsidRPr="00D345C2" w:rsidRDefault="00D345C2" w:rsidP="00D345C2">
            <w:pPr>
              <w:widowControl w:val="0"/>
              <w:spacing w:after="0"/>
              <w:ind w:left="0" w:right="0" w:firstLine="0"/>
              <w:jc w:val="center"/>
            </w:pPr>
          </w:p>
        </w:tc>
      </w:tr>
      <w:tr w:rsidR="00D345C2" w:rsidRPr="00D345C2" w:rsidTr="008203FA">
        <w:trPr>
          <w:cantSplit/>
        </w:trPr>
        <w:tc>
          <w:tcPr>
            <w:tcW w:w="9962" w:type="dxa"/>
          </w:tcPr>
          <w:p w:rsidR="00D345C2" w:rsidRPr="00D345C2" w:rsidRDefault="00D345C2" w:rsidP="00D345C2">
            <w:pPr>
              <w:pStyle w:val="a7"/>
              <w:widowControl w:val="0"/>
              <w:numPr>
                <w:ilvl w:val="0"/>
                <w:numId w:val="26"/>
              </w:numPr>
              <w:tabs>
                <w:tab w:val="left" w:pos="318"/>
              </w:tabs>
              <w:spacing w:after="0" w:line="240" w:lineRule="auto"/>
              <w:ind w:left="0" w:right="0" w:firstLine="0"/>
              <w:contextualSpacing w:val="0"/>
              <w:rPr>
                <w:rFonts w:ascii="Times New Roman" w:hAnsi="Times New Roman"/>
                <w:sz w:val="28"/>
                <w:szCs w:val="28"/>
              </w:rPr>
            </w:pPr>
            <w:r w:rsidRPr="00D345C2">
              <w:rPr>
                <w:rFonts w:ascii="Times New Roman" w:hAnsi="Times New Roman"/>
                <w:sz w:val="28"/>
                <w:szCs w:val="28"/>
              </w:rPr>
              <w:t xml:space="preserve"> </w:t>
            </w:r>
            <w:proofErr w:type="gramStart"/>
            <w:r w:rsidRPr="00D345C2">
              <w:rPr>
                <w:rFonts w:ascii="Times New Roman" w:hAnsi="Times New Roman"/>
                <w:sz w:val="28"/>
                <w:szCs w:val="28"/>
              </w:rPr>
              <w:t xml:space="preserve">Количество юных спортсменов, занимающиеся гольфом в учреждениях спортивной подготовки </w:t>
            </w:r>
            <w:proofErr w:type="gramEnd"/>
          </w:p>
        </w:tc>
        <w:tc>
          <w:tcPr>
            <w:tcW w:w="986" w:type="dxa"/>
            <w:vAlign w:val="center"/>
          </w:tcPr>
          <w:p w:rsidR="00D345C2" w:rsidRPr="00D345C2" w:rsidRDefault="00D345C2" w:rsidP="00D345C2">
            <w:pPr>
              <w:widowControl w:val="0"/>
              <w:spacing w:after="0"/>
              <w:ind w:left="0" w:right="0" w:firstLine="0"/>
              <w:jc w:val="center"/>
            </w:pPr>
            <w:r w:rsidRPr="00D345C2">
              <w:t>802</w:t>
            </w:r>
          </w:p>
        </w:tc>
        <w:tc>
          <w:tcPr>
            <w:tcW w:w="992" w:type="dxa"/>
            <w:gridSpan w:val="2"/>
            <w:vAlign w:val="center"/>
          </w:tcPr>
          <w:p w:rsidR="00D345C2" w:rsidRPr="00D345C2" w:rsidRDefault="00D345C2" w:rsidP="00D345C2">
            <w:pPr>
              <w:widowControl w:val="0"/>
              <w:spacing w:after="0"/>
              <w:ind w:left="0" w:right="0" w:firstLine="0"/>
              <w:jc w:val="center"/>
            </w:pPr>
          </w:p>
        </w:tc>
        <w:tc>
          <w:tcPr>
            <w:tcW w:w="992" w:type="dxa"/>
            <w:gridSpan w:val="2"/>
            <w:vAlign w:val="center"/>
          </w:tcPr>
          <w:p w:rsidR="00D345C2" w:rsidRPr="00D345C2" w:rsidRDefault="00D345C2" w:rsidP="00D345C2">
            <w:pPr>
              <w:widowControl w:val="0"/>
              <w:spacing w:after="0"/>
              <w:ind w:left="0" w:right="0" w:firstLine="0"/>
              <w:jc w:val="center"/>
            </w:pPr>
          </w:p>
        </w:tc>
        <w:tc>
          <w:tcPr>
            <w:tcW w:w="1141" w:type="dxa"/>
            <w:gridSpan w:val="2"/>
            <w:vAlign w:val="center"/>
          </w:tcPr>
          <w:p w:rsidR="00D345C2" w:rsidRPr="00D345C2" w:rsidRDefault="00D345C2" w:rsidP="00D345C2">
            <w:pPr>
              <w:widowControl w:val="0"/>
              <w:spacing w:after="0"/>
              <w:ind w:left="0" w:right="0" w:firstLine="0"/>
              <w:jc w:val="center"/>
            </w:pPr>
          </w:p>
        </w:tc>
      </w:tr>
      <w:tr w:rsidR="00D345C2" w:rsidRPr="00D345C2" w:rsidTr="008203FA">
        <w:trPr>
          <w:cantSplit/>
        </w:trPr>
        <w:tc>
          <w:tcPr>
            <w:tcW w:w="9962" w:type="dxa"/>
          </w:tcPr>
          <w:p w:rsidR="00D345C2" w:rsidRPr="00D345C2" w:rsidRDefault="00D345C2" w:rsidP="00D345C2">
            <w:pPr>
              <w:pStyle w:val="a7"/>
              <w:widowControl w:val="0"/>
              <w:numPr>
                <w:ilvl w:val="0"/>
                <w:numId w:val="26"/>
              </w:numPr>
              <w:tabs>
                <w:tab w:val="left" w:pos="318"/>
              </w:tabs>
              <w:spacing w:after="0" w:line="240" w:lineRule="auto"/>
              <w:ind w:left="0" w:right="0" w:firstLine="0"/>
              <w:contextualSpacing w:val="0"/>
              <w:rPr>
                <w:rFonts w:ascii="Times New Roman" w:hAnsi="Times New Roman"/>
                <w:sz w:val="28"/>
                <w:szCs w:val="28"/>
              </w:rPr>
            </w:pPr>
            <w:r w:rsidRPr="00D345C2">
              <w:rPr>
                <w:rFonts w:ascii="Times New Roman" w:hAnsi="Times New Roman"/>
                <w:sz w:val="28"/>
                <w:szCs w:val="28"/>
              </w:rPr>
              <w:t xml:space="preserve"> Количество отделений гольфа в учреждениях спортивной подготовки </w:t>
            </w:r>
          </w:p>
        </w:tc>
        <w:tc>
          <w:tcPr>
            <w:tcW w:w="986" w:type="dxa"/>
            <w:vAlign w:val="center"/>
          </w:tcPr>
          <w:p w:rsidR="00D345C2" w:rsidRPr="00D345C2" w:rsidRDefault="00D345C2" w:rsidP="00D345C2">
            <w:pPr>
              <w:widowControl w:val="0"/>
              <w:spacing w:after="0"/>
              <w:ind w:left="0" w:right="0" w:firstLine="0"/>
              <w:jc w:val="center"/>
            </w:pPr>
            <w:r w:rsidRPr="00D345C2">
              <w:t>3</w:t>
            </w:r>
          </w:p>
        </w:tc>
        <w:tc>
          <w:tcPr>
            <w:tcW w:w="992" w:type="dxa"/>
            <w:gridSpan w:val="2"/>
            <w:vAlign w:val="center"/>
          </w:tcPr>
          <w:p w:rsidR="00D345C2" w:rsidRPr="00D345C2" w:rsidRDefault="00D345C2" w:rsidP="00D345C2">
            <w:pPr>
              <w:widowControl w:val="0"/>
              <w:spacing w:after="0"/>
              <w:ind w:left="0" w:right="0" w:firstLine="0"/>
              <w:jc w:val="center"/>
            </w:pPr>
          </w:p>
        </w:tc>
        <w:tc>
          <w:tcPr>
            <w:tcW w:w="992" w:type="dxa"/>
            <w:gridSpan w:val="2"/>
            <w:vAlign w:val="center"/>
          </w:tcPr>
          <w:p w:rsidR="00D345C2" w:rsidRPr="00D345C2" w:rsidRDefault="00D345C2" w:rsidP="00D345C2">
            <w:pPr>
              <w:widowControl w:val="0"/>
              <w:spacing w:after="0"/>
              <w:ind w:left="0" w:right="0" w:firstLine="0"/>
              <w:jc w:val="center"/>
            </w:pPr>
          </w:p>
        </w:tc>
        <w:tc>
          <w:tcPr>
            <w:tcW w:w="1141" w:type="dxa"/>
            <w:gridSpan w:val="2"/>
            <w:vAlign w:val="center"/>
          </w:tcPr>
          <w:p w:rsidR="00D345C2" w:rsidRPr="00D345C2" w:rsidRDefault="00D345C2" w:rsidP="00D345C2">
            <w:pPr>
              <w:widowControl w:val="0"/>
              <w:spacing w:after="0"/>
              <w:ind w:left="0" w:right="0" w:firstLine="0"/>
              <w:jc w:val="center"/>
            </w:pPr>
          </w:p>
        </w:tc>
      </w:tr>
      <w:tr w:rsidR="00D345C2" w:rsidRPr="00D345C2" w:rsidTr="008203FA">
        <w:trPr>
          <w:cantSplit/>
        </w:trPr>
        <w:tc>
          <w:tcPr>
            <w:tcW w:w="9962" w:type="dxa"/>
          </w:tcPr>
          <w:p w:rsidR="00D345C2" w:rsidRPr="00D345C2" w:rsidRDefault="00D345C2" w:rsidP="00D345C2">
            <w:pPr>
              <w:pStyle w:val="a7"/>
              <w:widowControl w:val="0"/>
              <w:numPr>
                <w:ilvl w:val="0"/>
                <w:numId w:val="26"/>
              </w:numPr>
              <w:tabs>
                <w:tab w:val="left" w:pos="318"/>
              </w:tabs>
              <w:spacing w:after="0" w:line="240" w:lineRule="auto"/>
              <w:ind w:left="0" w:right="0" w:firstLine="0"/>
              <w:contextualSpacing w:val="0"/>
              <w:rPr>
                <w:rFonts w:ascii="Times New Roman" w:hAnsi="Times New Roman"/>
                <w:sz w:val="28"/>
                <w:szCs w:val="28"/>
              </w:rPr>
            </w:pPr>
            <w:r w:rsidRPr="00D345C2">
              <w:rPr>
                <w:rFonts w:ascii="Times New Roman" w:hAnsi="Times New Roman"/>
                <w:sz w:val="28"/>
                <w:szCs w:val="28"/>
              </w:rPr>
              <w:t xml:space="preserve"> Количество </w:t>
            </w:r>
            <w:proofErr w:type="gramStart"/>
            <w:r w:rsidRPr="00D345C2">
              <w:rPr>
                <w:rFonts w:ascii="Times New Roman" w:hAnsi="Times New Roman"/>
                <w:sz w:val="28"/>
                <w:szCs w:val="28"/>
              </w:rPr>
              <w:t>занимающихся</w:t>
            </w:r>
            <w:proofErr w:type="gramEnd"/>
            <w:r w:rsidRPr="00D345C2">
              <w:rPr>
                <w:rFonts w:ascii="Times New Roman" w:hAnsi="Times New Roman"/>
                <w:sz w:val="28"/>
                <w:szCs w:val="28"/>
              </w:rPr>
              <w:t xml:space="preserve"> гольфом в стране</w:t>
            </w:r>
          </w:p>
        </w:tc>
        <w:tc>
          <w:tcPr>
            <w:tcW w:w="986" w:type="dxa"/>
            <w:vAlign w:val="center"/>
          </w:tcPr>
          <w:p w:rsidR="00D345C2" w:rsidRPr="00D345C2" w:rsidRDefault="00D345C2" w:rsidP="00D345C2">
            <w:pPr>
              <w:widowControl w:val="0"/>
              <w:spacing w:after="0"/>
              <w:ind w:left="0" w:right="0" w:firstLine="0"/>
              <w:jc w:val="center"/>
            </w:pPr>
            <w:r w:rsidRPr="00D345C2">
              <w:t>5083</w:t>
            </w:r>
          </w:p>
        </w:tc>
        <w:tc>
          <w:tcPr>
            <w:tcW w:w="992" w:type="dxa"/>
            <w:gridSpan w:val="2"/>
            <w:vAlign w:val="center"/>
          </w:tcPr>
          <w:p w:rsidR="00D345C2" w:rsidRPr="00D345C2" w:rsidRDefault="00D345C2" w:rsidP="00D345C2">
            <w:pPr>
              <w:widowControl w:val="0"/>
              <w:spacing w:after="0"/>
              <w:ind w:left="0" w:right="0" w:firstLine="0"/>
              <w:jc w:val="center"/>
            </w:pPr>
          </w:p>
        </w:tc>
        <w:tc>
          <w:tcPr>
            <w:tcW w:w="992" w:type="dxa"/>
            <w:gridSpan w:val="2"/>
            <w:vAlign w:val="center"/>
          </w:tcPr>
          <w:p w:rsidR="00D345C2" w:rsidRPr="00D345C2" w:rsidRDefault="00D345C2" w:rsidP="00D345C2">
            <w:pPr>
              <w:widowControl w:val="0"/>
              <w:spacing w:after="0"/>
              <w:ind w:left="0" w:right="0" w:firstLine="0"/>
              <w:jc w:val="center"/>
            </w:pPr>
          </w:p>
        </w:tc>
        <w:tc>
          <w:tcPr>
            <w:tcW w:w="1141" w:type="dxa"/>
            <w:gridSpan w:val="2"/>
            <w:vAlign w:val="center"/>
          </w:tcPr>
          <w:p w:rsidR="00D345C2" w:rsidRPr="00D345C2" w:rsidRDefault="00D345C2" w:rsidP="00D345C2">
            <w:pPr>
              <w:widowControl w:val="0"/>
              <w:spacing w:after="0"/>
              <w:ind w:left="0" w:right="0" w:firstLine="0"/>
              <w:jc w:val="center"/>
            </w:pPr>
          </w:p>
        </w:tc>
      </w:tr>
      <w:tr w:rsidR="00D345C2" w:rsidRPr="00D345C2" w:rsidTr="008203FA">
        <w:trPr>
          <w:cantSplit/>
        </w:trPr>
        <w:tc>
          <w:tcPr>
            <w:tcW w:w="9962" w:type="dxa"/>
          </w:tcPr>
          <w:p w:rsidR="00D345C2" w:rsidRPr="00D345C2" w:rsidRDefault="00D345C2" w:rsidP="00BC3A56">
            <w:pPr>
              <w:pStyle w:val="a7"/>
              <w:widowControl w:val="0"/>
              <w:numPr>
                <w:ilvl w:val="0"/>
                <w:numId w:val="26"/>
              </w:numPr>
              <w:tabs>
                <w:tab w:val="left" w:pos="318"/>
              </w:tabs>
              <w:spacing w:after="0" w:line="240" w:lineRule="auto"/>
              <w:ind w:left="0" w:right="0" w:firstLine="0"/>
              <w:contextualSpacing w:val="0"/>
              <w:rPr>
                <w:rFonts w:ascii="Times New Roman" w:hAnsi="Times New Roman"/>
                <w:sz w:val="28"/>
                <w:szCs w:val="28"/>
              </w:rPr>
            </w:pPr>
            <w:r w:rsidRPr="00D345C2">
              <w:rPr>
                <w:rFonts w:ascii="Times New Roman" w:hAnsi="Times New Roman"/>
                <w:sz w:val="28"/>
                <w:szCs w:val="28"/>
              </w:rPr>
              <w:t xml:space="preserve"> Количество регионов, проводящих физкультурно-массовые и спортивно-массовые мероприятия по гольфу</w:t>
            </w:r>
          </w:p>
        </w:tc>
        <w:tc>
          <w:tcPr>
            <w:tcW w:w="986" w:type="dxa"/>
            <w:vAlign w:val="center"/>
          </w:tcPr>
          <w:p w:rsidR="00D345C2" w:rsidRPr="00D345C2" w:rsidRDefault="00D345C2" w:rsidP="00D345C2">
            <w:pPr>
              <w:widowControl w:val="0"/>
              <w:spacing w:after="0"/>
              <w:ind w:left="0" w:right="0" w:firstLine="0"/>
              <w:jc w:val="center"/>
            </w:pPr>
            <w:r w:rsidRPr="00D345C2">
              <w:t>21</w:t>
            </w:r>
          </w:p>
        </w:tc>
        <w:tc>
          <w:tcPr>
            <w:tcW w:w="992" w:type="dxa"/>
            <w:gridSpan w:val="2"/>
            <w:vAlign w:val="center"/>
          </w:tcPr>
          <w:p w:rsidR="00D345C2" w:rsidRPr="00D345C2" w:rsidRDefault="00D345C2" w:rsidP="00D345C2">
            <w:pPr>
              <w:widowControl w:val="0"/>
              <w:spacing w:after="0"/>
              <w:ind w:left="0" w:right="0" w:firstLine="0"/>
              <w:jc w:val="center"/>
            </w:pPr>
          </w:p>
        </w:tc>
        <w:tc>
          <w:tcPr>
            <w:tcW w:w="992" w:type="dxa"/>
            <w:gridSpan w:val="2"/>
            <w:vAlign w:val="center"/>
          </w:tcPr>
          <w:p w:rsidR="00D345C2" w:rsidRPr="00D345C2" w:rsidRDefault="00D345C2" w:rsidP="00D345C2">
            <w:pPr>
              <w:widowControl w:val="0"/>
              <w:spacing w:after="0"/>
              <w:ind w:left="0" w:right="0" w:firstLine="0"/>
              <w:jc w:val="center"/>
            </w:pPr>
          </w:p>
        </w:tc>
        <w:tc>
          <w:tcPr>
            <w:tcW w:w="1141" w:type="dxa"/>
            <w:gridSpan w:val="2"/>
            <w:vAlign w:val="center"/>
          </w:tcPr>
          <w:p w:rsidR="00D345C2" w:rsidRPr="00D345C2" w:rsidRDefault="00D345C2" w:rsidP="00D345C2">
            <w:pPr>
              <w:widowControl w:val="0"/>
              <w:spacing w:after="0"/>
              <w:ind w:left="0" w:right="0" w:firstLine="0"/>
              <w:jc w:val="center"/>
            </w:pPr>
          </w:p>
        </w:tc>
      </w:tr>
      <w:tr w:rsidR="00D345C2" w:rsidRPr="00D345C2" w:rsidTr="008203FA">
        <w:trPr>
          <w:cantSplit/>
        </w:trPr>
        <w:tc>
          <w:tcPr>
            <w:tcW w:w="14073" w:type="dxa"/>
            <w:gridSpan w:val="8"/>
            <w:vAlign w:val="center"/>
          </w:tcPr>
          <w:p w:rsidR="00D345C2" w:rsidRPr="00D345C2" w:rsidRDefault="00D345C2" w:rsidP="00D345C2">
            <w:pPr>
              <w:widowControl w:val="0"/>
              <w:tabs>
                <w:tab w:val="left" w:pos="318"/>
              </w:tabs>
              <w:spacing w:after="0"/>
              <w:ind w:left="0" w:right="0" w:firstLine="0"/>
              <w:jc w:val="left"/>
            </w:pPr>
            <w:r w:rsidRPr="00D345C2">
              <w:t>Количество введенных в эксплуатацию объектов гольфа</w:t>
            </w:r>
            <w:r w:rsidR="00BC3A56">
              <w:t>:</w:t>
            </w:r>
          </w:p>
        </w:tc>
      </w:tr>
      <w:tr w:rsidR="00D345C2" w:rsidRPr="00EF284A" w:rsidTr="00D345C2">
        <w:trPr>
          <w:cantSplit/>
        </w:trPr>
        <w:tc>
          <w:tcPr>
            <w:tcW w:w="9962" w:type="dxa"/>
            <w:shd w:val="clear" w:color="auto" w:fill="auto"/>
          </w:tcPr>
          <w:p w:rsidR="00D345C2" w:rsidRPr="00EF284A" w:rsidRDefault="00BC3A56" w:rsidP="00D345C2">
            <w:pPr>
              <w:widowControl w:val="0"/>
              <w:numPr>
                <w:ilvl w:val="0"/>
                <w:numId w:val="26"/>
              </w:numPr>
              <w:tabs>
                <w:tab w:val="left" w:pos="459"/>
              </w:tabs>
              <w:spacing w:after="0"/>
              <w:ind w:left="0" w:right="0" w:firstLine="0"/>
              <w:jc w:val="left"/>
            </w:pPr>
            <w:r>
              <w:t>Г</w:t>
            </w:r>
            <w:r w:rsidR="00D345C2">
              <w:t>ольф поля</w:t>
            </w:r>
          </w:p>
        </w:tc>
        <w:tc>
          <w:tcPr>
            <w:tcW w:w="992" w:type="dxa"/>
            <w:gridSpan w:val="2"/>
            <w:shd w:val="clear" w:color="auto" w:fill="auto"/>
            <w:vAlign w:val="center"/>
          </w:tcPr>
          <w:p w:rsidR="00D345C2" w:rsidRPr="00EF284A" w:rsidRDefault="00D345C2" w:rsidP="00D345C2">
            <w:pPr>
              <w:widowControl w:val="0"/>
              <w:spacing w:after="0"/>
              <w:ind w:left="0" w:right="0" w:firstLine="0"/>
              <w:jc w:val="center"/>
            </w:pPr>
            <w:r>
              <w:t>24</w:t>
            </w:r>
          </w:p>
        </w:tc>
        <w:tc>
          <w:tcPr>
            <w:tcW w:w="986" w:type="dxa"/>
            <w:shd w:val="clear" w:color="auto" w:fill="auto"/>
            <w:vAlign w:val="center"/>
          </w:tcPr>
          <w:p w:rsidR="00D345C2" w:rsidRPr="00EF284A" w:rsidRDefault="00D345C2" w:rsidP="00D345C2">
            <w:pPr>
              <w:widowControl w:val="0"/>
              <w:spacing w:after="0"/>
              <w:ind w:left="0" w:right="0" w:firstLine="0"/>
              <w:jc w:val="center"/>
            </w:pPr>
          </w:p>
        </w:tc>
        <w:tc>
          <w:tcPr>
            <w:tcW w:w="992" w:type="dxa"/>
            <w:gridSpan w:val="2"/>
            <w:shd w:val="clear" w:color="auto" w:fill="auto"/>
            <w:vAlign w:val="center"/>
          </w:tcPr>
          <w:p w:rsidR="00D345C2" w:rsidRPr="00EF284A" w:rsidRDefault="00D345C2" w:rsidP="00D345C2">
            <w:pPr>
              <w:widowControl w:val="0"/>
              <w:spacing w:after="0"/>
              <w:ind w:left="0" w:right="0" w:firstLine="0"/>
              <w:jc w:val="center"/>
            </w:pPr>
          </w:p>
        </w:tc>
        <w:tc>
          <w:tcPr>
            <w:tcW w:w="1141" w:type="dxa"/>
            <w:gridSpan w:val="2"/>
            <w:shd w:val="clear" w:color="auto" w:fill="auto"/>
            <w:vAlign w:val="center"/>
          </w:tcPr>
          <w:p w:rsidR="00D345C2" w:rsidRPr="00EF284A" w:rsidRDefault="00D345C2" w:rsidP="00D345C2">
            <w:pPr>
              <w:widowControl w:val="0"/>
              <w:spacing w:after="0"/>
              <w:ind w:left="0" w:right="0" w:firstLine="0"/>
              <w:jc w:val="center"/>
            </w:pPr>
          </w:p>
        </w:tc>
      </w:tr>
      <w:tr w:rsidR="00D345C2" w:rsidRPr="00EF284A" w:rsidTr="008203FA">
        <w:trPr>
          <w:cantSplit/>
        </w:trPr>
        <w:tc>
          <w:tcPr>
            <w:tcW w:w="9962" w:type="dxa"/>
          </w:tcPr>
          <w:p w:rsidR="00D345C2" w:rsidRPr="00EF284A" w:rsidRDefault="00D345C2" w:rsidP="00D345C2">
            <w:pPr>
              <w:widowControl w:val="0"/>
              <w:numPr>
                <w:ilvl w:val="0"/>
                <w:numId w:val="26"/>
              </w:numPr>
              <w:tabs>
                <w:tab w:val="left" w:pos="459"/>
              </w:tabs>
              <w:spacing w:after="0"/>
              <w:ind w:left="0" w:right="0" w:firstLine="0"/>
              <w:jc w:val="left"/>
            </w:pPr>
            <w:r>
              <w:lastRenderedPageBreak/>
              <w:t xml:space="preserve"> Поля для мини-гольфа</w:t>
            </w:r>
          </w:p>
        </w:tc>
        <w:tc>
          <w:tcPr>
            <w:tcW w:w="992" w:type="dxa"/>
            <w:gridSpan w:val="2"/>
            <w:vAlign w:val="center"/>
          </w:tcPr>
          <w:p w:rsidR="00D345C2" w:rsidRPr="00EF284A" w:rsidRDefault="00D345C2" w:rsidP="00D345C2">
            <w:pPr>
              <w:widowControl w:val="0"/>
              <w:spacing w:after="0"/>
              <w:ind w:left="0" w:right="0" w:firstLine="0"/>
              <w:jc w:val="center"/>
            </w:pPr>
            <w:r>
              <w:t>80</w:t>
            </w:r>
          </w:p>
        </w:tc>
        <w:tc>
          <w:tcPr>
            <w:tcW w:w="986" w:type="dxa"/>
            <w:vAlign w:val="center"/>
          </w:tcPr>
          <w:p w:rsidR="00D345C2" w:rsidRPr="00EF284A" w:rsidRDefault="00D345C2" w:rsidP="00D345C2">
            <w:pPr>
              <w:widowControl w:val="0"/>
              <w:spacing w:after="0"/>
              <w:ind w:left="0" w:right="0" w:firstLine="0"/>
              <w:jc w:val="center"/>
            </w:pPr>
          </w:p>
        </w:tc>
        <w:tc>
          <w:tcPr>
            <w:tcW w:w="992" w:type="dxa"/>
            <w:gridSpan w:val="2"/>
            <w:vAlign w:val="center"/>
          </w:tcPr>
          <w:p w:rsidR="00D345C2" w:rsidRPr="00EF284A" w:rsidRDefault="00D345C2" w:rsidP="00D345C2">
            <w:pPr>
              <w:widowControl w:val="0"/>
              <w:spacing w:after="0"/>
              <w:ind w:left="0" w:right="0" w:firstLine="0"/>
              <w:jc w:val="center"/>
            </w:pPr>
          </w:p>
        </w:tc>
        <w:tc>
          <w:tcPr>
            <w:tcW w:w="1141" w:type="dxa"/>
            <w:gridSpan w:val="2"/>
            <w:vAlign w:val="center"/>
          </w:tcPr>
          <w:p w:rsidR="00D345C2" w:rsidRPr="00EF284A" w:rsidRDefault="00D345C2" w:rsidP="00D345C2">
            <w:pPr>
              <w:widowControl w:val="0"/>
              <w:spacing w:after="0"/>
              <w:ind w:left="0" w:right="0" w:firstLine="0"/>
              <w:jc w:val="center"/>
            </w:pPr>
          </w:p>
        </w:tc>
      </w:tr>
      <w:tr w:rsidR="00D345C2" w:rsidRPr="00EF284A" w:rsidTr="008203FA">
        <w:trPr>
          <w:cantSplit/>
          <w:trHeight w:val="95"/>
        </w:trPr>
        <w:tc>
          <w:tcPr>
            <w:tcW w:w="9962" w:type="dxa"/>
          </w:tcPr>
          <w:p w:rsidR="00D345C2" w:rsidRPr="00EF284A" w:rsidRDefault="00D345C2" w:rsidP="00D345C2">
            <w:pPr>
              <w:widowControl w:val="0"/>
              <w:numPr>
                <w:ilvl w:val="0"/>
                <w:numId w:val="26"/>
              </w:numPr>
              <w:tabs>
                <w:tab w:val="left" w:pos="459"/>
              </w:tabs>
              <w:spacing w:after="0"/>
              <w:ind w:left="0" w:right="0" w:firstLine="0"/>
              <w:jc w:val="left"/>
            </w:pPr>
            <w:r>
              <w:t xml:space="preserve"> Тренировочные объекты для гольфа</w:t>
            </w:r>
          </w:p>
        </w:tc>
        <w:tc>
          <w:tcPr>
            <w:tcW w:w="992" w:type="dxa"/>
            <w:gridSpan w:val="2"/>
            <w:vAlign w:val="center"/>
          </w:tcPr>
          <w:p w:rsidR="00D345C2" w:rsidRPr="00EF284A" w:rsidRDefault="00D345C2" w:rsidP="00D345C2">
            <w:pPr>
              <w:widowControl w:val="0"/>
              <w:spacing w:after="0"/>
              <w:ind w:left="0" w:right="0" w:firstLine="0"/>
              <w:jc w:val="center"/>
            </w:pPr>
          </w:p>
        </w:tc>
        <w:tc>
          <w:tcPr>
            <w:tcW w:w="986" w:type="dxa"/>
            <w:vAlign w:val="center"/>
          </w:tcPr>
          <w:p w:rsidR="00D345C2" w:rsidRPr="00EF284A" w:rsidRDefault="00D345C2" w:rsidP="00D345C2">
            <w:pPr>
              <w:widowControl w:val="0"/>
              <w:spacing w:after="0"/>
              <w:ind w:left="0" w:right="0" w:firstLine="0"/>
              <w:jc w:val="center"/>
            </w:pPr>
          </w:p>
        </w:tc>
        <w:tc>
          <w:tcPr>
            <w:tcW w:w="992" w:type="dxa"/>
            <w:gridSpan w:val="2"/>
            <w:vAlign w:val="center"/>
          </w:tcPr>
          <w:p w:rsidR="00D345C2" w:rsidRPr="00EF284A" w:rsidRDefault="00D345C2" w:rsidP="00D345C2">
            <w:pPr>
              <w:widowControl w:val="0"/>
              <w:spacing w:after="0"/>
              <w:ind w:left="0" w:right="0" w:firstLine="0"/>
              <w:jc w:val="center"/>
            </w:pPr>
          </w:p>
        </w:tc>
        <w:tc>
          <w:tcPr>
            <w:tcW w:w="1141" w:type="dxa"/>
            <w:gridSpan w:val="2"/>
            <w:vAlign w:val="center"/>
          </w:tcPr>
          <w:p w:rsidR="00D345C2" w:rsidRPr="00EF284A" w:rsidRDefault="00D345C2" w:rsidP="00D345C2">
            <w:pPr>
              <w:widowControl w:val="0"/>
              <w:spacing w:after="0"/>
              <w:ind w:left="0" w:right="0" w:firstLine="0"/>
              <w:jc w:val="center"/>
            </w:pPr>
          </w:p>
        </w:tc>
      </w:tr>
      <w:tr w:rsidR="00D345C2" w:rsidRPr="00EF284A" w:rsidTr="00D345C2">
        <w:trPr>
          <w:cantSplit/>
        </w:trPr>
        <w:tc>
          <w:tcPr>
            <w:tcW w:w="9962" w:type="dxa"/>
            <w:shd w:val="clear" w:color="auto" w:fill="auto"/>
          </w:tcPr>
          <w:p w:rsidR="00D345C2" w:rsidRPr="00EF284A" w:rsidRDefault="00D345C2" w:rsidP="00D345C2">
            <w:pPr>
              <w:widowControl w:val="0"/>
              <w:numPr>
                <w:ilvl w:val="0"/>
                <w:numId w:val="26"/>
              </w:numPr>
              <w:tabs>
                <w:tab w:val="left" w:pos="459"/>
              </w:tabs>
              <w:spacing w:after="0"/>
              <w:ind w:left="0" w:right="0" w:firstLine="0"/>
              <w:jc w:val="left"/>
            </w:pPr>
            <w:r>
              <w:t xml:space="preserve"> Крытые тренировочные объекты для гольфа</w:t>
            </w:r>
          </w:p>
        </w:tc>
        <w:tc>
          <w:tcPr>
            <w:tcW w:w="992" w:type="dxa"/>
            <w:gridSpan w:val="2"/>
            <w:shd w:val="clear" w:color="auto" w:fill="auto"/>
            <w:vAlign w:val="center"/>
          </w:tcPr>
          <w:p w:rsidR="00D345C2" w:rsidRPr="00EF284A" w:rsidRDefault="00D345C2" w:rsidP="00D345C2">
            <w:pPr>
              <w:widowControl w:val="0"/>
              <w:spacing w:after="0"/>
              <w:ind w:left="0" w:right="0" w:firstLine="0"/>
              <w:jc w:val="center"/>
            </w:pPr>
          </w:p>
        </w:tc>
        <w:tc>
          <w:tcPr>
            <w:tcW w:w="986" w:type="dxa"/>
            <w:shd w:val="clear" w:color="auto" w:fill="auto"/>
            <w:vAlign w:val="center"/>
          </w:tcPr>
          <w:p w:rsidR="00D345C2" w:rsidRPr="00EF284A" w:rsidRDefault="00D345C2" w:rsidP="00D345C2">
            <w:pPr>
              <w:widowControl w:val="0"/>
              <w:spacing w:after="0"/>
              <w:ind w:left="0" w:right="0" w:firstLine="0"/>
              <w:jc w:val="center"/>
            </w:pPr>
          </w:p>
        </w:tc>
        <w:tc>
          <w:tcPr>
            <w:tcW w:w="992" w:type="dxa"/>
            <w:gridSpan w:val="2"/>
            <w:shd w:val="clear" w:color="auto" w:fill="auto"/>
            <w:vAlign w:val="center"/>
          </w:tcPr>
          <w:p w:rsidR="00D345C2" w:rsidRPr="00EF284A" w:rsidRDefault="00D345C2" w:rsidP="00D345C2">
            <w:pPr>
              <w:widowControl w:val="0"/>
              <w:spacing w:after="0"/>
              <w:ind w:left="0" w:right="0" w:firstLine="0"/>
              <w:jc w:val="center"/>
            </w:pPr>
          </w:p>
        </w:tc>
        <w:tc>
          <w:tcPr>
            <w:tcW w:w="1141" w:type="dxa"/>
            <w:gridSpan w:val="2"/>
            <w:shd w:val="clear" w:color="auto" w:fill="auto"/>
            <w:vAlign w:val="center"/>
          </w:tcPr>
          <w:p w:rsidR="00D345C2" w:rsidRPr="00EF284A" w:rsidRDefault="00D345C2" w:rsidP="00D345C2">
            <w:pPr>
              <w:widowControl w:val="0"/>
              <w:spacing w:after="0"/>
              <w:ind w:left="0" w:right="0" w:firstLine="0"/>
              <w:jc w:val="center"/>
            </w:pPr>
          </w:p>
        </w:tc>
      </w:tr>
      <w:tr w:rsidR="00D345C2" w:rsidRPr="00EF284A" w:rsidTr="008203FA">
        <w:trPr>
          <w:cantSplit/>
        </w:trPr>
        <w:tc>
          <w:tcPr>
            <w:tcW w:w="9962" w:type="dxa"/>
          </w:tcPr>
          <w:p w:rsidR="00D345C2" w:rsidRPr="00D345C2" w:rsidRDefault="00BC3A56" w:rsidP="00D345C2">
            <w:pPr>
              <w:pStyle w:val="a7"/>
              <w:widowControl w:val="0"/>
              <w:numPr>
                <w:ilvl w:val="0"/>
                <w:numId w:val="26"/>
              </w:numPr>
              <w:tabs>
                <w:tab w:val="left" w:pos="459"/>
              </w:tabs>
              <w:spacing w:after="0" w:line="240" w:lineRule="auto"/>
              <w:ind w:left="0" w:right="0" w:firstLine="0"/>
              <w:contextualSpacing w:val="0"/>
              <w:rPr>
                <w:rFonts w:ascii="Times New Roman" w:hAnsi="Times New Roman"/>
                <w:sz w:val="28"/>
                <w:szCs w:val="28"/>
              </w:rPr>
            </w:pPr>
            <w:r>
              <w:rPr>
                <w:rFonts w:ascii="Times New Roman" w:hAnsi="Times New Roman"/>
                <w:sz w:val="28"/>
                <w:szCs w:val="28"/>
              </w:rPr>
              <w:t xml:space="preserve"> </w:t>
            </w:r>
            <w:r w:rsidR="00D345C2" w:rsidRPr="00D345C2">
              <w:rPr>
                <w:rFonts w:ascii="Times New Roman" w:hAnsi="Times New Roman"/>
                <w:sz w:val="28"/>
                <w:szCs w:val="28"/>
              </w:rPr>
              <w:t>Количество тренеров (инструкторов) по гольфу (человек)</w:t>
            </w:r>
          </w:p>
        </w:tc>
        <w:tc>
          <w:tcPr>
            <w:tcW w:w="992" w:type="dxa"/>
            <w:gridSpan w:val="2"/>
            <w:vAlign w:val="center"/>
          </w:tcPr>
          <w:p w:rsidR="00D345C2" w:rsidRPr="00EF284A" w:rsidRDefault="00D345C2" w:rsidP="00D345C2">
            <w:pPr>
              <w:widowControl w:val="0"/>
              <w:spacing w:after="0"/>
              <w:ind w:left="0" w:right="0" w:firstLine="0"/>
              <w:jc w:val="center"/>
            </w:pPr>
            <w:r>
              <w:t>79</w:t>
            </w:r>
          </w:p>
        </w:tc>
        <w:tc>
          <w:tcPr>
            <w:tcW w:w="986" w:type="dxa"/>
            <w:vAlign w:val="center"/>
          </w:tcPr>
          <w:p w:rsidR="00D345C2" w:rsidRPr="00EF284A" w:rsidRDefault="00D345C2" w:rsidP="00D345C2">
            <w:pPr>
              <w:widowControl w:val="0"/>
              <w:spacing w:after="0"/>
              <w:ind w:left="0" w:right="0" w:firstLine="0"/>
              <w:jc w:val="center"/>
            </w:pPr>
          </w:p>
        </w:tc>
        <w:tc>
          <w:tcPr>
            <w:tcW w:w="992" w:type="dxa"/>
            <w:gridSpan w:val="2"/>
            <w:vAlign w:val="center"/>
          </w:tcPr>
          <w:p w:rsidR="00D345C2" w:rsidRPr="00EF284A" w:rsidRDefault="00D345C2" w:rsidP="00D345C2">
            <w:pPr>
              <w:widowControl w:val="0"/>
              <w:spacing w:after="0"/>
              <w:ind w:left="0" w:right="0" w:firstLine="0"/>
              <w:jc w:val="center"/>
            </w:pPr>
          </w:p>
        </w:tc>
        <w:tc>
          <w:tcPr>
            <w:tcW w:w="1141" w:type="dxa"/>
            <w:gridSpan w:val="2"/>
            <w:vAlign w:val="center"/>
          </w:tcPr>
          <w:p w:rsidR="00D345C2" w:rsidRPr="00EF284A" w:rsidRDefault="00D345C2" w:rsidP="00D345C2">
            <w:pPr>
              <w:widowControl w:val="0"/>
              <w:spacing w:after="0"/>
              <w:ind w:left="0" w:right="0" w:firstLine="0"/>
              <w:jc w:val="center"/>
            </w:pPr>
          </w:p>
        </w:tc>
      </w:tr>
      <w:tr w:rsidR="00D345C2" w:rsidRPr="00D345C2" w:rsidTr="008203FA">
        <w:trPr>
          <w:cantSplit/>
          <w:trHeight w:val="679"/>
        </w:trPr>
        <w:tc>
          <w:tcPr>
            <w:tcW w:w="9962" w:type="dxa"/>
          </w:tcPr>
          <w:p w:rsidR="00D345C2" w:rsidRPr="00D345C2" w:rsidRDefault="00BC3A56" w:rsidP="00D345C2">
            <w:pPr>
              <w:pStyle w:val="a7"/>
              <w:widowControl w:val="0"/>
              <w:numPr>
                <w:ilvl w:val="0"/>
                <w:numId w:val="26"/>
              </w:numPr>
              <w:tabs>
                <w:tab w:val="left" w:pos="459"/>
              </w:tabs>
              <w:spacing w:after="0" w:line="240" w:lineRule="auto"/>
              <w:ind w:left="0" w:right="0" w:firstLine="0"/>
              <w:contextualSpacing w:val="0"/>
              <w:rPr>
                <w:rFonts w:ascii="Times New Roman" w:hAnsi="Times New Roman"/>
                <w:sz w:val="28"/>
                <w:szCs w:val="28"/>
              </w:rPr>
            </w:pPr>
            <w:r>
              <w:rPr>
                <w:rFonts w:ascii="Times New Roman" w:hAnsi="Times New Roman"/>
                <w:sz w:val="28"/>
                <w:szCs w:val="28"/>
              </w:rPr>
              <w:t xml:space="preserve"> </w:t>
            </w:r>
            <w:r w:rsidR="00D345C2" w:rsidRPr="00D345C2">
              <w:rPr>
                <w:rFonts w:ascii="Times New Roman" w:hAnsi="Times New Roman"/>
                <w:sz w:val="28"/>
                <w:szCs w:val="28"/>
              </w:rPr>
              <w:t>В том числе штатных тренеров гольфу  в учреждениях спортивной подготовки (человек)</w:t>
            </w:r>
          </w:p>
        </w:tc>
        <w:tc>
          <w:tcPr>
            <w:tcW w:w="992" w:type="dxa"/>
            <w:gridSpan w:val="2"/>
            <w:vAlign w:val="center"/>
          </w:tcPr>
          <w:p w:rsidR="00D345C2" w:rsidRPr="00D345C2" w:rsidRDefault="00D345C2" w:rsidP="00D345C2">
            <w:pPr>
              <w:widowControl w:val="0"/>
              <w:spacing w:after="0"/>
              <w:ind w:left="0" w:right="0" w:firstLine="0"/>
              <w:jc w:val="center"/>
            </w:pPr>
            <w:r w:rsidRPr="00D345C2">
              <w:t>11</w:t>
            </w:r>
          </w:p>
        </w:tc>
        <w:tc>
          <w:tcPr>
            <w:tcW w:w="986" w:type="dxa"/>
            <w:vAlign w:val="center"/>
          </w:tcPr>
          <w:p w:rsidR="00D345C2" w:rsidRPr="00D345C2" w:rsidRDefault="00D345C2" w:rsidP="00D345C2">
            <w:pPr>
              <w:widowControl w:val="0"/>
              <w:spacing w:after="0"/>
              <w:ind w:left="0" w:right="0" w:firstLine="0"/>
              <w:jc w:val="center"/>
            </w:pPr>
          </w:p>
        </w:tc>
        <w:tc>
          <w:tcPr>
            <w:tcW w:w="992" w:type="dxa"/>
            <w:gridSpan w:val="2"/>
            <w:vAlign w:val="center"/>
          </w:tcPr>
          <w:p w:rsidR="00D345C2" w:rsidRPr="00D345C2" w:rsidRDefault="00D345C2" w:rsidP="00D345C2">
            <w:pPr>
              <w:widowControl w:val="0"/>
              <w:spacing w:after="0"/>
              <w:ind w:left="0" w:right="0" w:firstLine="0"/>
              <w:jc w:val="center"/>
            </w:pPr>
          </w:p>
        </w:tc>
        <w:tc>
          <w:tcPr>
            <w:tcW w:w="1141" w:type="dxa"/>
            <w:gridSpan w:val="2"/>
            <w:vAlign w:val="center"/>
          </w:tcPr>
          <w:p w:rsidR="00D345C2" w:rsidRPr="00D345C2" w:rsidRDefault="00D345C2" w:rsidP="00D345C2">
            <w:pPr>
              <w:widowControl w:val="0"/>
              <w:spacing w:after="0"/>
              <w:ind w:left="0" w:right="0" w:firstLine="0"/>
              <w:jc w:val="center"/>
            </w:pPr>
          </w:p>
        </w:tc>
      </w:tr>
      <w:tr w:rsidR="00D345C2" w:rsidRPr="00EF284A" w:rsidTr="008203FA">
        <w:trPr>
          <w:cantSplit/>
        </w:trPr>
        <w:tc>
          <w:tcPr>
            <w:tcW w:w="9962" w:type="dxa"/>
            <w:vAlign w:val="center"/>
          </w:tcPr>
          <w:p w:rsidR="00D345C2" w:rsidRPr="00EF284A" w:rsidRDefault="00D345C2" w:rsidP="00D345C2">
            <w:pPr>
              <w:widowControl w:val="0"/>
              <w:numPr>
                <w:ilvl w:val="0"/>
                <w:numId w:val="26"/>
              </w:numPr>
              <w:tabs>
                <w:tab w:val="left" w:pos="459"/>
              </w:tabs>
              <w:spacing w:after="0"/>
              <w:ind w:left="0" w:right="0" w:firstLine="0"/>
              <w:jc w:val="left"/>
            </w:pPr>
            <w:r w:rsidRPr="00EF284A">
              <w:t xml:space="preserve"> </w:t>
            </w:r>
            <w:r>
              <w:t>Количество гольф профессионалов</w:t>
            </w:r>
          </w:p>
        </w:tc>
        <w:tc>
          <w:tcPr>
            <w:tcW w:w="992" w:type="dxa"/>
            <w:gridSpan w:val="2"/>
            <w:vAlign w:val="center"/>
          </w:tcPr>
          <w:p w:rsidR="00D345C2" w:rsidRPr="00EF284A" w:rsidRDefault="00D345C2" w:rsidP="00D345C2">
            <w:pPr>
              <w:widowControl w:val="0"/>
              <w:spacing w:after="0"/>
              <w:ind w:left="0" w:right="0" w:firstLine="0"/>
              <w:jc w:val="center"/>
            </w:pPr>
            <w:r>
              <w:t>38</w:t>
            </w:r>
          </w:p>
        </w:tc>
        <w:tc>
          <w:tcPr>
            <w:tcW w:w="993" w:type="dxa"/>
            <w:gridSpan w:val="2"/>
            <w:vAlign w:val="center"/>
          </w:tcPr>
          <w:p w:rsidR="00D345C2" w:rsidRPr="00EF284A" w:rsidRDefault="00D345C2" w:rsidP="00D345C2">
            <w:pPr>
              <w:widowControl w:val="0"/>
              <w:spacing w:after="0"/>
              <w:ind w:left="0" w:right="0" w:firstLine="0"/>
              <w:jc w:val="center"/>
            </w:pPr>
          </w:p>
        </w:tc>
        <w:tc>
          <w:tcPr>
            <w:tcW w:w="992" w:type="dxa"/>
            <w:gridSpan w:val="2"/>
            <w:vAlign w:val="center"/>
          </w:tcPr>
          <w:p w:rsidR="00D345C2" w:rsidRPr="00EF284A" w:rsidRDefault="00D345C2" w:rsidP="00D345C2">
            <w:pPr>
              <w:widowControl w:val="0"/>
              <w:spacing w:after="0"/>
              <w:ind w:left="0" w:right="0" w:firstLine="0"/>
              <w:jc w:val="center"/>
            </w:pPr>
          </w:p>
        </w:tc>
        <w:tc>
          <w:tcPr>
            <w:tcW w:w="1134" w:type="dxa"/>
            <w:vAlign w:val="center"/>
          </w:tcPr>
          <w:p w:rsidR="00D345C2" w:rsidRPr="00EF284A" w:rsidRDefault="00D345C2" w:rsidP="00D345C2">
            <w:pPr>
              <w:widowControl w:val="0"/>
              <w:spacing w:after="0"/>
              <w:ind w:left="0" w:right="0" w:firstLine="0"/>
              <w:jc w:val="center"/>
            </w:pPr>
          </w:p>
        </w:tc>
      </w:tr>
      <w:tr w:rsidR="00D345C2" w:rsidRPr="00EF284A" w:rsidTr="008203FA">
        <w:trPr>
          <w:cantSplit/>
        </w:trPr>
        <w:tc>
          <w:tcPr>
            <w:tcW w:w="9962" w:type="dxa"/>
            <w:vAlign w:val="center"/>
          </w:tcPr>
          <w:p w:rsidR="00D345C2" w:rsidRPr="00EF284A" w:rsidRDefault="00D345C2" w:rsidP="00B86385">
            <w:pPr>
              <w:widowControl w:val="0"/>
              <w:tabs>
                <w:tab w:val="left" w:pos="459"/>
              </w:tabs>
              <w:spacing w:after="0"/>
              <w:ind w:left="0" w:right="0" w:firstLine="0"/>
            </w:pPr>
            <w:r>
              <w:t>1</w:t>
            </w:r>
            <w:r w:rsidR="00B86385">
              <w:t>6.</w:t>
            </w:r>
            <w:r w:rsidR="00BC3A56">
              <w:t xml:space="preserve"> </w:t>
            </w:r>
            <w:r w:rsidR="00B86385">
              <w:t xml:space="preserve"> </w:t>
            </w:r>
            <w:r>
              <w:t>Количество игровых гольф-профессионалов (М/Ж)</w:t>
            </w:r>
          </w:p>
        </w:tc>
        <w:tc>
          <w:tcPr>
            <w:tcW w:w="992" w:type="dxa"/>
            <w:gridSpan w:val="2"/>
            <w:vAlign w:val="center"/>
          </w:tcPr>
          <w:p w:rsidR="00D345C2" w:rsidRPr="00EF284A" w:rsidRDefault="005C1AEF" w:rsidP="005C1AEF">
            <w:pPr>
              <w:widowControl w:val="0"/>
              <w:spacing w:after="0"/>
              <w:ind w:left="0" w:right="0" w:firstLine="0"/>
              <w:jc w:val="center"/>
            </w:pPr>
            <w:r>
              <w:t>2</w:t>
            </w:r>
            <w:r w:rsidR="00D345C2">
              <w:t>/</w:t>
            </w:r>
            <w:r>
              <w:t>3</w:t>
            </w:r>
          </w:p>
        </w:tc>
        <w:tc>
          <w:tcPr>
            <w:tcW w:w="993" w:type="dxa"/>
            <w:gridSpan w:val="2"/>
            <w:vAlign w:val="center"/>
          </w:tcPr>
          <w:p w:rsidR="00D345C2" w:rsidRPr="00EF284A" w:rsidRDefault="00D345C2" w:rsidP="00D345C2">
            <w:pPr>
              <w:widowControl w:val="0"/>
              <w:spacing w:after="0"/>
              <w:ind w:left="0" w:right="0" w:firstLine="0"/>
              <w:jc w:val="center"/>
            </w:pPr>
          </w:p>
        </w:tc>
        <w:tc>
          <w:tcPr>
            <w:tcW w:w="992" w:type="dxa"/>
            <w:gridSpan w:val="2"/>
            <w:vAlign w:val="center"/>
          </w:tcPr>
          <w:p w:rsidR="00D345C2" w:rsidRPr="00EF284A" w:rsidRDefault="00D345C2" w:rsidP="00D345C2">
            <w:pPr>
              <w:widowControl w:val="0"/>
              <w:spacing w:after="0"/>
              <w:ind w:left="0" w:right="0" w:firstLine="0"/>
              <w:jc w:val="center"/>
            </w:pPr>
          </w:p>
        </w:tc>
        <w:tc>
          <w:tcPr>
            <w:tcW w:w="1134" w:type="dxa"/>
            <w:vAlign w:val="center"/>
          </w:tcPr>
          <w:p w:rsidR="00D345C2" w:rsidRPr="00EF284A" w:rsidRDefault="00D345C2" w:rsidP="00D345C2">
            <w:pPr>
              <w:widowControl w:val="0"/>
              <w:spacing w:after="0"/>
              <w:ind w:left="0" w:right="0" w:firstLine="0"/>
              <w:jc w:val="center"/>
            </w:pPr>
          </w:p>
        </w:tc>
      </w:tr>
      <w:tr w:rsidR="00D345C2" w:rsidRPr="00D345C2" w:rsidTr="008203FA">
        <w:trPr>
          <w:cantSplit/>
          <w:trHeight w:val="693"/>
        </w:trPr>
        <w:tc>
          <w:tcPr>
            <w:tcW w:w="14073" w:type="dxa"/>
            <w:gridSpan w:val="8"/>
            <w:vAlign w:val="center"/>
          </w:tcPr>
          <w:p w:rsidR="00D345C2" w:rsidRPr="00D345C2" w:rsidRDefault="00D345C2" w:rsidP="00D345C2">
            <w:pPr>
              <w:widowControl w:val="0"/>
              <w:spacing w:after="0"/>
              <w:ind w:left="0" w:right="0" w:firstLine="0"/>
              <w:rPr>
                <w:sz w:val="24"/>
                <w:szCs w:val="24"/>
              </w:rPr>
            </w:pPr>
            <w:r w:rsidRPr="00D345C2">
              <w:rPr>
                <w:sz w:val="24"/>
                <w:szCs w:val="24"/>
              </w:rPr>
              <w:t>Примечание – В скобках приведены данные нарастающим итогом</w:t>
            </w:r>
          </w:p>
        </w:tc>
      </w:tr>
    </w:tbl>
    <w:p w:rsidR="00D345C2" w:rsidRDefault="00D345C2" w:rsidP="00D345C2">
      <w:pPr>
        <w:rPr>
          <w:sz w:val="26"/>
          <w:szCs w:val="26"/>
        </w:rPr>
      </w:pPr>
    </w:p>
    <w:p w:rsidR="00D345C2" w:rsidRDefault="00D345C2" w:rsidP="00D345C2"/>
    <w:p w:rsidR="004A3971" w:rsidRDefault="004A3971" w:rsidP="003B5C9C">
      <w:pPr>
        <w:widowControl w:val="0"/>
        <w:tabs>
          <w:tab w:val="left" w:pos="851"/>
        </w:tabs>
        <w:autoSpaceDE w:val="0"/>
        <w:autoSpaceDN w:val="0"/>
        <w:adjustRightInd w:val="0"/>
        <w:spacing w:after="0" w:line="360" w:lineRule="auto"/>
        <w:ind w:firstLine="567"/>
        <w:sectPr w:rsidR="004A3971" w:rsidSect="00D345C2">
          <w:pgSz w:w="16838" w:h="11906" w:orient="landscape"/>
          <w:pgMar w:top="851" w:right="1134" w:bottom="1701" w:left="1134" w:header="709" w:footer="709" w:gutter="0"/>
          <w:cols w:space="708"/>
          <w:titlePg/>
          <w:docGrid w:linePitch="381"/>
        </w:sectPr>
      </w:pPr>
    </w:p>
    <w:p w:rsidR="004A3971" w:rsidRPr="00091282" w:rsidRDefault="004A3971" w:rsidP="004A3971">
      <w:pPr>
        <w:spacing w:after="0"/>
        <w:ind w:left="3828"/>
        <w:jc w:val="center"/>
      </w:pPr>
      <w:r w:rsidRPr="00091282">
        <w:lastRenderedPageBreak/>
        <w:t>ПРИЛОЖЕНИЕ № 2</w:t>
      </w:r>
    </w:p>
    <w:p w:rsidR="004A3971" w:rsidRPr="00091282" w:rsidRDefault="004A3971" w:rsidP="004A3971">
      <w:pPr>
        <w:spacing w:after="0"/>
        <w:ind w:left="3828"/>
        <w:jc w:val="center"/>
      </w:pPr>
      <w:r w:rsidRPr="00091282">
        <w:t xml:space="preserve">к программе «Развитие </w:t>
      </w:r>
      <w:r>
        <w:t>гольфа</w:t>
      </w:r>
      <w:r w:rsidRPr="00091282">
        <w:t xml:space="preserve"> в Российской Федерации </w:t>
      </w:r>
      <w:r>
        <w:t xml:space="preserve">до </w:t>
      </w:r>
      <w:r w:rsidRPr="00091282">
        <w:t>2020</w:t>
      </w:r>
      <w:r>
        <w:t xml:space="preserve"> </w:t>
      </w:r>
      <w:r w:rsidRPr="00091282">
        <w:t>год</w:t>
      </w:r>
      <w:r>
        <w:t>а</w:t>
      </w:r>
      <w:r w:rsidRPr="00091282">
        <w:t>»</w:t>
      </w:r>
    </w:p>
    <w:p w:rsidR="004A3971" w:rsidRDefault="004A3971" w:rsidP="004A3971">
      <w:pPr>
        <w:spacing w:after="0"/>
        <w:jc w:val="center"/>
        <w:outlineLvl w:val="0"/>
      </w:pPr>
    </w:p>
    <w:p w:rsidR="004A3971" w:rsidRDefault="004A3971" w:rsidP="004A3971">
      <w:pPr>
        <w:spacing w:after="0"/>
        <w:jc w:val="center"/>
        <w:outlineLvl w:val="0"/>
      </w:pPr>
    </w:p>
    <w:p w:rsidR="004A3971" w:rsidRPr="00091282" w:rsidRDefault="004A3971" w:rsidP="004A3971">
      <w:pPr>
        <w:spacing w:after="0"/>
        <w:jc w:val="center"/>
        <w:outlineLvl w:val="0"/>
      </w:pPr>
      <w:proofErr w:type="gramStart"/>
      <w:r w:rsidRPr="00091282">
        <w:t>П</w:t>
      </w:r>
      <w:proofErr w:type="gramEnd"/>
      <w:r w:rsidRPr="00091282">
        <w:t xml:space="preserve"> Е Р Е Ч Е Н Ь</w:t>
      </w:r>
    </w:p>
    <w:p w:rsidR="004A3971" w:rsidRDefault="004A3971" w:rsidP="004A3971">
      <w:pPr>
        <w:spacing w:after="0"/>
        <w:jc w:val="center"/>
      </w:pPr>
      <w:r w:rsidRPr="00091282">
        <w:t xml:space="preserve">мероприятий к программе «Развитие </w:t>
      </w:r>
      <w:r>
        <w:t>гольфа</w:t>
      </w:r>
      <w:r w:rsidRPr="00091282">
        <w:t xml:space="preserve"> в Российской Федерации </w:t>
      </w:r>
      <w:r>
        <w:t xml:space="preserve">до </w:t>
      </w:r>
      <w:r w:rsidRPr="00091282">
        <w:t>2020</w:t>
      </w:r>
      <w:r>
        <w:t xml:space="preserve"> </w:t>
      </w:r>
      <w:r w:rsidRPr="00091282">
        <w:t>год</w:t>
      </w:r>
      <w:r>
        <w:t>а</w:t>
      </w:r>
      <w:r w:rsidRPr="00091282">
        <w:t>»</w:t>
      </w:r>
    </w:p>
    <w:p w:rsidR="004A3971" w:rsidRDefault="004A3971" w:rsidP="004A3971">
      <w:pPr>
        <w:spacing w:after="0"/>
        <w:jc w:val="cente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851"/>
        <w:gridCol w:w="850"/>
        <w:gridCol w:w="851"/>
        <w:gridCol w:w="3118"/>
      </w:tblGrid>
      <w:tr w:rsidR="004A3971" w:rsidRPr="00EF284A" w:rsidTr="008203FA">
        <w:trPr>
          <w:trHeight w:val="495"/>
          <w:tblHeader/>
          <w:jc w:val="center"/>
        </w:trPr>
        <w:tc>
          <w:tcPr>
            <w:tcW w:w="3652" w:type="dxa"/>
            <w:vMerge w:val="restart"/>
            <w:shd w:val="clear" w:color="auto" w:fill="BFBFBF"/>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Мероприятия</w:t>
            </w:r>
          </w:p>
        </w:tc>
        <w:tc>
          <w:tcPr>
            <w:tcW w:w="2552" w:type="dxa"/>
            <w:gridSpan w:val="3"/>
            <w:shd w:val="clear" w:color="auto" w:fill="BFBFBF"/>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Этапы реализации</w:t>
            </w:r>
          </w:p>
        </w:tc>
        <w:tc>
          <w:tcPr>
            <w:tcW w:w="3118" w:type="dxa"/>
            <w:vMerge w:val="restart"/>
            <w:shd w:val="clear" w:color="auto" w:fill="BFBFBF"/>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Ожидаемый результат</w:t>
            </w:r>
          </w:p>
        </w:tc>
      </w:tr>
      <w:tr w:rsidR="004A3971" w:rsidRPr="00EF284A" w:rsidTr="008203FA">
        <w:trPr>
          <w:trHeight w:val="360"/>
          <w:tblHeader/>
          <w:jc w:val="center"/>
        </w:trPr>
        <w:tc>
          <w:tcPr>
            <w:tcW w:w="3652" w:type="dxa"/>
            <w:vMerge/>
            <w:shd w:val="clear" w:color="auto" w:fill="BFBFBF"/>
            <w:vAlign w:val="center"/>
          </w:tcPr>
          <w:p w:rsidR="004A3971" w:rsidRPr="009D0916" w:rsidRDefault="004A3971" w:rsidP="004A3971">
            <w:pPr>
              <w:widowControl w:val="0"/>
              <w:spacing w:after="0"/>
              <w:ind w:left="0" w:right="0" w:firstLine="0"/>
              <w:jc w:val="center"/>
              <w:rPr>
                <w:sz w:val="24"/>
                <w:szCs w:val="24"/>
              </w:rPr>
            </w:pPr>
          </w:p>
        </w:tc>
        <w:tc>
          <w:tcPr>
            <w:tcW w:w="851" w:type="dxa"/>
            <w:shd w:val="clear" w:color="auto" w:fill="BFBFBF"/>
            <w:vAlign w:val="center"/>
          </w:tcPr>
          <w:p w:rsidR="004A3971" w:rsidRPr="009D0916" w:rsidRDefault="004A3971" w:rsidP="004A3971">
            <w:pPr>
              <w:widowControl w:val="0"/>
              <w:tabs>
                <w:tab w:val="left" w:pos="635"/>
              </w:tabs>
              <w:spacing w:after="0"/>
              <w:ind w:left="0" w:right="0" w:firstLine="0"/>
              <w:jc w:val="center"/>
              <w:rPr>
                <w:sz w:val="18"/>
                <w:szCs w:val="18"/>
              </w:rPr>
            </w:pPr>
            <w:r w:rsidRPr="009D0916">
              <w:rPr>
                <w:sz w:val="18"/>
                <w:szCs w:val="18"/>
              </w:rPr>
              <w:t>2013-2014</w:t>
            </w:r>
          </w:p>
        </w:tc>
        <w:tc>
          <w:tcPr>
            <w:tcW w:w="850" w:type="dxa"/>
            <w:shd w:val="clear" w:color="auto" w:fill="BFBFBF"/>
            <w:vAlign w:val="center"/>
          </w:tcPr>
          <w:p w:rsidR="004A3971" w:rsidRPr="009D0916" w:rsidRDefault="004A3971" w:rsidP="004A3971">
            <w:pPr>
              <w:widowControl w:val="0"/>
              <w:spacing w:after="0"/>
              <w:ind w:left="0" w:right="0" w:firstLine="0"/>
              <w:jc w:val="center"/>
              <w:rPr>
                <w:sz w:val="18"/>
                <w:szCs w:val="18"/>
              </w:rPr>
            </w:pPr>
            <w:r w:rsidRPr="009D0916">
              <w:rPr>
                <w:sz w:val="18"/>
                <w:szCs w:val="18"/>
              </w:rPr>
              <w:t>2015-2016</w:t>
            </w:r>
          </w:p>
        </w:tc>
        <w:tc>
          <w:tcPr>
            <w:tcW w:w="851" w:type="dxa"/>
            <w:shd w:val="clear" w:color="auto" w:fill="BFBFBF"/>
            <w:vAlign w:val="center"/>
          </w:tcPr>
          <w:p w:rsidR="004A3971" w:rsidRPr="009D0916" w:rsidRDefault="004A3971" w:rsidP="004A3971">
            <w:pPr>
              <w:widowControl w:val="0"/>
              <w:spacing w:after="0"/>
              <w:ind w:left="0" w:right="0" w:firstLine="0"/>
              <w:jc w:val="center"/>
              <w:rPr>
                <w:sz w:val="18"/>
                <w:szCs w:val="18"/>
              </w:rPr>
            </w:pPr>
            <w:r w:rsidRPr="009D0916">
              <w:rPr>
                <w:sz w:val="18"/>
                <w:szCs w:val="18"/>
              </w:rPr>
              <w:t>2017-2020</w:t>
            </w:r>
          </w:p>
        </w:tc>
        <w:tc>
          <w:tcPr>
            <w:tcW w:w="3118" w:type="dxa"/>
            <w:vMerge/>
            <w:shd w:val="clear" w:color="auto" w:fill="BFBFBF"/>
            <w:vAlign w:val="center"/>
          </w:tcPr>
          <w:p w:rsidR="004A3971" w:rsidRPr="009D0916" w:rsidRDefault="004A3971" w:rsidP="004A3971">
            <w:pPr>
              <w:widowControl w:val="0"/>
              <w:spacing w:after="0"/>
              <w:ind w:left="0" w:right="0" w:firstLine="0"/>
              <w:jc w:val="center"/>
              <w:rPr>
                <w:sz w:val="24"/>
                <w:szCs w:val="24"/>
              </w:rPr>
            </w:pPr>
          </w:p>
        </w:tc>
      </w:tr>
      <w:tr w:rsidR="004A3971" w:rsidRPr="00EF284A" w:rsidTr="008203FA">
        <w:trPr>
          <w:trHeight w:val="393"/>
          <w:jc w:val="center"/>
        </w:trPr>
        <w:tc>
          <w:tcPr>
            <w:tcW w:w="9322" w:type="dxa"/>
            <w:gridSpan w:val="5"/>
            <w:shd w:val="clear" w:color="auto" w:fill="B6DDE8"/>
            <w:vAlign w:val="center"/>
          </w:tcPr>
          <w:p w:rsidR="004A3971" w:rsidRPr="009D0916" w:rsidRDefault="004A3971" w:rsidP="004A3971">
            <w:pPr>
              <w:widowControl w:val="0"/>
              <w:spacing w:after="0"/>
              <w:ind w:left="0" w:right="0" w:firstLine="0"/>
              <w:rPr>
                <w:sz w:val="24"/>
                <w:szCs w:val="24"/>
              </w:rPr>
            </w:pPr>
            <w:r>
              <w:rPr>
                <w:sz w:val="24"/>
                <w:szCs w:val="24"/>
              </w:rPr>
              <w:t xml:space="preserve">1 </w:t>
            </w:r>
            <w:r w:rsidRPr="009D0916">
              <w:rPr>
                <w:sz w:val="24"/>
                <w:szCs w:val="24"/>
              </w:rPr>
              <w:t xml:space="preserve">Общие вопросы развития </w:t>
            </w:r>
            <w:r>
              <w:rPr>
                <w:sz w:val="24"/>
                <w:szCs w:val="24"/>
              </w:rPr>
              <w:t>гольфа</w:t>
            </w:r>
          </w:p>
        </w:tc>
      </w:tr>
      <w:tr w:rsidR="004A3971" w:rsidRPr="00EF284A" w:rsidTr="008203FA">
        <w:trPr>
          <w:jc w:val="center"/>
        </w:trPr>
        <w:tc>
          <w:tcPr>
            <w:tcW w:w="9322" w:type="dxa"/>
            <w:gridSpan w:val="5"/>
          </w:tcPr>
          <w:p w:rsidR="004A3971" w:rsidRPr="009D0916" w:rsidRDefault="004A3971" w:rsidP="004A3971">
            <w:pPr>
              <w:widowControl w:val="0"/>
              <w:spacing w:after="0"/>
              <w:ind w:left="0" w:right="0" w:firstLine="0"/>
              <w:rPr>
                <w:sz w:val="24"/>
                <w:szCs w:val="24"/>
              </w:rPr>
            </w:pPr>
            <w:r>
              <w:rPr>
                <w:sz w:val="24"/>
                <w:szCs w:val="24"/>
              </w:rPr>
              <w:t>1.1 Нормативно-правовое обеспечение развития гольфа</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1</w:t>
            </w:r>
            <w:r>
              <w:rPr>
                <w:sz w:val="24"/>
                <w:szCs w:val="24"/>
              </w:rPr>
              <w:t>.1.1</w:t>
            </w:r>
            <w:r w:rsidRPr="009D0916">
              <w:rPr>
                <w:sz w:val="24"/>
                <w:szCs w:val="24"/>
              </w:rPr>
              <w:t xml:space="preserve"> Разработка нормативно-правовых актов, обеспечивающих выделение территорий под создание </w:t>
            </w:r>
            <w:r>
              <w:rPr>
                <w:sz w:val="24"/>
                <w:szCs w:val="24"/>
              </w:rPr>
              <w:t>гольф объектов в парковых и рекреационных зонах</w:t>
            </w:r>
            <w:r w:rsidRPr="009D0916">
              <w:rPr>
                <w:sz w:val="24"/>
                <w:szCs w:val="24"/>
              </w:rPr>
              <w:t xml:space="preserve"> </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sz w:val="24"/>
                <w:szCs w:val="24"/>
              </w:rPr>
            </w:pPr>
            <w:r>
              <w:rPr>
                <w:sz w:val="24"/>
                <w:szCs w:val="24"/>
              </w:rPr>
              <w:t>Н</w:t>
            </w:r>
            <w:r w:rsidRPr="009D0916">
              <w:rPr>
                <w:sz w:val="24"/>
                <w:szCs w:val="24"/>
              </w:rPr>
              <w:t xml:space="preserve">ормативно-правовые акты, обеспечивающие выделение территорий под создание </w:t>
            </w:r>
            <w:r>
              <w:rPr>
                <w:sz w:val="24"/>
                <w:szCs w:val="24"/>
              </w:rPr>
              <w:t xml:space="preserve">гольф объектов в парковых и </w:t>
            </w:r>
            <w:r w:rsidRPr="009D0916">
              <w:rPr>
                <w:sz w:val="24"/>
                <w:szCs w:val="24"/>
              </w:rPr>
              <w:t>рекреационных зон</w:t>
            </w:r>
            <w:r>
              <w:rPr>
                <w:sz w:val="24"/>
                <w:szCs w:val="24"/>
              </w:rPr>
              <w:t>ах</w:t>
            </w:r>
            <w:r w:rsidRPr="009D0916">
              <w:rPr>
                <w:sz w:val="24"/>
                <w:szCs w:val="24"/>
              </w:rPr>
              <w:t xml:space="preserve"> </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Pr>
                <w:sz w:val="24"/>
                <w:szCs w:val="24"/>
              </w:rPr>
              <w:t xml:space="preserve">1.1.2 </w:t>
            </w:r>
            <w:r w:rsidRPr="009D0916">
              <w:rPr>
                <w:sz w:val="24"/>
                <w:szCs w:val="24"/>
              </w:rPr>
              <w:t xml:space="preserve">Разработка документов для внесения изменений в нормы </w:t>
            </w:r>
            <w:proofErr w:type="spellStart"/>
            <w:r w:rsidRPr="009D0916">
              <w:rPr>
                <w:sz w:val="24"/>
                <w:szCs w:val="24"/>
              </w:rPr>
              <w:t>САНПИНа</w:t>
            </w:r>
            <w:proofErr w:type="spellEnd"/>
            <w:r w:rsidRPr="009D0916">
              <w:rPr>
                <w:sz w:val="24"/>
                <w:szCs w:val="24"/>
              </w:rPr>
              <w:t xml:space="preserve"> относительно возрастных ограничений при занятиях </w:t>
            </w:r>
            <w:r>
              <w:rPr>
                <w:sz w:val="24"/>
                <w:szCs w:val="24"/>
              </w:rPr>
              <w:t>гольфом и мини-гольфом</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Внесение изменений в нормы </w:t>
            </w:r>
            <w:proofErr w:type="spellStart"/>
            <w:r w:rsidRPr="009D0916">
              <w:rPr>
                <w:sz w:val="24"/>
                <w:szCs w:val="24"/>
              </w:rPr>
              <w:t>САНПИНа</w:t>
            </w:r>
            <w:proofErr w:type="spellEnd"/>
            <w:r w:rsidRPr="009D0916">
              <w:rPr>
                <w:sz w:val="24"/>
                <w:szCs w:val="24"/>
              </w:rPr>
              <w:t xml:space="preserve">  для занятий </w:t>
            </w:r>
            <w:r>
              <w:rPr>
                <w:sz w:val="24"/>
                <w:szCs w:val="24"/>
              </w:rPr>
              <w:t>гольфом и мини-гольфом</w:t>
            </w:r>
            <w:r w:rsidRPr="009D0916">
              <w:rPr>
                <w:sz w:val="24"/>
                <w:szCs w:val="24"/>
              </w:rPr>
              <w:t>, введение норм соответствующих современным мировым стандартам</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Pr>
                <w:sz w:val="24"/>
                <w:szCs w:val="24"/>
              </w:rPr>
              <w:t xml:space="preserve">1.1.3 </w:t>
            </w:r>
            <w:r w:rsidRPr="009D0916">
              <w:rPr>
                <w:sz w:val="24"/>
                <w:szCs w:val="24"/>
              </w:rPr>
              <w:t xml:space="preserve">Разработка второго и третьего поколения стандартов </w:t>
            </w:r>
            <w:r>
              <w:rPr>
                <w:sz w:val="24"/>
                <w:szCs w:val="24"/>
              </w:rPr>
              <w:t>по гольфу и мини-гольфу</w:t>
            </w:r>
            <w:r w:rsidRPr="009D0916">
              <w:rPr>
                <w:sz w:val="24"/>
                <w:szCs w:val="24"/>
              </w:rPr>
              <w:t xml:space="preserve"> для системы подготовки спортивного резерва</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Совершенствование системы стандартов в системе подготовки спортивного резерва по </w:t>
            </w:r>
            <w:r>
              <w:rPr>
                <w:sz w:val="24"/>
                <w:szCs w:val="24"/>
              </w:rPr>
              <w:t>гольфу и мини-гольфу</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t xml:space="preserve">1.1.4 </w:t>
            </w:r>
            <w:r w:rsidRPr="009D0916">
              <w:rPr>
                <w:sz w:val="24"/>
                <w:szCs w:val="24"/>
              </w:rPr>
              <w:t xml:space="preserve">Подготовка предложений по совершенствованию нормативно-правовых документов, регламентирующих  деятельность учреждений спортивной подготовки </w:t>
            </w:r>
          </w:p>
          <w:p w:rsidR="004A3971" w:rsidRPr="009D0916"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Нормативные документы, регламентирующие работу </w:t>
            </w:r>
            <w:r>
              <w:rPr>
                <w:sz w:val="24"/>
                <w:szCs w:val="24"/>
              </w:rPr>
              <w:t xml:space="preserve">отделений гольфа и мини-гольфа в </w:t>
            </w:r>
            <w:r w:rsidRPr="009D0916">
              <w:rPr>
                <w:sz w:val="24"/>
                <w:szCs w:val="24"/>
              </w:rPr>
              <w:t>учреждени</w:t>
            </w:r>
            <w:r>
              <w:rPr>
                <w:sz w:val="24"/>
                <w:szCs w:val="24"/>
              </w:rPr>
              <w:t>ях</w:t>
            </w:r>
            <w:r w:rsidRPr="009D0916">
              <w:rPr>
                <w:sz w:val="24"/>
                <w:szCs w:val="24"/>
              </w:rPr>
              <w:t xml:space="preserve"> спортивной </w:t>
            </w:r>
            <w:r w:rsidRPr="006E42D1">
              <w:rPr>
                <w:sz w:val="24"/>
                <w:szCs w:val="24"/>
              </w:rPr>
              <w:t>подготовки</w:t>
            </w:r>
            <w:r w:rsidRPr="009D0916">
              <w:rPr>
                <w:sz w:val="24"/>
                <w:szCs w:val="24"/>
              </w:rPr>
              <w:t xml:space="preserve"> </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Pr>
                <w:sz w:val="24"/>
                <w:szCs w:val="24"/>
              </w:rPr>
              <w:t xml:space="preserve">1.1.5 </w:t>
            </w:r>
            <w:r w:rsidRPr="009D0916">
              <w:rPr>
                <w:sz w:val="24"/>
                <w:szCs w:val="24"/>
              </w:rPr>
              <w:t xml:space="preserve">Разработка предложений по внесению изменений в ЕВСК по </w:t>
            </w:r>
            <w:r>
              <w:rPr>
                <w:sz w:val="24"/>
                <w:szCs w:val="24"/>
              </w:rPr>
              <w:t xml:space="preserve">гольфу и мини-гольфу в целях стимулирования развития массового спорта и системы подготовки спортивного резерва </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Внесение изменений в ЕВСК по </w:t>
            </w:r>
            <w:r>
              <w:rPr>
                <w:sz w:val="24"/>
                <w:szCs w:val="24"/>
              </w:rPr>
              <w:t>гольфу</w:t>
            </w:r>
            <w:r w:rsidRPr="009D0916">
              <w:rPr>
                <w:sz w:val="24"/>
                <w:szCs w:val="24"/>
              </w:rPr>
              <w:t xml:space="preserve">, </w:t>
            </w:r>
            <w:r>
              <w:rPr>
                <w:sz w:val="24"/>
                <w:szCs w:val="24"/>
              </w:rPr>
              <w:t xml:space="preserve">мини-гольфу, дисциплинам гольфа </w:t>
            </w:r>
            <w:r w:rsidRPr="009D0916">
              <w:rPr>
                <w:sz w:val="24"/>
                <w:szCs w:val="24"/>
              </w:rPr>
              <w:t xml:space="preserve">в соответствии с современным уровнем развития </w:t>
            </w:r>
            <w:r>
              <w:rPr>
                <w:sz w:val="24"/>
                <w:szCs w:val="24"/>
              </w:rPr>
              <w:t>в целях стимулирования их развития и роста спортивных достижений</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Pr>
                <w:sz w:val="24"/>
                <w:szCs w:val="24"/>
              </w:rPr>
              <w:lastRenderedPageBreak/>
              <w:t xml:space="preserve">1.1.6 </w:t>
            </w:r>
            <w:r w:rsidRPr="009D0916">
              <w:rPr>
                <w:sz w:val="24"/>
                <w:szCs w:val="24"/>
              </w:rPr>
              <w:t xml:space="preserve">Разработка нормативных документов по системе аттестации тренеров по </w:t>
            </w:r>
            <w:r>
              <w:rPr>
                <w:sz w:val="24"/>
                <w:szCs w:val="24"/>
              </w:rPr>
              <w:t>гольфу и мини-гольфу</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Создание нормативно-правовой базы для проведения аттестации тренеров </w:t>
            </w:r>
            <w:r>
              <w:rPr>
                <w:sz w:val="24"/>
                <w:szCs w:val="24"/>
              </w:rPr>
              <w:t>по гольфу и мини-гольфу</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Pr>
                <w:sz w:val="24"/>
                <w:szCs w:val="24"/>
              </w:rPr>
              <w:t xml:space="preserve">1.1.7 </w:t>
            </w:r>
            <w:r w:rsidRPr="009D0916">
              <w:rPr>
                <w:sz w:val="24"/>
                <w:szCs w:val="24"/>
              </w:rPr>
              <w:t xml:space="preserve">Разработка квалификационных характеристик и моделей различных категорий специалистов, обеспечивающих развитие </w:t>
            </w:r>
            <w:r>
              <w:rPr>
                <w:sz w:val="24"/>
                <w:szCs w:val="24"/>
              </w:rPr>
              <w:t>гольфа и мини-гольфа</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Default="004A3971" w:rsidP="004A3971">
            <w:pPr>
              <w:widowControl w:val="0"/>
              <w:spacing w:after="0"/>
              <w:ind w:left="0" w:right="0" w:firstLine="0"/>
              <w:rPr>
                <w:sz w:val="24"/>
                <w:szCs w:val="24"/>
              </w:rPr>
            </w:pPr>
            <w:r w:rsidRPr="009D0916">
              <w:rPr>
                <w:sz w:val="24"/>
                <w:szCs w:val="24"/>
              </w:rPr>
              <w:t>Квалификационны</w:t>
            </w:r>
            <w:r>
              <w:rPr>
                <w:sz w:val="24"/>
                <w:szCs w:val="24"/>
              </w:rPr>
              <w:t xml:space="preserve">е </w:t>
            </w:r>
            <w:r w:rsidRPr="009D0916">
              <w:rPr>
                <w:sz w:val="24"/>
                <w:szCs w:val="24"/>
              </w:rPr>
              <w:t>характеристик</w:t>
            </w:r>
            <w:r>
              <w:rPr>
                <w:sz w:val="24"/>
                <w:szCs w:val="24"/>
              </w:rPr>
              <w:t>и</w:t>
            </w:r>
            <w:r w:rsidRPr="009D0916">
              <w:rPr>
                <w:sz w:val="24"/>
                <w:szCs w:val="24"/>
              </w:rPr>
              <w:t xml:space="preserve"> и модел</w:t>
            </w:r>
            <w:r>
              <w:rPr>
                <w:sz w:val="24"/>
                <w:szCs w:val="24"/>
              </w:rPr>
              <w:t>и</w:t>
            </w:r>
            <w:r w:rsidRPr="009D0916">
              <w:rPr>
                <w:sz w:val="24"/>
                <w:szCs w:val="24"/>
              </w:rPr>
              <w:t xml:space="preserve"> различных категорий специалистов, обеспечивающих развитие </w:t>
            </w:r>
            <w:r>
              <w:rPr>
                <w:sz w:val="24"/>
                <w:szCs w:val="24"/>
              </w:rPr>
              <w:t>гольфа и мини-гольфа</w:t>
            </w:r>
          </w:p>
          <w:p w:rsidR="004A3971" w:rsidRPr="009D0916" w:rsidRDefault="004A3971" w:rsidP="004A3971">
            <w:pPr>
              <w:widowControl w:val="0"/>
              <w:spacing w:after="0"/>
              <w:ind w:left="0" w:right="0" w:firstLine="0"/>
              <w:rPr>
                <w:sz w:val="24"/>
                <w:szCs w:val="24"/>
              </w:rPr>
            </w:pPr>
          </w:p>
        </w:tc>
      </w:tr>
      <w:tr w:rsidR="004A3971" w:rsidRPr="004A3971" w:rsidTr="004A3971">
        <w:trPr>
          <w:trHeight w:val="411"/>
          <w:jc w:val="center"/>
        </w:trPr>
        <w:tc>
          <w:tcPr>
            <w:tcW w:w="9322" w:type="dxa"/>
            <w:gridSpan w:val="5"/>
          </w:tcPr>
          <w:p w:rsidR="004A3971" w:rsidRPr="004A3971" w:rsidRDefault="004A3971" w:rsidP="004A3971">
            <w:pPr>
              <w:widowControl w:val="0"/>
              <w:spacing w:after="0"/>
              <w:ind w:left="0" w:right="0" w:firstLine="0"/>
              <w:rPr>
                <w:sz w:val="24"/>
                <w:szCs w:val="24"/>
              </w:rPr>
            </w:pPr>
            <w:r w:rsidRPr="004A3971">
              <w:rPr>
                <w:sz w:val="24"/>
                <w:szCs w:val="24"/>
              </w:rPr>
              <w:t xml:space="preserve">1.2 Вопросы развития инфраструктуры гольфа </w:t>
            </w: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t>1.2.1 Строительство полей для</w:t>
            </w:r>
            <w:r w:rsidRPr="009D0916">
              <w:rPr>
                <w:sz w:val="24"/>
                <w:szCs w:val="24"/>
              </w:rPr>
              <w:t xml:space="preserve"> </w:t>
            </w:r>
            <w:r>
              <w:rPr>
                <w:sz w:val="24"/>
                <w:szCs w:val="24"/>
              </w:rPr>
              <w:t>гольфа и мини-гольфа</w:t>
            </w:r>
            <w:r w:rsidRPr="009D0916">
              <w:rPr>
                <w:sz w:val="24"/>
                <w:szCs w:val="24"/>
              </w:rPr>
              <w:t xml:space="preserve"> для обеспечения спорта высших достижений и подготовки резерва сборных команд</w:t>
            </w:r>
          </w:p>
          <w:p w:rsidR="004A3971" w:rsidRPr="009D0916" w:rsidRDefault="004A3971" w:rsidP="004A3971">
            <w:pPr>
              <w:widowControl w:val="0"/>
              <w:spacing w:after="0"/>
              <w:ind w:left="0" w:right="0" w:firstLine="0"/>
              <w:rPr>
                <w:sz w:val="24"/>
                <w:szCs w:val="24"/>
              </w:rPr>
            </w:pPr>
          </w:p>
        </w:tc>
        <w:tc>
          <w:tcPr>
            <w:tcW w:w="2552" w:type="dxa"/>
            <w:gridSpan w:val="3"/>
            <w:vAlign w:val="center"/>
          </w:tcPr>
          <w:p w:rsidR="004A3971" w:rsidRDefault="004A3971" w:rsidP="004A3971">
            <w:pPr>
              <w:widowControl w:val="0"/>
              <w:spacing w:after="0"/>
              <w:ind w:left="0" w:right="0" w:firstLine="0"/>
              <w:jc w:val="center"/>
              <w:rPr>
                <w:sz w:val="24"/>
                <w:szCs w:val="24"/>
              </w:rPr>
            </w:pPr>
            <w:r w:rsidRPr="009D0916">
              <w:rPr>
                <w:sz w:val="24"/>
                <w:szCs w:val="24"/>
              </w:rPr>
              <w:t>Все этапы</w:t>
            </w:r>
          </w:p>
          <w:p w:rsidR="004A3971" w:rsidRPr="009D0916" w:rsidRDefault="004A3971" w:rsidP="004A3971">
            <w:pPr>
              <w:widowControl w:val="0"/>
              <w:spacing w:after="0"/>
              <w:ind w:left="0" w:right="0" w:firstLine="0"/>
              <w:jc w:val="center"/>
              <w:rPr>
                <w:sz w:val="24"/>
                <w:szCs w:val="24"/>
              </w:rPr>
            </w:pP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Создание условий для подготовки и проведения соревнований для ведущих спортсменов страны</w:t>
            </w: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t xml:space="preserve">1.2.2 </w:t>
            </w:r>
            <w:r w:rsidRPr="009D0916">
              <w:rPr>
                <w:sz w:val="24"/>
                <w:szCs w:val="24"/>
              </w:rPr>
              <w:t xml:space="preserve">Разработка типовых проектных решений для создания </w:t>
            </w:r>
            <w:r>
              <w:rPr>
                <w:sz w:val="24"/>
                <w:szCs w:val="24"/>
              </w:rPr>
              <w:t>недорогих тренировочных объектов для развития детско-юношеского и массового спорта</w:t>
            </w:r>
          </w:p>
          <w:p w:rsidR="004A3971" w:rsidRPr="009D0916"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Типовые проекты </w:t>
            </w:r>
            <w:r>
              <w:rPr>
                <w:sz w:val="24"/>
                <w:szCs w:val="24"/>
              </w:rPr>
              <w:t>полей для короткой игры и тренировочных площадок для гольфа и мини-гольфа, включая крытые</w:t>
            </w: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t>1.2.3 Строительство региональных и муниципальных полей и тренировочных объектов для гольфа и мини-гольфа</w:t>
            </w:r>
          </w:p>
        </w:tc>
        <w:tc>
          <w:tcPr>
            <w:tcW w:w="851"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3118" w:type="dxa"/>
          </w:tcPr>
          <w:p w:rsidR="004A3971" w:rsidRDefault="004A3971" w:rsidP="004A3971">
            <w:pPr>
              <w:widowControl w:val="0"/>
              <w:spacing w:after="0"/>
              <w:ind w:left="0" w:right="0" w:firstLine="0"/>
              <w:rPr>
                <w:sz w:val="24"/>
                <w:szCs w:val="24"/>
              </w:rPr>
            </w:pPr>
            <w:r>
              <w:rPr>
                <w:sz w:val="24"/>
                <w:szCs w:val="24"/>
              </w:rPr>
              <w:t>Строительство региональных и муниципальных полей и тренировочных объектов для гольфа и мини-гольфа для детей и спортсменов, находящихся в системе подготовки спортивного резерва</w:t>
            </w:r>
          </w:p>
          <w:p w:rsidR="004A3971" w:rsidRPr="009D0916" w:rsidRDefault="004A3971" w:rsidP="004A3971">
            <w:pPr>
              <w:widowControl w:val="0"/>
              <w:spacing w:after="0"/>
              <w:ind w:left="0" w:right="0" w:firstLine="0"/>
              <w:rPr>
                <w:sz w:val="24"/>
                <w:szCs w:val="24"/>
              </w:rPr>
            </w:pPr>
            <w:r>
              <w:rPr>
                <w:sz w:val="24"/>
                <w:szCs w:val="24"/>
              </w:rPr>
              <w:t xml:space="preserve"> </w:t>
            </w: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t xml:space="preserve">1.2.4 </w:t>
            </w:r>
            <w:r w:rsidRPr="009D0916">
              <w:rPr>
                <w:sz w:val="24"/>
                <w:szCs w:val="24"/>
              </w:rPr>
              <w:t xml:space="preserve">Разработка типовых проектных решений </w:t>
            </w:r>
            <w:r>
              <w:rPr>
                <w:sz w:val="24"/>
                <w:szCs w:val="24"/>
              </w:rPr>
              <w:t>по созданию</w:t>
            </w:r>
            <w:r w:rsidRPr="009D0916">
              <w:rPr>
                <w:sz w:val="24"/>
                <w:szCs w:val="24"/>
              </w:rPr>
              <w:t xml:space="preserve"> </w:t>
            </w:r>
            <w:r>
              <w:rPr>
                <w:sz w:val="24"/>
                <w:szCs w:val="24"/>
              </w:rPr>
              <w:t>объектов для игры в гольф в</w:t>
            </w:r>
            <w:r w:rsidRPr="009D0916">
              <w:rPr>
                <w:sz w:val="24"/>
                <w:szCs w:val="24"/>
              </w:rPr>
              <w:t xml:space="preserve"> оздоровительных лагерях</w:t>
            </w:r>
          </w:p>
          <w:p w:rsidR="004A3971" w:rsidRPr="009D0916"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Pr="009D0916" w:rsidRDefault="004A3971" w:rsidP="004A3971">
            <w:pPr>
              <w:widowControl w:val="0"/>
              <w:spacing w:after="0"/>
              <w:ind w:left="0" w:right="0" w:firstLine="0"/>
              <w:rPr>
                <w:sz w:val="24"/>
                <w:szCs w:val="24"/>
              </w:rPr>
            </w:pPr>
            <w:r>
              <w:rPr>
                <w:sz w:val="24"/>
                <w:szCs w:val="24"/>
              </w:rPr>
              <w:t>Т</w:t>
            </w:r>
            <w:r w:rsidRPr="009D0916">
              <w:rPr>
                <w:sz w:val="24"/>
                <w:szCs w:val="24"/>
              </w:rPr>
              <w:t>иповы</w:t>
            </w:r>
            <w:r>
              <w:rPr>
                <w:sz w:val="24"/>
                <w:szCs w:val="24"/>
              </w:rPr>
              <w:t>е</w:t>
            </w:r>
            <w:r w:rsidRPr="009D0916">
              <w:rPr>
                <w:sz w:val="24"/>
                <w:szCs w:val="24"/>
              </w:rPr>
              <w:t xml:space="preserve"> проектны</w:t>
            </w:r>
            <w:r>
              <w:rPr>
                <w:sz w:val="24"/>
                <w:szCs w:val="24"/>
              </w:rPr>
              <w:t>е</w:t>
            </w:r>
            <w:r w:rsidRPr="009D0916">
              <w:rPr>
                <w:sz w:val="24"/>
                <w:szCs w:val="24"/>
              </w:rPr>
              <w:t xml:space="preserve"> решени</w:t>
            </w:r>
            <w:r>
              <w:rPr>
                <w:sz w:val="24"/>
                <w:szCs w:val="24"/>
              </w:rPr>
              <w:t>я</w:t>
            </w:r>
            <w:r w:rsidRPr="009D0916">
              <w:rPr>
                <w:sz w:val="24"/>
                <w:szCs w:val="24"/>
              </w:rPr>
              <w:t xml:space="preserve"> </w:t>
            </w:r>
            <w:r>
              <w:rPr>
                <w:sz w:val="24"/>
                <w:szCs w:val="24"/>
              </w:rPr>
              <w:t xml:space="preserve">по созданию </w:t>
            </w:r>
            <w:r w:rsidRPr="009D0916">
              <w:rPr>
                <w:sz w:val="24"/>
                <w:szCs w:val="24"/>
              </w:rPr>
              <w:t xml:space="preserve"> </w:t>
            </w:r>
            <w:r>
              <w:rPr>
                <w:sz w:val="24"/>
                <w:szCs w:val="24"/>
              </w:rPr>
              <w:t>объектов для игры в гольф в</w:t>
            </w:r>
            <w:r w:rsidRPr="009D0916">
              <w:rPr>
                <w:sz w:val="24"/>
                <w:szCs w:val="24"/>
              </w:rPr>
              <w:t xml:space="preserve"> оздоровительных лагерях </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Pr>
                <w:sz w:val="24"/>
                <w:szCs w:val="24"/>
              </w:rPr>
              <w:t xml:space="preserve">1.2.5 </w:t>
            </w:r>
            <w:r w:rsidRPr="009D0916">
              <w:rPr>
                <w:sz w:val="24"/>
                <w:szCs w:val="24"/>
              </w:rPr>
              <w:t xml:space="preserve">Организация и проведение паспортизации и учета спортивных сооружений для занятий </w:t>
            </w:r>
            <w:r>
              <w:rPr>
                <w:sz w:val="24"/>
                <w:szCs w:val="24"/>
              </w:rPr>
              <w:t>гольфом и мини-гольфом</w:t>
            </w:r>
          </w:p>
        </w:tc>
        <w:tc>
          <w:tcPr>
            <w:tcW w:w="851"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Обновляемая база данных по наличию и состоянию спортивных сооружений для развития </w:t>
            </w:r>
            <w:r>
              <w:rPr>
                <w:sz w:val="24"/>
                <w:szCs w:val="24"/>
              </w:rPr>
              <w:t>гольфа и мини-гольфа</w:t>
            </w:r>
          </w:p>
        </w:tc>
      </w:tr>
      <w:tr w:rsidR="004A3971" w:rsidRPr="00EF284A" w:rsidTr="008203FA">
        <w:trPr>
          <w:jc w:val="center"/>
        </w:trPr>
        <w:tc>
          <w:tcPr>
            <w:tcW w:w="9322" w:type="dxa"/>
            <w:gridSpan w:val="5"/>
          </w:tcPr>
          <w:p w:rsidR="004A3971" w:rsidRPr="009D0916" w:rsidRDefault="004A3971" w:rsidP="004A3971">
            <w:pPr>
              <w:widowControl w:val="0"/>
              <w:spacing w:after="0"/>
              <w:ind w:left="0" w:right="0" w:firstLine="0"/>
              <w:rPr>
                <w:sz w:val="24"/>
                <w:szCs w:val="24"/>
              </w:rPr>
            </w:pPr>
            <w:r>
              <w:rPr>
                <w:sz w:val="24"/>
                <w:szCs w:val="24"/>
              </w:rPr>
              <w:lastRenderedPageBreak/>
              <w:t>1.3 Общие вопросы</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1.</w:t>
            </w:r>
            <w:r>
              <w:rPr>
                <w:sz w:val="24"/>
                <w:szCs w:val="24"/>
              </w:rPr>
              <w:t>3.1Разработка и реализация спонсорских и меценатских программ развития гольфа и мини-гольфа</w:t>
            </w:r>
          </w:p>
        </w:tc>
        <w:tc>
          <w:tcPr>
            <w:tcW w:w="851"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3118" w:type="dxa"/>
          </w:tcPr>
          <w:p w:rsidR="004A3971" w:rsidRDefault="004A3971" w:rsidP="004A3971">
            <w:pPr>
              <w:widowControl w:val="0"/>
              <w:spacing w:after="0"/>
              <w:ind w:left="0" w:right="0" w:firstLine="0"/>
              <w:rPr>
                <w:sz w:val="24"/>
                <w:szCs w:val="24"/>
              </w:rPr>
            </w:pPr>
            <w:r>
              <w:rPr>
                <w:sz w:val="24"/>
                <w:szCs w:val="24"/>
              </w:rPr>
              <w:t xml:space="preserve">Обеспечение финансирования программ гольфа и мини-гольфа </w:t>
            </w:r>
            <w:proofErr w:type="gramStart"/>
            <w:r>
              <w:rPr>
                <w:sz w:val="24"/>
                <w:szCs w:val="24"/>
              </w:rPr>
              <w:t>из</w:t>
            </w:r>
            <w:proofErr w:type="gramEnd"/>
            <w:r>
              <w:rPr>
                <w:sz w:val="24"/>
                <w:szCs w:val="24"/>
              </w:rPr>
              <w:t xml:space="preserve"> вне бюджетных источников</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1.</w:t>
            </w:r>
            <w:r>
              <w:rPr>
                <w:sz w:val="24"/>
                <w:szCs w:val="24"/>
              </w:rPr>
              <w:t>3.2</w:t>
            </w:r>
            <w:r w:rsidRPr="009D0916">
              <w:rPr>
                <w:sz w:val="24"/>
                <w:szCs w:val="24"/>
              </w:rPr>
              <w:t xml:space="preserve"> Популяризация в средствах массовой информации </w:t>
            </w:r>
          </w:p>
          <w:p w:rsidR="004A3971" w:rsidRPr="009D0916" w:rsidRDefault="004A3971" w:rsidP="004A3971">
            <w:pPr>
              <w:widowControl w:val="0"/>
              <w:spacing w:after="0"/>
              <w:ind w:left="0" w:right="0" w:firstLine="0"/>
              <w:rPr>
                <w:sz w:val="24"/>
                <w:szCs w:val="24"/>
              </w:rPr>
            </w:pPr>
            <w:r w:rsidRPr="009D0916">
              <w:rPr>
                <w:sz w:val="24"/>
                <w:szCs w:val="24"/>
              </w:rPr>
              <w:t xml:space="preserve">(пресса, телевидение, радио) </w:t>
            </w:r>
            <w:r>
              <w:rPr>
                <w:sz w:val="24"/>
                <w:szCs w:val="24"/>
              </w:rPr>
              <w:t>гольфа и</w:t>
            </w:r>
            <w:r w:rsidRPr="009D0916">
              <w:rPr>
                <w:sz w:val="24"/>
                <w:szCs w:val="24"/>
              </w:rPr>
              <w:t xml:space="preserve"> здорового образа жизни</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Расширение в средствах массовой информации </w:t>
            </w:r>
          </w:p>
          <w:p w:rsidR="004A3971" w:rsidRDefault="004A3971" w:rsidP="004A3971">
            <w:pPr>
              <w:widowControl w:val="0"/>
              <w:spacing w:after="0"/>
              <w:ind w:left="0" w:right="0" w:firstLine="0"/>
              <w:rPr>
                <w:sz w:val="24"/>
                <w:szCs w:val="24"/>
              </w:rPr>
            </w:pPr>
            <w:r w:rsidRPr="009D0916">
              <w:rPr>
                <w:sz w:val="24"/>
                <w:szCs w:val="24"/>
              </w:rPr>
              <w:t xml:space="preserve">(пресса, телевидение, радио) материалов о </w:t>
            </w:r>
            <w:r>
              <w:rPr>
                <w:sz w:val="24"/>
                <w:szCs w:val="24"/>
              </w:rPr>
              <w:t>гольфе, активном отдыхе,</w:t>
            </w:r>
            <w:r w:rsidRPr="009D0916">
              <w:rPr>
                <w:sz w:val="24"/>
                <w:szCs w:val="24"/>
              </w:rPr>
              <w:t xml:space="preserve"> здоровом образе жизни</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color w:val="000000"/>
                <w:sz w:val="24"/>
                <w:szCs w:val="24"/>
              </w:rPr>
            </w:pPr>
            <w:r w:rsidRPr="009D0916">
              <w:rPr>
                <w:sz w:val="24"/>
                <w:szCs w:val="24"/>
              </w:rPr>
              <w:t>1.</w:t>
            </w:r>
            <w:r>
              <w:rPr>
                <w:sz w:val="24"/>
                <w:szCs w:val="24"/>
              </w:rPr>
              <w:t>3.3</w:t>
            </w:r>
            <w:r w:rsidRPr="009D0916">
              <w:rPr>
                <w:color w:val="000000"/>
                <w:sz w:val="24"/>
                <w:szCs w:val="24"/>
              </w:rPr>
              <w:t xml:space="preserve">Подготовка и издание методической литературы по организационным, теоретическим и практическим вопросам </w:t>
            </w:r>
            <w:r>
              <w:rPr>
                <w:color w:val="000000"/>
                <w:sz w:val="24"/>
                <w:szCs w:val="24"/>
              </w:rPr>
              <w:t>гольфа</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color w:val="000000"/>
                <w:sz w:val="24"/>
                <w:szCs w:val="24"/>
              </w:rPr>
            </w:pPr>
            <w:r w:rsidRPr="009D0916">
              <w:rPr>
                <w:color w:val="000000"/>
                <w:sz w:val="24"/>
                <w:szCs w:val="24"/>
              </w:rPr>
              <w:t xml:space="preserve">Обеспечение деятельности  региональных центров спортивной подготовки, ДЮСШ, СДЮШОР, УОР и клубов методической литературой по организационным, теоретическим и практическим вопросам </w:t>
            </w:r>
            <w:r>
              <w:rPr>
                <w:color w:val="000000"/>
                <w:sz w:val="24"/>
                <w:szCs w:val="24"/>
              </w:rPr>
              <w:t>гольфа</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color w:val="000000"/>
                <w:sz w:val="24"/>
                <w:szCs w:val="24"/>
              </w:rPr>
            </w:pPr>
            <w:r w:rsidRPr="009D0916">
              <w:rPr>
                <w:sz w:val="24"/>
                <w:szCs w:val="24"/>
              </w:rPr>
              <w:t>1.</w:t>
            </w:r>
            <w:r>
              <w:rPr>
                <w:sz w:val="24"/>
                <w:szCs w:val="24"/>
              </w:rPr>
              <w:t>3.4</w:t>
            </w:r>
            <w:r w:rsidRPr="009D0916">
              <w:rPr>
                <w:sz w:val="24"/>
                <w:szCs w:val="24"/>
              </w:rPr>
              <w:t xml:space="preserve"> </w:t>
            </w:r>
            <w:r w:rsidRPr="009D0916">
              <w:rPr>
                <w:color w:val="000000"/>
                <w:sz w:val="24"/>
                <w:szCs w:val="24"/>
              </w:rPr>
              <w:t xml:space="preserve">Мониторинг развития </w:t>
            </w:r>
            <w:r>
              <w:rPr>
                <w:color w:val="000000"/>
                <w:sz w:val="24"/>
                <w:szCs w:val="24"/>
              </w:rPr>
              <w:t>гольфа</w:t>
            </w:r>
          </w:p>
        </w:tc>
        <w:tc>
          <w:tcPr>
            <w:tcW w:w="2552" w:type="dxa"/>
            <w:gridSpan w:val="3"/>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 xml:space="preserve">Ежегодно, на всех этапах реализации программы </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Оценка эффективности применяемых мер по развитию </w:t>
            </w:r>
            <w:r>
              <w:rPr>
                <w:sz w:val="24"/>
                <w:szCs w:val="24"/>
              </w:rPr>
              <w:t>гольфа и внесение изменений в программные мероприятия</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1.</w:t>
            </w:r>
            <w:r>
              <w:rPr>
                <w:sz w:val="24"/>
                <w:szCs w:val="24"/>
              </w:rPr>
              <w:t>3.5</w:t>
            </w:r>
            <w:r w:rsidRPr="009D0916">
              <w:rPr>
                <w:sz w:val="24"/>
                <w:szCs w:val="24"/>
              </w:rPr>
              <w:t xml:space="preserve">Разработка, изготовление памятной и наглядной атрибутики для </w:t>
            </w:r>
            <w:r>
              <w:rPr>
                <w:sz w:val="24"/>
                <w:szCs w:val="24"/>
              </w:rPr>
              <w:t>гольфа</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Привлечение внимания к </w:t>
            </w:r>
            <w:r>
              <w:rPr>
                <w:sz w:val="24"/>
                <w:szCs w:val="24"/>
              </w:rPr>
              <w:t>гольфу</w:t>
            </w:r>
            <w:r w:rsidRPr="009D0916">
              <w:rPr>
                <w:sz w:val="24"/>
                <w:szCs w:val="24"/>
              </w:rPr>
              <w:t xml:space="preserve"> различных слоев населения, в первую очередь детей и юношей, повышение мотивации занятий </w:t>
            </w:r>
            <w:r>
              <w:rPr>
                <w:sz w:val="24"/>
                <w:szCs w:val="24"/>
              </w:rPr>
              <w:t>гольфом</w:t>
            </w:r>
          </w:p>
          <w:p w:rsidR="004A3971" w:rsidRPr="009D0916" w:rsidRDefault="004A3971" w:rsidP="004A3971">
            <w:pPr>
              <w:widowControl w:val="0"/>
              <w:spacing w:after="0"/>
              <w:ind w:left="0" w:right="0" w:firstLine="0"/>
              <w:rPr>
                <w:sz w:val="24"/>
                <w:szCs w:val="24"/>
              </w:rPr>
            </w:pPr>
          </w:p>
        </w:tc>
      </w:tr>
      <w:tr w:rsidR="004A3971" w:rsidRPr="00EF284A" w:rsidTr="008203FA">
        <w:trPr>
          <w:trHeight w:val="476"/>
          <w:jc w:val="center"/>
        </w:trPr>
        <w:tc>
          <w:tcPr>
            <w:tcW w:w="9322" w:type="dxa"/>
            <w:gridSpan w:val="5"/>
            <w:shd w:val="clear" w:color="auto" w:fill="B6DDE8"/>
            <w:vAlign w:val="center"/>
          </w:tcPr>
          <w:p w:rsidR="004A3971" w:rsidRPr="009D0916" w:rsidRDefault="004A3971" w:rsidP="004A3971">
            <w:pPr>
              <w:widowControl w:val="0"/>
              <w:spacing w:after="0"/>
              <w:ind w:left="0" w:right="0" w:firstLine="0"/>
              <w:rPr>
                <w:sz w:val="24"/>
                <w:szCs w:val="24"/>
              </w:rPr>
            </w:pPr>
            <w:r>
              <w:rPr>
                <w:sz w:val="24"/>
                <w:szCs w:val="24"/>
              </w:rPr>
              <w:t xml:space="preserve">2 </w:t>
            </w:r>
            <w:r w:rsidRPr="009D0916">
              <w:rPr>
                <w:sz w:val="24"/>
                <w:szCs w:val="24"/>
              </w:rPr>
              <w:t>Спорт высших достижений</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 xml:space="preserve">2.1 Обеспечение учебно-тренировочной  и соревновательной деятельности сборных команд  России по </w:t>
            </w:r>
            <w:r>
              <w:rPr>
                <w:sz w:val="24"/>
                <w:szCs w:val="24"/>
              </w:rPr>
              <w:t>гольфу и мини-гольфу</w:t>
            </w:r>
            <w:r w:rsidRPr="009D0916">
              <w:rPr>
                <w:sz w:val="24"/>
                <w:szCs w:val="24"/>
              </w:rPr>
              <w:t xml:space="preserve"> </w:t>
            </w:r>
          </w:p>
        </w:tc>
        <w:tc>
          <w:tcPr>
            <w:tcW w:w="2552" w:type="dxa"/>
            <w:gridSpan w:val="3"/>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Все этапы, в соответствии с Целев</w:t>
            </w:r>
            <w:r>
              <w:rPr>
                <w:sz w:val="24"/>
                <w:szCs w:val="24"/>
              </w:rPr>
              <w:t>ой</w:t>
            </w:r>
            <w:r w:rsidRPr="009D0916">
              <w:rPr>
                <w:sz w:val="24"/>
                <w:szCs w:val="24"/>
              </w:rPr>
              <w:t xml:space="preserve"> комплексн</w:t>
            </w:r>
            <w:r>
              <w:rPr>
                <w:sz w:val="24"/>
                <w:szCs w:val="24"/>
              </w:rPr>
              <w:t>ой</w:t>
            </w:r>
            <w:r w:rsidRPr="009D0916">
              <w:rPr>
                <w:sz w:val="24"/>
                <w:szCs w:val="24"/>
              </w:rPr>
              <w:t xml:space="preserve"> программ</w:t>
            </w:r>
            <w:r>
              <w:rPr>
                <w:sz w:val="24"/>
                <w:szCs w:val="24"/>
              </w:rPr>
              <w:t>ой</w:t>
            </w:r>
            <w:r w:rsidRPr="009D0916">
              <w:rPr>
                <w:sz w:val="24"/>
                <w:szCs w:val="24"/>
              </w:rPr>
              <w:t xml:space="preserve"> </w:t>
            </w: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Завоевание призовых мест международных </w:t>
            </w:r>
            <w:proofErr w:type="gramStart"/>
            <w:r w:rsidRPr="009D0916">
              <w:rPr>
                <w:sz w:val="24"/>
                <w:szCs w:val="24"/>
              </w:rPr>
              <w:t>соревнованиях</w:t>
            </w:r>
            <w:proofErr w:type="gramEnd"/>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2.2 Оснащение сборных команд Р</w:t>
            </w:r>
            <w:r>
              <w:rPr>
                <w:sz w:val="24"/>
                <w:szCs w:val="24"/>
              </w:rPr>
              <w:t>оссии</w:t>
            </w:r>
            <w:r w:rsidRPr="009D0916">
              <w:rPr>
                <w:sz w:val="24"/>
                <w:szCs w:val="24"/>
              </w:rPr>
              <w:t xml:space="preserve"> по </w:t>
            </w:r>
            <w:r>
              <w:rPr>
                <w:sz w:val="24"/>
                <w:szCs w:val="24"/>
              </w:rPr>
              <w:t>гольфу</w:t>
            </w:r>
          </w:p>
        </w:tc>
        <w:tc>
          <w:tcPr>
            <w:tcW w:w="2552" w:type="dxa"/>
            <w:gridSpan w:val="3"/>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 xml:space="preserve">Все этапы, в соответствии с </w:t>
            </w:r>
            <w:r>
              <w:rPr>
                <w:sz w:val="24"/>
                <w:szCs w:val="24"/>
              </w:rPr>
              <w:t>ЦКП</w:t>
            </w:r>
          </w:p>
        </w:tc>
        <w:tc>
          <w:tcPr>
            <w:tcW w:w="3118" w:type="dxa"/>
          </w:tcPr>
          <w:p w:rsidR="004A3971" w:rsidRPr="009D0916" w:rsidRDefault="004A3971" w:rsidP="004A3971">
            <w:pPr>
              <w:widowControl w:val="0"/>
              <w:spacing w:after="0"/>
              <w:ind w:left="0" w:right="0" w:firstLine="0"/>
              <w:rPr>
                <w:sz w:val="24"/>
                <w:szCs w:val="24"/>
              </w:rPr>
            </w:pPr>
            <w:r>
              <w:rPr>
                <w:sz w:val="24"/>
                <w:szCs w:val="24"/>
              </w:rPr>
              <w:t>Обеспечение условий для з</w:t>
            </w:r>
            <w:r w:rsidRPr="009D0916">
              <w:rPr>
                <w:sz w:val="24"/>
                <w:szCs w:val="24"/>
              </w:rPr>
              <w:t>авоевани</w:t>
            </w:r>
            <w:r>
              <w:rPr>
                <w:sz w:val="24"/>
                <w:szCs w:val="24"/>
              </w:rPr>
              <w:t>я российскими спортсменами</w:t>
            </w:r>
            <w:r w:rsidRPr="009D0916">
              <w:rPr>
                <w:sz w:val="24"/>
                <w:szCs w:val="24"/>
              </w:rPr>
              <w:t xml:space="preserve"> призовых мест на международных соревнованиях </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lastRenderedPageBreak/>
              <w:t>2.3 Оптимизация календаря спортивных мероприятий для членов сборных команд России и ближайшего резерва</w:t>
            </w:r>
          </w:p>
        </w:tc>
        <w:tc>
          <w:tcPr>
            <w:tcW w:w="2552" w:type="dxa"/>
            <w:gridSpan w:val="3"/>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Все этапы</w:t>
            </w:r>
          </w:p>
        </w:tc>
        <w:tc>
          <w:tcPr>
            <w:tcW w:w="3118" w:type="dxa"/>
          </w:tcPr>
          <w:p w:rsidR="004A3971" w:rsidRDefault="004A3971" w:rsidP="004A3971">
            <w:pPr>
              <w:widowControl w:val="0"/>
              <w:spacing w:after="0"/>
              <w:ind w:left="0" w:right="0" w:firstLine="0"/>
              <w:rPr>
                <w:sz w:val="24"/>
                <w:szCs w:val="24"/>
              </w:rPr>
            </w:pPr>
            <w:r w:rsidRPr="009D0916">
              <w:rPr>
                <w:sz w:val="24"/>
                <w:szCs w:val="24"/>
              </w:rPr>
              <w:t>Создание необходимых условий для роста спортивного мастерства ведущих спортсменов страны</w:t>
            </w:r>
            <w:r>
              <w:rPr>
                <w:sz w:val="24"/>
                <w:szCs w:val="24"/>
              </w:rPr>
              <w:t>, увеличение участия российских спортсменов в международных соревнованиях</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 xml:space="preserve">2.4 Реализация программы развития профессионального спорта </w:t>
            </w:r>
          </w:p>
        </w:tc>
        <w:tc>
          <w:tcPr>
            <w:tcW w:w="2552" w:type="dxa"/>
            <w:gridSpan w:val="3"/>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Все этапы</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Система мер, направленных на поддержку </w:t>
            </w:r>
            <w:r>
              <w:rPr>
                <w:sz w:val="24"/>
                <w:szCs w:val="24"/>
              </w:rPr>
              <w:t xml:space="preserve">и повышение спортивного мастерства </w:t>
            </w:r>
            <w:r w:rsidRPr="009D0916">
              <w:rPr>
                <w:sz w:val="24"/>
                <w:szCs w:val="24"/>
              </w:rPr>
              <w:t xml:space="preserve">существующих российских </w:t>
            </w:r>
            <w:r>
              <w:rPr>
                <w:sz w:val="24"/>
                <w:szCs w:val="24"/>
              </w:rPr>
              <w:t>игровых профессионалов и роста количества из числа перспективных молодых спортсменов</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2.</w:t>
            </w:r>
            <w:r>
              <w:rPr>
                <w:sz w:val="24"/>
                <w:szCs w:val="24"/>
              </w:rPr>
              <w:t>5</w:t>
            </w:r>
            <w:r w:rsidRPr="009D0916">
              <w:rPr>
                <w:sz w:val="24"/>
                <w:szCs w:val="24"/>
              </w:rPr>
              <w:t xml:space="preserve"> Создание системы научно-методического обеспечения для спортсменов сборных команд по </w:t>
            </w:r>
            <w:r>
              <w:rPr>
                <w:sz w:val="24"/>
                <w:szCs w:val="24"/>
              </w:rPr>
              <w:t>гольфу и мини-гольфу</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Научно-методическое обеспечение подготовки сборных команд России по </w:t>
            </w:r>
            <w:r>
              <w:rPr>
                <w:sz w:val="24"/>
                <w:szCs w:val="24"/>
              </w:rPr>
              <w:t>гольфу и мини-гольфу,</w:t>
            </w:r>
            <w:r w:rsidRPr="009D0916">
              <w:rPr>
                <w:sz w:val="24"/>
                <w:szCs w:val="24"/>
              </w:rPr>
              <w:t xml:space="preserve"> </w:t>
            </w:r>
            <w:r>
              <w:rPr>
                <w:sz w:val="24"/>
                <w:szCs w:val="24"/>
              </w:rPr>
              <w:t>поддержка работы</w:t>
            </w:r>
            <w:r w:rsidRPr="009D0916">
              <w:rPr>
                <w:sz w:val="24"/>
                <w:szCs w:val="24"/>
              </w:rPr>
              <w:t xml:space="preserve"> комплексных научных групп</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sidRPr="009D0916">
              <w:rPr>
                <w:sz w:val="24"/>
                <w:szCs w:val="24"/>
              </w:rPr>
              <w:t>2.</w:t>
            </w:r>
            <w:r>
              <w:rPr>
                <w:sz w:val="24"/>
                <w:szCs w:val="24"/>
              </w:rPr>
              <w:t>6</w:t>
            </w:r>
            <w:r w:rsidRPr="009D0916">
              <w:rPr>
                <w:sz w:val="24"/>
                <w:szCs w:val="24"/>
              </w:rPr>
              <w:t xml:space="preserve"> Исследование проблем подготовки членов сборной команды России, совершенствование ЦКП, подготовки сборных команд России к международным соревнованиям</w:t>
            </w:r>
          </w:p>
          <w:p w:rsidR="004A3971" w:rsidRPr="009D0916"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Методические разработки, оптимизация тренировочного процесса </w:t>
            </w:r>
            <w:r>
              <w:rPr>
                <w:sz w:val="24"/>
                <w:szCs w:val="24"/>
              </w:rPr>
              <w:t xml:space="preserve">спортсменов </w:t>
            </w:r>
            <w:r w:rsidRPr="009D0916">
              <w:rPr>
                <w:sz w:val="24"/>
                <w:szCs w:val="24"/>
              </w:rPr>
              <w:t>сборных команд России</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2.</w:t>
            </w:r>
            <w:r>
              <w:rPr>
                <w:sz w:val="24"/>
                <w:szCs w:val="24"/>
              </w:rPr>
              <w:t xml:space="preserve">7 </w:t>
            </w:r>
            <w:r w:rsidRPr="009D0916">
              <w:rPr>
                <w:sz w:val="24"/>
                <w:szCs w:val="24"/>
              </w:rPr>
              <w:t xml:space="preserve">Проведение комплексных обследований </w:t>
            </w:r>
            <w:r>
              <w:rPr>
                <w:sz w:val="24"/>
                <w:szCs w:val="24"/>
              </w:rPr>
              <w:t>рас</w:t>
            </w:r>
            <w:r w:rsidRPr="009D0916">
              <w:rPr>
                <w:sz w:val="24"/>
                <w:szCs w:val="24"/>
              </w:rPr>
              <w:t>шир</w:t>
            </w:r>
            <w:r>
              <w:rPr>
                <w:sz w:val="24"/>
                <w:szCs w:val="24"/>
              </w:rPr>
              <w:t>енного</w:t>
            </w:r>
            <w:r w:rsidRPr="009D0916">
              <w:rPr>
                <w:sz w:val="24"/>
                <w:szCs w:val="24"/>
              </w:rPr>
              <w:t xml:space="preserve"> круга спортсменов с целью выявления среди них наиболее перспективных для пополнения сборных команд</w:t>
            </w:r>
          </w:p>
        </w:tc>
        <w:tc>
          <w:tcPr>
            <w:tcW w:w="851" w:type="dxa"/>
            <w:vAlign w:val="center"/>
          </w:tcPr>
          <w:p w:rsidR="004A3971" w:rsidRPr="000F5558" w:rsidRDefault="004A3971" w:rsidP="004A3971">
            <w:pPr>
              <w:widowControl w:val="0"/>
              <w:spacing w:after="0"/>
              <w:ind w:left="0" w:right="0" w:firstLine="0"/>
              <w:jc w:val="center"/>
              <w:rPr>
                <w:sz w:val="24"/>
                <w:szCs w:val="24"/>
              </w:rPr>
            </w:pPr>
            <w:r w:rsidRPr="009D0916">
              <w:rPr>
                <w:sz w:val="24"/>
                <w:szCs w:val="24"/>
              </w:rPr>
              <w:t>Х</w:t>
            </w:r>
          </w:p>
          <w:p w:rsidR="004A3971" w:rsidRPr="000F5558" w:rsidRDefault="004A3971" w:rsidP="004A3971">
            <w:pPr>
              <w:widowControl w:val="0"/>
              <w:spacing w:after="0"/>
              <w:ind w:left="0" w:right="0" w:firstLine="0"/>
              <w:jc w:val="center"/>
              <w:rPr>
                <w:sz w:val="20"/>
                <w:szCs w:val="20"/>
              </w:rPr>
            </w:pPr>
          </w:p>
          <w:p w:rsidR="004A3971" w:rsidRPr="000F5558" w:rsidRDefault="004A3971" w:rsidP="004A3971">
            <w:pPr>
              <w:widowControl w:val="0"/>
              <w:spacing w:after="0"/>
              <w:ind w:left="0" w:right="0" w:firstLine="0"/>
              <w:jc w:val="center"/>
              <w:rPr>
                <w:sz w:val="20"/>
                <w:szCs w:val="20"/>
              </w:rPr>
            </w:pPr>
          </w:p>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0F5558" w:rsidRDefault="004A3971" w:rsidP="004A3971">
            <w:pPr>
              <w:widowControl w:val="0"/>
              <w:spacing w:after="0"/>
              <w:ind w:left="0" w:right="0" w:firstLine="0"/>
              <w:jc w:val="center"/>
              <w:rPr>
                <w:sz w:val="24"/>
                <w:szCs w:val="24"/>
              </w:rPr>
            </w:pPr>
            <w:r w:rsidRPr="009D0916">
              <w:rPr>
                <w:sz w:val="24"/>
                <w:szCs w:val="24"/>
              </w:rPr>
              <w:t>Х</w:t>
            </w:r>
          </w:p>
          <w:p w:rsidR="004A3971" w:rsidRPr="009D0916" w:rsidRDefault="004A3971" w:rsidP="004A3971">
            <w:pPr>
              <w:widowControl w:val="0"/>
              <w:spacing w:after="0"/>
              <w:ind w:left="0" w:right="0" w:firstLine="0"/>
              <w:jc w:val="center"/>
              <w:rPr>
                <w:sz w:val="20"/>
                <w:szCs w:val="20"/>
              </w:rPr>
            </w:pPr>
          </w:p>
          <w:p w:rsidR="004A3971" w:rsidRPr="009D0916" w:rsidRDefault="004A3971" w:rsidP="004A3971">
            <w:pPr>
              <w:widowControl w:val="0"/>
              <w:spacing w:after="0"/>
              <w:ind w:left="0" w:right="0" w:firstLine="0"/>
              <w:jc w:val="center"/>
              <w:rPr>
                <w:sz w:val="24"/>
                <w:szCs w:val="24"/>
              </w:rPr>
            </w:pPr>
            <w:r w:rsidRPr="009D0916">
              <w:rPr>
                <w:sz w:val="20"/>
                <w:szCs w:val="20"/>
              </w:rPr>
              <w:t>отбор к 2020 г.</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p w:rsidR="004A3971" w:rsidRPr="009D0916" w:rsidRDefault="004A3971" w:rsidP="004A3971">
            <w:pPr>
              <w:widowControl w:val="0"/>
              <w:spacing w:after="0"/>
              <w:ind w:left="0" w:right="0" w:firstLine="0"/>
              <w:jc w:val="center"/>
              <w:rPr>
                <w:sz w:val="20"/>
                <w:szCs w:val="20"/>
              </w:rPr>
            </w:pPr>
            <w:r w:rsidRPr="009D0916">
              <w:rPr>
                <w:sz w:val="20"/>
                <w:szCs w:val="20"/>
              </w:rPr>
              <w:t>отбор к 2020 и 2024 гг.</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Поиск спортсменов, способных быстро прогрессировать в </w:t>
            </w:r>
            <w:r>
              <w:rPr>
                <w:sz w:val="24"/>
                <w:szCs w:val="24"/>
              </w:rPr>
              <w:t>гольфе</w:t>
            </w:r>
            <w:r w:rsidRPr="009D0916">
              <w:rPr>
                <w:sz w:val="24"/>
                <w:szCs w:val="24"/>
              </w:rPr>
              <w:t xml:space="preserve"> в целях ускоренного  формирования ближайшего резерва команд России</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2.</w:t>
            </w:r>
            <w:r>
              <w:rPr>
                <w:sz w:val="24"/>
                <w:szCs w:val="24"/>
              </w:rPr>
              <w:t>8</w:t>
            </w:r>
            <w:r w:rsidRPr="009D0916">
              <w:rPr>
                <w:sz w:val="24"/>
                <w:szCs w:val="24"/>
              </w:rPr>
              <w:t xml:space="preserve"> Разработка и внедрение программ повышения квалификации и профессиональной переподготовки специалистов в области </w:t>
            </w:r>
            <w:r>
              <w:rPr>
                <w:sz w:val="24"/>
                <w:szCs w:val="24"/>
              </w:rPr>
              <w:t>гольфа и мини-гольфа</w:t>
            </w:r>
            <w:r w:rsidRPr="009D0916">
              <w:rPr>
                <w:sz w:val="24"/>
                <w:szCs w:val="24"/>
              </w:rPr>
              <w:t xml:space="preserve">, включая программы борьбы с </w:t>
            </w:r>
            <w:r w:rsidRPr="009D0916">
              <w:rPr>
                <w:sz w:val="24"/>
                <w:szCs w:val="24"/>
              </w:rPr>
              <w:lastRenderedPageBreak/>
              <w:t>применением запрещенных средств и методов повышения работоспособности</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lastRenderedPageBreak/>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Программы и повышения квалификации и профессиональной переподготовки специалистов, обеспечивающих подготовку спортсменов </w:t>
            </w:r>
            <w:r w:rsidRPr="009D0916">
              <w:rPr>
                <w:sz w:val="24"/>
                <w:szCs w:val="24"/>
              </w:rPr>
              <w:lastRenderedPageBreak/>
              <w:t xml:space="preserve">сборных команд и их резерва </w:t>
            </w:r>
            <w:r>
              <w:rPr>
                <w:sz w:val="24"/>
                <w:szCs w:val="24"/>
              </w:rPr>
              <w:t>по гольфу и мини-гольфу</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lastRenderedPageBreak/>
              <w:t>2.</w:t>
            </w:r>
            <w:r>
              <w:rPr>
                <w:sz w:val="24"/>
                <w:szCs w:val="24"/>
              </w:rPr>
              <w:t xml:space="preserve">9 </w:t>
            </w:r>
            <w:r w:rsidRPr="009D0916">
              <w:rPr>
                <w:sz w:val="24"/>
                <w:szCs w:val="24"/>
              </w:rPr>
              <w:t>Совершенствование системы медицинского и медико-биологического сопровождения сборных команд России</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Pr>
                <w:sz w:val="24"/>
                <w:szCs w:val="24"/>
              </w:rPr>
              <w:t xml:space="preserve">Привлечение к работе со </w:t>
            </w:r>
            <w:r w:rsidRPr="009D0916">
              <w:rPr>
                <w:sz w:val="24"/>
                <w:szCs w:val="24"/>
              </w:rPr>
              <w:t>сборны</w:t>
            </w:r>
            <w:r>
              <w:rPr>
                <w:sz w:val="24"/>
                <w:szCs w:val="24"/>
              </w:rPr>
              <w:t>ми</w:t>
            </w:r>
            <w:r w:rsidRPr="009D0916">
              <w:rPr>
                <w:sz w:val="24"/>
                <w:szCs w:val="24"/>
              </w:rPr>
              <w:t xml:space="preserve"> команд</w:t>
            </w:r>
            <w:r>
              <w:rPr>
                <w:sz w:val="24"/>
                <w:szCs w:val="24"/>
              </w:rPr>
              <w:t>ами</w:t>
            </w:r>
            <w:r w:rsidRPr="009D0916">
              <w:rPr>
                <w:sz w:val="24"/>
                <w:szCs w:val="24"/>
              </w:rPr>
              <w:t xml:space="preserve"> России высококвалифицирован</w:t>
            </w:r>
            <w:r>
              <w:rPr>
                <w:sz w:val="24"/>
                <w:szCs w:val="24"/>
              </w:rPr>
              <w:t>н</w:t>
            </w:r>
            <w:r w:rsidRPr="009D0916">
              <w:rPr>
                <w:sz w:val="24"/>
                <w:szCs w:val="24"/>
              </w:rPr>
              <w:t>ы</w:t>
            </w:r>
            <w:r>
              <w:rPr>
                <w:sz w:val="24"/>
                <w:szCs w:val="24"/>
              </w:rPr>
              <w:t xml:space="preserve">х </w:t>
            </w:r>
            <w:r w:rsidRPr="009D0916">
              <w:rPr>
                <w:sz w:val="24"/>
                <w:szCs w:val="24"/>
              </w:rPr>
              <w:t>специалист</w:t>
            </w:r>
            <w:r>
              <w:rPr>
                <w:sz w:val="24"/>
                <w:szCs w:val="24"/>
              </w:rPr>
              <w:t>ов</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2.1</w:t>
            </w:r>
            <w:r>
              <w:rPr>
                <w:sz w:val="24"/>
                <w:szCs w:val="24"/>
              </w:rPr>
              <w:t>0</w:t>
            </w:r>
            <w:r w:rsidRPr="009D0916">
              <w:rPr>
                <w:sz w:val="24"/>
                <w:szCs w:val="24"/>
              </w:rPr>
              <w:t xml:space="preserve"> Внедрение современных тренажерных средств, для подготовки спортсменов в </w:t>
            </w:r>
            <w:r>
              <w:rPr>
                <w:sz w:val="24"/>
                <w:szCs w:val="24"/>
              </w:rPr>
              <w:t>гольфе и мини-гольфе</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Внедрение современных </w:t>
            </w:r>
            <w:r>
              <w:rPr>
                <w:sz w:val="24"/>
                <w:szCs w:val="24"/>
              </w:rPr>
              <w:t>тренажерных сре</w:t>
            </w:r>
            <w:proofErr w:type="gramStart"/>
            <w:r>
              <w:rPr>
                <w:sz w:val="24"/>
                <w:szCs w:val="24"/>
              </w:rPr>
              <w:t xml:space="preserve">дств </w:t>
            </w:r>
            <w:r w:rsidRPr="009D0916">
              <w:rPr>
                <w:sz w:val="24"/>
                <w:szCs w:val="24"/>
              </w:rPr>
              <w:t xml:space="preserve"> </w:t>
            </w:r>
            <w:r>
              <w:rPr>
                <w:sz w:val="24"/>
                <w:szCs w:val="24"/>
              </w:rPr>
              <w:t>дл</w:t>
            </w:r>
            <w:proofErr w:type="gramEnd"/>
            <w:r>
              <w:rPr>
                <w:sz w:val="24"/>
                <w:szCs w:val="24"/>
              </w:rPr>
              <w:t>я подготовки спортсменов  высокой квалификации</w:t>
            </w:r>
          </w:p>
          <w:p w:rsidR="004A3971" w:rsidRPr="009D0916" w:rsidRDefault="004A3971" w:rsidP="004A3971">
            <w:pPr>
              <w:widowControl w:val="0"/>
              <w:spacing w:after="0"/>
              <w:ind w:left="0" w:right="0" w:firstLine="0"/>
              <w:rPr>
                <w:sz w:val="24"/>
                <w:szCs w:val="24"/>
              </w:rPr>
            </w:pPr>
          </w:p>
        </w:tc>
      </w:tr>
      <w:tr w:rsidR="004A3971" w:rsidRPr="00EF284A" w:rsidTr="008203FA">
        <w:trPr>
          <w:trHeight w:val="488"/>
          <w:jc w:val="center"/>
        </w:trPr>
        <w:tc>
          <w:tcPr>
            <w:tcW w:w="9322" w:type="dxa"/>
            <w:gridSpan w:val="5"/>
            <w:shd w:val="clear" w:color="auto" w:fill="B6DDE8"/>
            <w:vAlign w:val="center"/>
          </w:tcPr>
          <w:p w:rsidR="004A3971" w:rsidRPr="009D0916" w:rsidRDefault="004A3971" w:rsidP="004A3971">
            <w:pPr>
              <w:widowControl w:val="0"/>
              <w:spacing w:after="0"/>
              <w:ind w:left="0" w:right="0" w:firstLine="0"/>
              <w:rPr>
                <w:sz w:val="24"/>
                <w:szCs w:val="24"/>
              </w:rPr>
            </w:pPr>
            <w:r>
              <w:rPr>
                <w:sz w:val="24"/>
                <w:szCs w:val="24"/>
              </w:rPr>
              <w:t xml:space="preserve">3 </w:t>
            </w:r>
            <w:r w:rsidRPr="009D0916">
              <w:rPr>
                <w:sz w:val="24"/>
                <w:szCs w:val="24"/>
              </w:rPr>
              <w:t>Подготовка спорт</w:t>
            </w:r>
            <w:r>
              <w:rPr>
                <w:sz w:val="24"/>
                <w:szCs w:val="24"/>
              </w:rPr>
              <w:t>ивного</w:t>
            </w:r>
            <w:r w:rsidRPr="009D0916">
              <w:rPr>
                <w:sz w:val="24"/>
                <w:szCs w:val="24"/>
              </w:rPr>
              <w:t xml:space="preserve"> резерва</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 xml:space="preserve">3.1 Расширение перечня регионов Российской Федерации, развивающих </w:t>
            </w:r>
            <w:r>
              <w:rPr>
                <w:sz w:val="24"/>
                <w:szCs w:val="24"/>
              </w:rPr>
              <w:t xml:space="preserve">гольф </w:t>
            </w:r>
            <w:r w:rsidRPr="009D0916">
              <w:rPr>
                <w:sz w:val="24"/>
                <w:szCs w:val="24"/>
              </w:rPr>
              <w:t xml:space="preserve">в </w:t>
            </w:r>
            <w:r>
              <w:rPr>
                <w:sz w:val="24"/>
                <w:szCs w:val="24"/>
              </w:rPr>
              <w:t>числе</w:t>
            </w:r>
            <w:r w:rsidRPr="009D0916">
              <w:rPr>
                <w:sz w:val="24"/>
                <w:szCs w:val="24"/>
              </w:rPr>
              <w:t xml:space="preserve"> приоритетных</w:t>
            </w:r>
            <w:r>
              <w:rPr>
                <w:sz w:val="24"/>
                <w:szCs w:val="24"/>
              </w:rPr>
              <w:t xml:space="preserve"> видов спорта</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Увеличение числа регионов, включенных в перечень </w:t>
            </w:r>
          </w:p>
          <w:p w:rsidR="004A3971" w:rsidRDefault="004A3971" w:rsidP="004A3971">
            <w:pPr>
              <w:widowControl w:val="0"/>
              <w:spacing w:after="0"/>
              <w:ind w:left="0" w:right="0" w:firstLine="0"/>
              <w:rPr>
                <w:sz w:val="24"/>
                <w:szCs w:val="24"/>
              </w:rPr>
            </w:pPr>
            <w:r w:rsidRPr="009D0916">
              <w:rPr>
                <w:sz w:val="24"/>
                <w:szCs w:val="24"/>
              </w:rPr>
              <w:t xml:space="preserve">субъектов Российской Федерации для подготовки резерва спортивных сборных команд Российской Федерации по </w:t>
            </w:r>
            <w:r>
              <w:rPr>
                <w:sz w:val="24"/>
                <w:szCs w:val="24"/>
              </w:rPr>
              <w:t>гольфу</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Pr>
                <w:sz w:val="24"/>
                <w:szCs w:val="24"/>
              </w:rPr>
              <w:t>3.2 Расширение сети существующих учреждений и отделений спортивной подготовки</w:t>
            </w:r>
          </w:p>
        </w:tc>
        <w:tc>
          <w:tcPr>
            <w:tcW w:w="2552" w:type="dxa"/>
            <w:gridSpan w:val="3"/>
            <w:vAlign w:val="center"/>
          </w:tcPr>
          <w:p w:rsidR="004A3971" w:rsidRPr="009D0916" w:rsidRDefault="004A3971" w:rsidP="004A3971">
            <w:pPr>
              <w:widowControl w:val="0"/>
              <w:spacing w:after="0"/>
              <w:ind w:left="0" w:right="0" w:firstLine="0"/>
              <w:jc w:val="center"/>
              <w:rPr>
                <w:sz w:val="24"/>
                <w:szCs w:val="24"/>
              </w:rPr>
            </w:pPr>
            <w:r>
              <w:rPr>
                <w:sz w:val="24"/>
                <w:szCs w:val="24"/>
              </w:rPr>
              <w:t>Все этапы</w:t>
            </w:r>
          </w:p>
        </w:tc>
        <w:tc>
          <w:tcPr>
            <w:tcW w:w="3118" w:type="dxa"/>
          </w:tcPr>
          <w:p w:rsidR="004A3971" w:rsidRDefault="004A3971" w:rsidP="004A3971">
            <w:pPr>
              <w:widowControl w:val="0"/>
              <w:spacing w:after="0"/>
              <w:ind w:left="0" w:right="0" w:firstLine="0"/>
              <w:rPr>
                <w:sz w:val="24"/>
                <w:szCs w:val="24"/>
              </w:rPr>
            </w:pPr>
            <w:r>
              <w:rPr>
                <w:sz w:val="24"/>
                <w:szCs w:val="24"/>
              </w:rPr>
              <w:t>Расширение сети учреждений и отделений, реализующих программы спортивной подготовки по гольфу и мини-гольфу</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sidRPr="009D0916">
              <w:rPr>
                <w:sz w:val="24"/>
                <w:szCs w:val="24"/>
              </w:rPr>
              <w:t>3.</w:t>
            </w:r>
            <w:r>
              <w:rPr>
                <w:sz w:val="24"/>
                <w:szCs w:val="24"/>
              </w:rPr>
              <w:t xml:space="preserve">3 </w:t>
            </w:r>
            <w:r w:rsidRPr="009D0916">
              <w:rPr>
                <w:sz w:val="24"/>
                <w:szCs w:val="24"/>
              </w:rPr>
              <w:t xml:space="preserve">Разработка учебных программ по </w:t>
            </w:r>
            <w:r>
              <w:rPr>
                <w:sz w:val="24"/>
                <w:szCs w:val="24"/>
              </w:rPr>
              <w:t>гольфу и мини-гольфу</w:t>
            </w:r>
            <w:r w:rsidRPr="009D0916">
              <w:rPr>
                <w:sz w:val="24"/>
                <w:szCs w:val="24"/>
              </w:rPr>
              <w:t xml:space="preserve"> для спортивных школ разных видов и типов</w:t>
            </w:r>
          </w:p>
          <w:p w:rsidR="004A3971" w:rsidRPr="009D0916"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Учебные программы для ДЮСШ, СДЮШОР и УОР по </w:t>
            </w:r>
            <w:r>
              <w:rPr>
                <w:sz w:val="24"/>
                <w:szCs w:val="24"/>
              </w:rPr>
              <w:t>гольфу и мини-гольфу</w:t>
            </w: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t>3.4 Обеспечение подготовки тренерских, управленческих и других кадров для развития гольфа</w:t>
            </w:r>
          </w:p>
          <w:p w:rsidR="004A3971"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t>3.4.1 Оказание поддержки развития кафедре Теории и методики гольфа РГУФК</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Default="004A3971" w:rsidP="004A3971">
            <w:pPr>
              <w:widowControl w:val="0"/>
              <w:spacing w:after="0"/>
              <w:ind w:left="0" w:right="0" w:firstLine="0"/>
              <w:rPr>
                <w:sz w:val="24"/>
                <w:szCs w:val="24"/>
              </w:rPr>
            </w:pPr>
            <w:r>
              <w:rPr>
                <w:sz w:val="24"/>
                <w:szCs w:val="24"/>
              </w:rPr>
              <w:t>Развитие системы подготовки тренерских, инструкторских и др. кадров</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lastRenderedPageBreak/>
              <w:t xml:space="preserve">3.4.2 Проработка вопросов подготовки специалистов для гольфа в высших учебных заведениях </w:t>
            </w:r>
          </w:p>
          <w:p w:rsidR="004A3971"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3118" w:type="dxa"/>
          </w:tcPr>
          <w:p w:rsidR="004A3971" w:rsidRPr="009D0916" w:rsidRDefault="004A3971" w:rsidP="004A3971">
            <w:pPr>
              <w:widowControl w:val="0"/>
              <w:spacing w:after="0"/>
              <w:ind w:left="0" w:right="0" w:firstLine="0"/>
              <w:rPr>
                <w:sz w:val="24"/>
                <w:szCs w:val="24"/>
              </w:rPr>
            </w:pPr>
            <w:r>
              <w:rPr>
                <w:sz w:val="24"/>
                <w:szCs w:val="24"/>
              </w:rPr>
              <w:t>Создание устойчивой системы подготовки кадров</w:t>
            </w: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t>3.5</w:t>
            </w:r>
            <w:r w:rsidRPr="009D0916">
              <w:rPr>
                <w:sz w:val="24"/>
                <w:szCs w:val="24"/>
              </w:rPr>
              <w:t xml:space="preserve"> Повышение квалификации тренерско-преподавательского состава, педагогов дополнительного образования, инструкторов-методистов</w:t>
            </w:r>
          </w:p>
          <w:p w:rsidR="004A3971" w:rsidRPr="009D0916"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Увеличение количества тренеров (инструкторов) </w:t>
            </w:r>
            <w:r>
              <w:rPr>
                <w:sz w:val="24"/>
                <w:szCs w:val="24"/>
              </w:rPr>
              <w:t xml:space="preserve">по гольфу </w:t>
            </w:r>
            <w:r w:rsidRPr="009D0916">
              <w:rPr>
                <w:sz w:val="24"/>
                <w:szCs w:val="24"/>
              </w:rPr>
              <w:t xml:space="preserve">до </w:t>
            </w:r>
            <w:r>
              <w:rPr>
                <w:sz w:val="24"/>
                <w:szCs w:val="24"/>
              </w:rPr>
              <w:t>3</w:t>
            </w:r>
            <w:r w:rsidRPr="009D0916">
              <w:rPr>
                <w:sz w:val="24"/>
                <w:szCs w:val="24"/>
              </w:rPr>
              <w:t>00 человек</w:t>
            </w: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Pr>
                <w:sz w:val="24"/>
                <w:szCs w:val="24"/>
              </w:rPr>
              <w:t>3.6 Обеспечение работы по повышению квалификации учителей физической культуры в целях внедрения гольфа в школьные программы</w:t>
            </w:r>
          </w:p>
          <w:p w:rsidR="004A3971" w:rsidRDefault="004A3971" w:rsidP="004A3971">
            <w:pPr>
              <w:widowControl w:val="0"/>
              <w:spacing w:after="0"/>
              <w:ind w:left="0" w:right="0" w:firstLine="0"/>
              <w:rPr>
                <w:sz w:val="24"/>
                <w:szCs w:val="24"/>
              </w:rPr>
            </w:pPr>
            <w:r>
              <w:rPr>
                <w:sz w:val="24"/>
                <w:szCs w:val="24"/>
              </w:rPr>
              <w:t xml:space="preserve"> </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p>
        </w:tc>
        <w:tc>
          <w:tcPr>
            <w:tcW w:w="851" w:type="dxa"/>
            <w:vAlign w:val="center"/>
          </w:tcPr>
          <w:p w:rsidR="004A3971" w:rsidRDefault="004A3971" w:rsidP="004A3971">
            <w:pPr>
              <w:widowControl w:val="0"/>
              <w:spacing w:after="0"/>
              <w:ind w:left="0" w:right="0" w:firstLine="0"/>
              <w:jc w:val="center"/>
              <w:rPr>
                <w:sz w:val="24"/>
                <w:szCs w:val="24"/>
              </w:rPr>
            </w:pPr>
          </w:p>
        </w:tc>
        <w:tc>
          <w:tcPr>
            <w:tcW w:w="3118" w:type="dxa"/>
          </w:tcPr>
          <w:p w:rsidR="004A3971" w:rsidRPr="009D0916" w:rsidRDefault="004A3971" w:rsidP="004A3971">
            <w:pPr>
              <w:widowControl w:val="0"/>
              <w:spacing w:after="0"/>
              <w:ind w:left="0" w:right="0" w:firstLine="0"/>
              <w:rPr>
                <w:sz w:val="24"/>
                <w:szCs w:val="24"/>
              </w:rPr>
            </w:pPr>
            <w:r>
              <w:rPr>
                <w:sz w:val="24"/>
                <w:szCs w:val="24"/>
              </w:rPr>
              <w:t>Подготовка учителей физкультуры к внедрению гольфа в школьные программы и внеклассную программу</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Pr>
                <w:sz w:val="24"/>
                <w:szCs w:val="24"/>
              </w:rPr>
              <w:t xml:space="preserve">3.7 </w:t>
            </w:r>
            <w:r w:rsidRPr="009D0916">
              <w:rPr>
                <w:sz w:val="24"/>
                <w:szCs w:val="24"/>
              </w:rPr>
              <w:t xml:space="preserve">Разработка предложений по совершенствованию </w:t>
            </w:r>
            <w:proofErr w:type="gramStart"/>
            <w:r w:rsidRPr="009D0916">
              <w:rPr>
                <w:sz w:val="24"/>
                <w:szCs w:val="24"/>
              </w:rPr>
              <w:t>системы оплаты труда работников системы подготовки спортивного резерва</w:t>
            </w:r>
            <w:proofErr w:type="gramEnd"/>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Предложения по совершенствованию </w:t>
            </w:r>
            <w:proofErr w:type="gramStart"/>
            <w:r w:rsidRPr="009D0916">
              <w:rPr>
                <w:sz w:val="24"/>
                <w:szCs w:val="24"/>
              </w:rPr>
              <w:t>системы оплаты труда работников системы подготовки спортивного резерва</w:t>
            </w:r>
            <w:proofErr w:type="gramEnd"/>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3.</w:t>
            </w:r>
            <w:r>
              <w:rPr>
                <w:sz w:val="24"/>
                <w:szCs w:val="24"/>
              </w:rPr>
              <w:t>8</w:t>
            </w:r>
            <w:r w:rsidRPr="009D0916">
              <w:rPr>
                <w:sz w:val="24"/>
                <w:szCs w:val="24"/>
              </w:rPr>
              <w:t xml:space="preserve"> Разработка и создание базы данных спортсменов в системе подготовки спортивного резерва</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База данных перспективных спортсменов </w:t>
            </w:r>
            <w:r>
              <w:rPr>
                <w:sz w:val="24"/>
                <w:szCs w:val="24"/>
              </w:rPr>
              <w:t>по гольфу и мини-гольфу</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Default="004A3971" w:rsidP="004A3971">
            <w:pPr>
              <w:widowControl w:val="0"/>
              <w:spacing w:after="0"/>
              <w:ind w:left="0" w:right="0" w:firstLine="0"/>
              <w:rPr>
                <w:color w:val="000000"/>
                <w:sz w:val="24"/>
                <w:szCs w:val="24"/>
              </w:rPr>
            </w:pPr>
            <w:r w:rsidRPr="009D0916">
              <w:rPr>
                <w:color w:val="000000"/>
                <w:sz w:val="24"/>
                <w:szCs w:val="24"/>
              </w:rPr>
              <w:t>3.</w:t>
            </w:r>
            <w:r>
              <w:rPr>
                <w:color w:val="000000"/>
                <w:sz w:val="24"/>
                <w:szCs w:val="24"/>
              </w:rPr>
              <w:t>9</w:t>
            </w:r>
            <w:r w:rsidRPr="009D0916">
              <w:rPr>
                <w:color w:val="000000"/>
                <w:sz w:val="24"/>
                <w:szCs w:val="24"/>
              </w:rPr>
              <w:t xml:space="preserve"> Проведение исследований и разработка требований к содержанию учебно-тренировочного процесса спортсменов, специализирующихся в </w:t>
            </w:r>
            <w:r>
              <w:rPr>
                <w:color w:val="000000"/>
                <w:sz w:val="24"/>
                <w:szCs w:val="24"/>
              </w:rPr>
              <w:t>гольфе и мини-гольфе</w:t>
            </w:r>
          </w:p>
          <w:p w:rsidR="004A3971" w:rsidRPr="009D0916" w:rsidRDefault="004A3971" w:rsidP="004A3971">
            <w:pPr>
              <w:widowControl w:val="0"/>
              <w:spacing w:after="0"/>
              <w:ind w:left="0" w:right="0" w:firstLine="0"/>
              <w:rPr>
                <w:color w:val="000000"/>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Современные средства и методы многолетней подготовки </w:t>
            </w:r>
            <w:r>
              <w:rPr>
                <w:sz w:val="24"/>
                <w:szCs w:val="24"/>
              </w:rPr>
              <w:t>гольфистов</w:t>
            </w:r>
          </w:p>
        </w:tc>
      </w:tr>
      <w:tr w:rsidR="004A3971" w:rsidRPr="00EF284A" w:rsidTr="008203FA">
        <w:trPr>
          <w:trHeight w:val="551"/>
          <w:jc w:val="center"/>
        </w:trPr>
        <w:tc>
          <w:tcPr>
            <w:tcW w:w="9322" w:type="dxa"/>
            <w:gridSpan w:val="5"/>
            <w:shd w:val="clear" w:color="auto" w:fill="B6DDE8"/>
            <w:vAlign w:val="center"/>
          </w:tcPr>
          <w:p w:rsidR="004A3971" w:rsidRPr="009D0916" w:rsidRDefault="004A3971" w:rsidP="004A3971">
            <w:pPr>
              <w:widowControl w:val="0"/>
              <w:spacing w:after="0"/>
              <w:ind w:left="0" w:right="0" w:firstLine="0"/>
              <w:rPr>
                <w:color w:val="000000"/>
                <w:sz w:val="24"/>
                <w:szCs w:val="24"/>
              </w:rPr>
            </w:pPr>
            <w:r>
              <w:rPr>
                <w:color w:val="000000"/>
                <w:sz w:val="24"/>
                <w:szCs w:val="24"/>
              </w:rPr>
              <w:t xml:space="preserve">4 </w:t>
            </w:r>
            <w:r w:rsidRPr="009D0916">
              <w:rPr>
                <w:color w:val="000000"/>
                <w:sz w:val="24"/>
                <w:szCs w:val="24"/>
              </w:rPr>
              <w:t>Массовый спорт</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color w:val="000000"/>
                <w:sz w:val="24"/>
                <w:szCs w:val="24"/>
              </w:rPr>
            </w:pPr>
            <w:r w:rsidRPr="009D0916">
              <w:rPr>
                <w:color w:val="000000"/>
                <w:sz w:val="24"/>
                <w:szCs w:val="24"/>
              </w:rPr>
              <w:t>4.</w:t>
            </w:r>
            <w:r>
              <w:rPr>
                <w:color w:val="000000"/>
                <w:sz w:val="24"/>
                <w:szCs w:val="24"/>
              </w:rPr>
              <w:t>1</w:t>
            </w:r>
            <w:r w:rsidRPr="009D0916">
              <w:rPr>
                <w:color w:val="000000"/>
                <w:sz w:val="24"/>
                <w:szCs w:val="24"/>
              </w:rPr>
              <w:t xml:space="preserve"> Разработка и обоснование тренировочных программ оздоровительной направленности доступных для лиц различного возраста и уровня физической подготовленности</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Тренировочные программы оздоровительной направленности для лиц различного возраста и уровня физической подготовленности, в том числе с отклонениями в состоянии здоровья</w:t>
            </w:r>
          </w:p>
          <w:p w:rsidR="004A3971" w:rsidRDefault="004A3971" w:rsidP="004A3971">
            <w:pPr>
              <w:widowControl w:val="0"/>
              <w:spacing w:after="0"/>
              <w:ind w:left="0" w:right="0" w:firstLine="0"/>
              <w:rPr>
                <w:sz w:val="24"/>
                <w:szCs w:val="24"/>
              </w:rPr>
            </w:pP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color w:val="000000"/>
                <w:sz w:val="24"/>
                <w:szCs w:val="24"/>
              </w:rPr>
            </w:pPr>
            <w:r w:rsidRPr="009D0916">
              <w:rPr>
                <w:color w:val="000000"/>
                <w:sz w:val="24"/>
                <w:szCs w:val="24"/>
              </w:rPr>
              <w:lastRenderedPageBreak/>
              <w:t>4.</w:t>
            </w:r>
            <w:r>
              <w:rPr>
                <w:color w:val="000000"/>
                <w:sz w:val="24"/>
                <w:szCs w:val="24"/>
              </w:rPr>
              <w:t>2</w:t>
            </w:r>
            <w:r w:rsidRPr="009D0916">
              <w:rPr>
                <w:color w:val="000000"/>
                <w:sz w:val="24"/>
                <w:szCs w:val="24"/>
              </w:rPr>
              <w:t xml:space="preserve"> Научное обоснование средств и методов физического, нравственного, эстетического воспитания детей и подростков с асоциальным поведением посредством вовлечения их в занятия </w:t>
            </w:r>
            <w:r>
              <w:rPr>
                <w:color w:val="000000"/>
                <w:sz w:val="24"/>
                <w:szCs w:val="24"/>
              </w:rPr>
              <w:t>гольфом</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Средства и методы привлечения детей и подростков с асоциальным поведением к регулярным занятиям </w:t>
            </w:r>
            <w:r>
              <w:rPr>
                <w:sz w:val="24"/>
                <w:szCs w:val="24"/>
              </w:rPr>
              <w:t>гольфом и мини-гольфом</w:t>
            </w:r>
            <w:r w:rsidRPr="009D0916">
              <w:rPr>
                <w:sz w:val="24"/>
                <w:szCs w:val="24"/>
              </w:rPr>
              <w:t>, решения социальных проблем методами физической культуры и спорта</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color w:val="000000"/>
                <w:sz w:val="24"/>
                <w:szCs w:val="24"/>
              </w:rPr>
            </w:pPr>
            <w:r w:rsidRPr="009D0916">
              <w:rPr>
                <w:color w:val="000000"/>
                <w:sz w:val="24"/>
                <w:szCs w:val="24"/>
              </w:rPr>
              <w:t xml:space="preserve">4.3 Разработка методических рекомендаций по совершенствованию процесса физического воспитания детей и подростков, занимающихся </w:t>
            </w:r>
            <w:r>
              <w:rPr>
                <w:color w:val="000000"/>
                <w:sz w:val="24"/>
                <w:szCs w:val="24"/>
              </w:rPr>
              <w:t xml:space="preserve">гольфом и мини-гольфом </w:t>
            </w:r>
            <w:r w:rsidRPr="009D0916">
              <w:rPr>
                <w:color w:val="000000"/>
                <w:sz w:val="24"/>
                <w:szCs w:val="24"/>
              </w:rPr>
              <w:t xml:space="preserve"> на базе общеобразовательных учреждений</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Методические рекомендации по совершенствованию процесса физического воспитания детей и подростков, занимающихся </w:t>
            </w:r>
            <w:r>
              <w:rPr>
                <w:sz w:val="24"/>
                <w:szCs w:val="24"/>
              </w:rPr>
              <w:t>гольфом и мини-гольфом</w:t>
            </w:r>
            <w:r w:rsidRPr="009D0916">
              <w:rPr>
                <w:sz w:val="24"/>
                <w:szCs w:val="24"/>
              </w:rPr>
              <w:t xml:space="preserve"> на базе общеобразовательных учреждений, организации проведения 3-их уроков физической культуры, внеурочных занятий</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sidRPr="009D0916">
              <w:rPr>
                <w:sz w:val="24"/>
                <w:szCs w:val="24"/>
              </w:rPr>
              <w:t xml:space="preserve">4.4 Разработка эффективных форм организации занятий физической культурой с различными категориями населения на спортсооружениях </w:t>
            </w:r>
            <w:r>
              <w:rPr>
                <w:sz w:val="24"/>
                <w:szCs w:val="24"/>
              </w:rPr>
              <w:t>для гольфа</w:t>
            </w:r>
            <w:r w:rsidRPr="009D0916">
              <w:rPr>
                <w:sz w:val="24"/>
                <w:szCs w:val="24"/>
              </w:rPr>
              <w:t xml:space="preserve"> в рекреационных зонах и местах массового отдыха (семейная форма занятий и т.д.)</w:t>
            </w:r>
          </w:p>
          <w:p w:rsidR="004A3971" w:rsidRDefault="004A3971" w:rsidP="004A3971">
            <w:pPr>
              <w:widowControl w:val="0"/>
              <w:spacing w:after="0"/>
              <w:ind w:left="0" w:right="0" w:firstLine="0"/>
              <w:rPr>
                <w:sz w:val="24"/>
                <w:szCs w:val="24"/>
              </w:rPr>
            </w:pPr>
          </w:p>
          <w:p w:rsidR="004A3971" w:rsidRPr="009D0916"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Эффективные формы организации занятий </w:t>
            </w:r>
            <w:r>
              <w:rPr>
                <w:sz w:val="24"/>
                <w:szCs w:val="24"/>
              </w:rPr>
              <w:t>гольфом и мини-гольфом</w:t>
            </w:r>
            <w:r w:rsidRPr="009D0916">
              <w:rPr>
                <w:sz w:val="24"/>
                <w:szCs w:val="24"/>
              </w:rPr>
              <w:t xml:space="preserve"> с различными категориями населения на спортсооружениях в рекреационных зонах и местах массового отдыха </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 xml:space="preserve">4.5 Создание системы поддержки региональных массовых мероприятий с использованием </w:t>
            </w:r>
            <w:r>
              <w:rPr>
                <w:sz w:val="24"/>
                <w:szCs w:val="24"/>
              </w:rPr>
              <w:t>гольфа</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Pr>
                <w:sz w:val="24"/>
                <w:szCs w:val="24"/>
              </w:rPr>
              <w:t>С</w:t>
            </w:r>
            <w:r w:rsidRPr="009D0916">
              <w:rPr>
                <w:sz w:val="24"/>
                <w:szCs w:val="24"/>
              </w:rPr>
              <w:t>истем</w:t>
            </w:r>
            <w:r>
              <w:rPr>
                <w:sz w:val="24"/>
                <w:szCs w:val="24"/>
              </w:rPr>
              <w:t>а</w:t>
            </w:r>
            <w:r w:rsidRPr="009D0916">
              <w:rPr>
                <w:sz w:val="24"/>
                <w:szCs w:val="24"/>
              </w:rPr>
              <w:t xml:space="preserve"> поддержки </w:t>
            </w:r>
            <w:r>
              <w:rPr>
                <w:sz w:val="24"/>
                <w:szCs w:val="24"/>
              </w:rPr>
              <w:t xml:space="preserve">проведения </w:t>
            </w:r>
            <w:r w:rsidRPr="009D0916">
              <w:rPr>
                <w:sz w:val="24"/>
                <w:szCs w:val="24"/>
              </w:rPr>
              <w:t xml:space="preserve">региональных массовых мероприятий с использованием </w:t>
            </w:r>
            <w:r>
              <w:rPr>
                <w:sz w:val="24"/>
                <w:szCs w:val="24"/>
              </w:rPr>
              <w:t>гольфа</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sidRPr="009D0916">
              <w:rPr>
                <w:sz w:val="24"/>
                <w:szCs w:val="24"/>
              </w:rPr>
              <w:t xml:space="preserve">4.6 Разработка программ, направленных на увеличение количества лиц занимающихся </w:t>
            </w:r>
            <w:r>
              <w:rPr>
                <w:sz w:val="24"/>
                <w:szCs w:val="24"/>
              </w:rPr>
              <w:t>гольфом</w:t>
            </w:r>
            <w:r w:rsidRPr="009D0916">
              <w:rPr>
                <w:sz w:val="24"/>
                <w:szCs w:val="24"/>
              </w:rPr>
              <w:t xml:space="preserve"> среди различных категорий населения, включая лиц с ограниченными возможностями</w:t>
            </w:r>
          </w:p>
          <w:p w:rsidR="004A3971" w:rsidRDefault="004A3971" w:rsidP="004A3971">
            <w:pPr>
              <w:widowControl w:val="0"/>
              <w:spacing w:after="0"/>
              <w:ind w:left="0" w:right="0" w:firstLine="0"/>
              <w:rPr>
                <w:sz w:val="24"/>
                <w:szCs w:val="24"/>
              </w:rPr>
            </w:pPr>
          </w:p>
          <w:p w:rsidR="004A3971" w:rsidRPr="009D0916" w:rsidRDefault="004A3971" w:rsidP="004A3971">
            <w:pPr>
              <w:widowControl w:val="0"/>
              <w:spacing w:after="0"/>
              <w:ind w:left="0" w:right="0" w:firstLine="0"/>
              <w:rPr>
                <w:sz w:val="24"/>
                <w:szCs w:val="24"/>
              </w:rPr>
            </w:pP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 xml:space="preserve">Современные программы и методические рекомендации для массовых занятий </w:t>
            </w:r>
            <w:r>
              <w:rPr>
                <w:sz w:val="24"/>
                <w:szCs w:val="24"/>
              </w:rPr>
              <w:t>гольфом и мини-гольфом</w:t>
            </w: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lastRenderedPageBreak/>
              <w:t>4.7 Разработка и внедрение целевых программ по созданию детских игровых комплексов и плоскостных спортсооружений в рекреационных парках и зонах активного отдыха</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Нормативные документы, регламентирующие создание детских игровых комплексов и плоскостных спортсооружений в рекреационных парках и зонах активного отдыха</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Default="004A3971" w:rsidP="004A3971">
            <w:pPr>
              <w:widowControl w:val="0"/>
              <w:spacing w:after="0"/>
              <w:ind w:left="0" w:right="0" w:firstLine="0"/>
              <w:rPr>
                <w:sz w:val="24"/>
                <w:szCs w:val="24"/>
              </w:rPr>
            </w:pPr>
            <w:r w:rsidRPr="009D0916">
              <w:rPr>
                <w:sz w:val="24"/>
                <w:szCs w:val="24"/>
              </w:rPr>
              <w:t xml:space="preserve">4.8 </w:t>
            </w:r>
            <w:r>
              <w:rPr>
                <w:sz w:val="24"/>
                <w:szCs w:val="24"/>
              </w:rPr>
              <w:t xml:space="preserve">Развитие </w:t>
            </w:r>
            <w:r w:rsidRPr="009D0916">
              <w:rPr>
                <w:sz w:val="24"/>
                <w:szCs w:val="24"/>
              </w:rPr>
              <w:t xml:space="preserve"> системы регистрации </w:t>
            </w:r>
            <w:proofErr w:type="gramStart"/>
            <w:r w:rsidRPr="009D0916">
              <w:rPr>
                <w:sz w:val="24"/>
                <w:szCs w:val="24"/>
              </w:rPr>
              <w:t>занимающихся</w:t>
            </w:r>
            <w:proofErr w:type="gramEnd"/>
            <w:r w:rsidRPr="009D0916">
              <w:rPr>
                <w:sz w:val="24"/>
                <w:szCs w:val="24"/>
              </w:rPr>
              <w:t xml:space="preserve"> </w:t>
            </w:r>
            <w:r>
              <w:rPr>
                <w:sz w:val="24"/>
                <w:szCs w:val="24"/>
              </w:rPr>
              <w:t>гольфом и мини-гольфом,</w:t>
            </w:r>
          </w:p>
          <w:p w:rsidR="004A3971" w:rsidRPr="009D0916" w:rsidRDefault="004A3971" w:rsidP="004A3971">
            <w:pPr>
              <w:widowControl w:val="0"/>
              <w:spacing w:after="0"/>
              <w:ind w:left="0" w:right="0" w:firstLine="0"/>
              <w:rPr>
                <w:sz w:val="24"/>
                <w:szCs w:val="24"/>
              </w:rPr>
            </w:pPr>
            <w:r>
              <w:rPr>
                <w:sz w:val="24"/>
                <w:szCs w:val="24"/>
              </w:rPr>
              <w:t>обеспечение работы системы гандикапов</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Pr>
                <w:sz w:val="24"/>
                <w:szCs w:val="24"/>
              </w:rPr>
              <w:t>Развитие</w:t>
            </w:r>
            <w:r w:rsidRPr="009D0916">
              <w:rPr>
                <w:sz w:val="24"/>
                <w:szCs w:val="24"/>
              </w:rPr>
              <w:t xml:space="preserve"> системы учета занимающихся </w:t>
            </w:r>
            <w:r>
              <w:rPr>
                <w:sz w:val="24"/>
                <w:szCs w:val="24"/>
              </w:rPr>
              <w:t>гольфом и мини-гольфом</w:t>
            </w:r>
            <w:r w:rsidRPr="009D0916">
              <w:rPr>
                <w:sz w:val="24"/>
                <w:szCs w:val="24"/>
              </w:rPr>
              <w:t xml:space="preserve"> для использования при планировании направлений развития</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4.9 Создание системы проведения массовых физкультурно-спортивных мероприятий, праздников среди детей, подростков и молодежи</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Pr="009D0916" w:rsidRDefault="004A3971" w:rsidP="004A3971">
            <w:pPr>
              <w:widowControl w:val="0"/>
              <w:spacing w:after="0"/>
              <w:ind w:left="0" w:right="0" w:firstLine="0"/>
              <w:rPr>
                <w:sz w:val="24"/>
                <w:szCs w:val="24"/>
              </w:rPr>
            </w:pPr>
            <w:r w:rsidRPr="009D0916">
              <w:rPr>
                <w:sz w:val="24"/>
                <w:szCs w:val="24"/>
              </w:rPr>
              <w:t>Система массовых физкультурно-спортивных мероприятий, праздников среди детей, подростков и молодежи.</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4.10 Подготовка инструкторов-методистов для спортивно-оздоровительной работы с лицами различного возраста и состояния здоровья</w:t>
            </w:r>
          </w:p>
        </w:tc>
        <w:tc>
          <w:tcPr>
            <w:tcW w:w="851" w:type="dxa"/>
            <w:vAlign w:val="center"/>
          </w:tcPr>
          <w:p w:rsidR="004A3971" w:rsidRPr="009D0916" w:rsidRDefault="004A3971" w:rsidP="004A3971">
            <w:pPr>
              <w:widowControl w:val="0"/>
              <w:spacing w:after="0"/>
              <w:ind w:left="0" w:right="0" w:firstLine="0"/>
              <w:jc w:val="center"/>
              <w:rPr>
                <w:sz w:val="24"/>
                <w:szCs w:val="24"/>
              </w:rPr>
            </w:pP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 xml:space="preserve">Обеспечение клубов любителей </w:t>
            </w:r>
            <w:r>
              <w:rPr>
                <w:sz w:val="24"/>
                <w:szCs w:val="24"/>
              </w:rPr>
              <w:t>гольфа</w:t>
            </w:r>
            <w:r w:rsidRPr="009D0916">
              <w:rPr>
                <w:sz w:val="24"/>
                <w:szCs w:val="24"/>
              </w:rPr>
              <w:t xml:space="preserve">, физкультурно-спортивных организаций, организаций занимающихся оздоровлением, а также рекреационных зон инструкторами и специалистами </w:t>
            </w:r>
            <w:r>
              <w:rPr>
                <w:sz w:val="24"/>
                <w:szCs w:val="24"/>
              </w:rPr>
              <w:t>гольфа и мини-гольфа</w:t>
            </w:r>
          </w:p>
          <w:p w:rsidR="004A3971" w:rsidRPr="009D0916" w:rsidRDefault="004A3971" w:rsidP="004A3971">
            <w:pPr>
              <w:widowControl w:val="0"/>
              <w:spacing w:after="0"/>
              <w:ind w:left="0" w:right="0" w:firstLine="0"/>
              <w:rPr>
                <w:sz w:val="24"/>
                <w:szCs w:val="24"/>
              </w:rPr>
            </w:pPr>
          </w:p>
        </w:tc>
      </w:tr>
      <w:tr w:rsidR="004A3971" w:rsidRPr="00EF284A" w:rsidTr="008203FA">
        <w:trPr>
          <w:jc w:val="center"/>
        </w:trPr>
        <w:tc>
          <w:tcPr>
            <w:tcW w:w="3652" w:type="dxa"/>
          </w:tcPr>
          <w:p w:rsidR="004A3971" w:rsidRPr="009D0916" w:rsidRDefault="004A3971" w:rsidP="004A3971">
            <w:pPr>
              <w:widowControl w:val="0"/>
              <w:spacing w:after="0"/>
              <w:ind w:left="0" w:right="0" w:firstLine="0"/>
              <w:rPr>
                <w:sz w:val="24"/>
                <w:szCs w:val="24"/>
              </w:rPr>
            </w:pPr>
            <w:r w:rsidRPr="009D0916">
              <w:rPr>
                <w:sz w:val="24"/>
                <w:szCs w:val="24"/>
              </w:rPr>
              <w:t>4.11 Подготовка волонтеров  для спортивно-массовой работы</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0"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851" w:type="dxa"/>
            <w:vAlign w:val="center"/>
          </w:tcPr>
          <w:p w:rsidR="004A3971" w:rsidRPr="009D0916" w:rsidRDefault="004A3971" w:rsidP="004A3971">
            <w:pPr>
              <w:widowControl w:val="0"/>
              <w:spacing w:after="0"/>
              <w:ind w:left="0" w:right="0" w:firstLine="0"/>
              <w:jc w:val="center"/>
              <w:rPr>
                <w:sz w:val="24"/>
                <w:szCs w:val="24"/>
              </w:rPr>
            </w:pPr>
            <w:r w:rsidRPr="009D0916">
              <w:rPr>
                <w:sz w:val="24"/>
                <w:szCs w:val="24"/>
              </w:rPr>
              <w:t>Х</w:t>
            </w:r>
          </w:p>
        </w:tc>
        <w:tc>
          <w:tcPr>
            <w:tcW w:w="3118" w:type="dxa"/>
          </w:tcPr>
          <w:p w:rsidR="004A3971" w:rsidRDefault="004A3971" w:rsidP="004A3971">
            <w:pPr>
              <w:widowControl w:val="0"/>
              <w:spacing w:after="0"/>
              <w:ind w:left="0" w:right="0" w:firstLine="0"/>
              <w:rPr>
                <w:sz w:val="24"/>
                <w:szCs w:val="24"/>
              </w:rPr>
            </w:pPr>
            <w:r w:rsidRPr="009D0916">
              <w:rPr>
                <w:sz w:val="24"/>
                <w:szCs w:val="24"/>
              </w:rPr>
              <w:t>Обеспечение региональных федераций, клубов и т.п. квалифицированными волонтерами для организации проведения соревнований и работы с различными группами населения</w:t>
            </w:r>
          </w:p>
          <w:p w:rsidR="004A3971" w:rsidRPr="009D0916" w:rsidRDefault="004A3971" w:rsidP="004A3971">
            <w:pPr>
              <w:widowControl w:val="0"/>
              <w:spacing w:after="0"/>
              <w:ind w:left="0" w:right="0" w:firstLine="0"/>
              <w:rPr>
                <w:sz w:val="24"/>
                <w:szCs w:val="24"/>
              </w:rPr>
            </w:pPr>
          </w:p>
        </w:tc>
      </w:tr>
    </w:tbl>
    <w:p w:rsidR="004A3971" w:rsidRPr="00091282" w:rsidRDefault="004A3971" w:rsidP="004A3971">
      <w:pPr>
        <w:spacing w:after="0"/>
        <w:jc w:val="center"/>
      </w:pPr>
    </w:p>
    <w:sectPr w:rsidR="004A3971" w:rsidRPr="00091282" w:rsidSect="004A3971">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58" w:rsidRDefault="00AE7A58" w:rsidP="00DC7521">
      <w:pPr>
        <w:spacing w:after="0"/>
      </w:pPr>
      <w:r>
        <w:separator/>
      </w:r>
    </w:p>
  </w:endnote>
  <w:endnote w:type="continuationSeparator" w:id="0">
    <w:p w:rsidR="00AE7A58" w:rsidRDefault="00AE7A58" w:rsidP="00DC75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998295"/>
      <w:docPartObj>
        <w:docPartGallery w:val="Page Numbers (Bottom of Page)"/>
        <w:docPartUnique/>
      </w:docPartObj>
    </w:sdtPr>
    <w:sdtContent>
      <w:p w:rsidR="008203FA" w:rsidRDefault="008203FA">
        <w:pPr>
          <w:pStyle w:val="ae"/>
          <w:jc w:val="right"/>
        </w:pPr>
        <w:r>
          <w:fldChar w:fldCharType="begin"/>
        </w:r>
        <w:r>
          <w:instrText>PAGE   \* MERGEFORMAT</w:instrText>
        </w:r>
        <w:r>
          <w:fldChar w:fldCharType="separate"/>
        </w:r>
        <w:r w:rsidR="008427D2">
          <w:rPr>
            <w:noProof/>
          </w:rPr>
          <w:t>2</w:t>
        </w:r>
        <w:r>
          <w:fldChar w:fldCharType="end"/>
        </w:r>
      </w:p>
    </w:sdtContent>
  </w:sdt>
  <w:p w:rsidR="008203FA" w:rsidRDefault="008203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58" w:rsidRDefault="00AE7A58" w:rsidP="00DC7521">
      <w:pPr>
        <w:spacing w:after="0"/>
      </w:pPr>
      <w:r>
        <w:separator/>
      </w:r>
    </w:p>
  </w:footnote>
  <w:footnote w:type="continuationSeparator" w:id="0">
    <w:p w:rsidR="00AE7A58" w:rsidRDefault="00AE7A58" w:rsidP="00DC75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632"/>
    <w:multiLevelType w:val="multilevel"/>
    <w:tmpl w:val="CD68BC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242E28"/>
    <w:multiLevelType w:val="hybridMultilevel"/>
    <w:tmpl w:val="C91264C2"/>
    <w:lvl w:ilvl="0" w:tplc="46D4B010">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D36238"/>
    <w:multiLevelType w:val="hybridMultilevel"/>
    <w:tmpl w:val="D458E8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E2683"/>
    <w:multiLevelType w:val="hybridMultilevel"/>
    <w:tmpl w:val="6F103FE6"/>
    <w:lvl w:ilvl="0" w:tplc="AF9A203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016719"/>
    <w:multiLevelType w:val="hybridMultilevel"/>
    <w:tmpl w:val="E030160C"/>
    <w:lvl w:ilvl="0" w:tplc="46D4B010">
      <w:numFmt w:val="bullet"/>
      <w:lvlText w:val="-"/>
      <w:lvlJc w:val="left"/>
      <w:pPr>
        <w:ind w:left="1344" w:hanging="360"/>
      </w:pPr>
      <w:rPr>
        <w:rFonts w:ascii="Times New Roman" w:eastAsia="Calibri" w:hAnsi="Times New Roman" w:cs="Times New Roman"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C57161F"/>
    <w:multiLevelType w:val="hybridMultilevel"/>
    <w:tmpl w:val="9E96806C"/>
    <w:lvl w:ilvl="0" w:tplc="46D4B01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BD3529"/>
    <w:multiLevelType w:val="hybridMultilevel"/>
    <w:tmpl w:val="548ACC1A"/>
    <w:lvl w:ilvl="0" w:tplc="46D4B0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F51A9"/>
    <w:multiLevelType w:val="hybridMultilevel"/>
    <w:tmpl w:val="59D8075A"/>
    <w:lvl w:ilvl="0" w:tplc="AF9A2036">
      <w:numFmt w:val="bullet"/>
      <w:lvlText w:val="-"/>
      <w:lvlJc w:val="left"/>
      <w:pPr>
        <w:tabs>
          <w:tab w:val="num" w:pos="783"/>
        </w:tabs>
        <w:ind w:left="783" w:hanging="360"/>
      </w:pPr>
      <w:rPr>
        <w:rFonts w:ascii="Times New Roman" w:eastAsia="Times New Roman" w:hAnsi="Times New Roman" w:cs="Times New Roman"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8">
    <w:nsid w:val="29E57D9E"/>
    <w:multiLevelType w:val="hybridMultilevel"/>
    <w:tmpl w:val="F47E2E9E"/>
    <w:lvl w:ilvl="0" w:tplc="46D4B01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455AEB"/>
    <w:multiLevelType w:val="hybridMultilevel"/>
    <w:tmpl w:val="8B0001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417649"/>
    <w:multiLevelType w:val="hybridMultilevel"/>
    <w:tmpl w:val="1E089DEE"/>
    <w:lvl w:ilvl="0" w:tplc="33C2230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546EC4"/>
    <w:multiLevelType w:val="hybridMultilevel"/>
    <w:tmpl w:val="5B5EAA58"/>
    <w:lvl w:ilvl="0" w:tplc="46D4B0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84771"/>
    <w:multiLevelType w:val="hybridMultilevel"/>
    <w:tmpl w:val="D6C86776"/>
    <w:lvl w:ilvl="0" w:tplc="46D4B010">
      <w:numFmt w:val="bullet"/>
      <w:lvlText w:val="-"/>
      <w:lvlJc w:val="left"/>
      <w:pPr>
        <w:ind w:left="1522" w:hanging="870"/>
      </w:pPr>
      <w:rPr>
        <w:rFonts w:ascii="Times New Roman" w:eastAsia="Calibri" w:hAnsi="Times New Roman" w:cs="Times New Roman"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3">
    <w:nsid w:val="371C5DBB"/>
    <w:multiLevelType w:val="hybridMultilevel"/>
    <w:tmpl w:val="49AA6592"/>
    <w:lvl w:ilvl="0" w:tplc="46D4B0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A120FB"/>
    <w:multiLevelType w:val="hybridMultilevel"/>
    <w:tmpl w:val="04F6D5A6"/>
    <w:lvl w:ilvl="0" w:tplc="46D4B01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E85ECE"/>
    <w:multiLevelType w:val="hybridMultilevel"/>
    <w:tmpl w:val="89A4CA56"/>
    <w:lvl w:ilvl="0" w:tplc="46D4B010">
      <w:numFmt w:val="bullet"/>
      <w:lvlText w:val="-"/>
      <w:lvlJc w:val="left"/>
      <w:pPr>
        <w:ind w:left="720" w:hanging="360"/>
      </w:pPr>
      <w:rPr>
        <w:rFonts w:ascii="Times New Roman" w:eastAsia="Calibri" w:hAnsi="Times New Roman" w:cs="Times New Roman" w:hint="default"/>
      </w:rPr>
    </w:lvl>
    <w:lvl w:ilvl="1" w:tplc="46D4B01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62398"/>
    <w:multiLevelType w:val="hybridMultilevel"/>
    <w:tmpl w:val="8848D8C6"/>
    <w:lvl w:ilvl="0" w:tplc="46D4B01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F460C0"/>
    <w:multiLevelType w:val="hybridMultilevel"/>
    <w:tmpl w:val="E9D0959C"/>
    <w:lvl w:ilvl="0" w:tplc="46D4B010">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83311A0"/>
    <w:multiLevelType w:val="hybridMultilevel"/>
    <w:tmpl w:val="AFEC75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0F1024A"/>
    <w:multiLevelType w:val="hybridMultilevel"/>
    <w:tmpl w:val="15EE9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AF7D41"/>
    <w:multiLevelType w:val="hybridMultilevel"/>
    <w:tmpl w:val="0C0EC9CE"/>
    <w:lvl w:ilvl="0" w:tplc="46D4B010">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209424F"/>
    <w:multiLevelType w:val="hybridMultilevel"/>
    <w:tmpl w:val="49EE83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21225BB"/>
    <w:multiLevelType w:val="hybridMultilevel"/>
    <w:tmpl w:val="849A8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864B0C"/>
    <w:multiLevelType w:val="hybridMultilevel"/>
    <w:tmpl w:val="8812987C"/>
    <w:lvl w:ilvl="0" w:tplc="46D4B01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6D6CBF"/>
    <w:multiLevelType w:val="hybridMultilevel"/>
    <w:tmpl w:val="191CA5F4"/>
    <w:lvl w:ilvl="0" w:tplc="33C22302">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25">
    <w:nsid w:val="717E4A81"/>
    <w:multiLevelType w:val="hybridMultilevel"/>
    <w:tmpl w:val="F550C3F2"/>
    <w:lvl w:ilvl="0" w:tplc="AF9A203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9"/>
  </w:num>
  <w:num w:numId="3">
    <w:abstractNumId w:val="21"/>
  </w:num>
  <w:num w:numId="4">
    <w:abstractNumId w:val="7"/>
  </w:num>
  <w:num w:numId="5">
    <w:abstractNumId w:val="11"/>
  </w:num>
  <w:num w:numId="6">
    <w:abstractNumId w:val="15"/>
  </w:num>
  <w:num w:numId="7">
    <w:abstractNumId w:val="13"/>
  </w:num>
  <w:num w:numId="8">
    <w:abstractNumId w:val="2"/>
  </w:num>
  <w:num w:numId="9">
    <w:abstractNumId w:val="24"/>
  </w:num>
  <w:num w:numId="10">
    <w:abstractNumId w:val="18"/>
  </w:num>
  <w:num w:numId="11">
    <w:abstractNumId w:val="10"/>
  </w:num>
  <w:num w:numId="12">
    <w:abstractNumId w:val="9"/>
  </w:num>
  <w:num w:numId="13">
    <w:abstractNumId w:val="25"/>
  </w:num>
  <w:num w:numId="14">
    <w:abstractNumId w:val="12"/>
  </w:num>
  <w:num w:numId="15">
    <w:abstractNumId w:val="23"/>
  </w:num>
  <w:num w:numId="16">
    <w:abstractNumId w:val="3"/>
  </w:num>
  <w:num w:numId="17">
    <w:abstractNumId w:val="8"/>
  </w:num>
  <w:num w:numId="18">
    <w:abstractNumId w:val="5"/>
  </w:num>
  <w:num w:numId="19">
    <w:abstractNumId w:val="17"/>
  </w:num>
  <w:num w:numId="20">
    <w:abstractNumId w:val="6"/>
  </w:num>
  <w:num w:numId="21">
    <w:abstractNumId w:val="1"/>
  </w:num>
  <w:num w:numId="22">
    <w:abstractNumId w:val="4"/>
  </w:num>
  <w:num w:numId="23">
    <w:abstractNumId w:val="14"/>
  </w:num>
  <w:num w:numId="24">
    <w:abstractNumId w:val="16"/>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7B"/>
    <w:rsid w:val="00025A51"/>
    <w:rsid w:val="00034834"/>
    <w:rsid w:val="00070337"/>
    <w:rsid w:val="000D38D8"/>
    <w:rsid w:val="000E7479"/>
    <w:rsid w:val="00105E91"/>
    <w:rsid w:val="0011056E"/>
    <w:rsid w:val="001164D9"/>
    <w:rsid w:val="00125AD9"/>
    <w:rsid w:val="00152B4A"/>
    <w:rsid w:val="00152CD8"/>
    <w:rsid w:val="00162659"/>
    <w:rsid w:val="00242984"/>
    <w:rsid w:val="00286892"/>
    <w:rsid w:val="00356C1A"/>
    <w:rsid w:val="003A3219"/>
    <w:rsid w:val="003B5C9C"/>
    <w:rsid w:val="003C1812"/>
    <w:rsid w:val="00400DBD"/>
    <w:rsid w:val="0043587F"/>
    <w:rsid w:val="00435CC6"/>
    <w:rsid w:val="004A3971"/>
    <w:rsid w:val="004B51D9"/>
    <w:rsid w:val="004B658D"/>
    <w:rsid w:val="004E0481"/>
    <w:rsid w:val="004F7351"/>
    <w:rsid w:val="0051157B"/>
    <w:rsid w:val="005434D6"/>
    <w:rsid w:val="00564EFF"/>
    <w:rsid w:val="00591073"/>
    <w:rsid w:val="005B5083"/>
    <w:rsid w:val="005C1AEF"/>
    <w:rsid w:val="00620A71"/>
    <w:rsid w:val="006230F6"/>
    <w:rsid w:val="00627CAB"/>
    <w:rsid w:val="006326AD"/>
    <w:rsid w:val="006769A9"/>
    <w:rsid w:val="006E2229"/>
    <w:rsid w:val="006F48B5"/>
    <w:rsid w:val="006F604F"/>
    <w:rsid w:val="006F7709"/>
    <w:rsid w:val="007038F3"/>
    <w:rsid w:val="007121C3"/>
    <w:rsid w:val="007220E4"/>
    <w:rsid w:val="0073289D"/>
    <w:rsid w:val="00796917"/>
    <w:rsid w:val="007C71B8"/>
    <w:rsid w:val="007E5C34"/>
    <w:rsid w:val="008203FA"/>
    <w:rsid w:val="008227E5"/>
    <w:rsid w:val="008427D2"/>
    <w:rsid w:val="008472E2"/>
    <w:rsid w:val="008C4C0D"/>
    <w:rsid w:val="00930225"/>
    <w:rsid w:val="0094147A"/>
    <w:rsid w:val="009E3E32"/>
    <w:rsid w:val="00A11906"/>
    <w:rsid w:val="00A63664"/>
    <w:rsid w:val="00AA0A8F"/>
    <w:rsid w:val="00AE7A58"/>
    <w:rsid w:val="00B04975"/>
    <w:rsid w:val="00B57961"/>
    <w:rsid w:val="00B81841"/>
    <w:rsid w:val="00B86385"/>
    <w:rsid w:val="00B93E18"/>
    <w:rsid w:val="00BA715D"/>
    <w:rsid w:val="00BC3A56"/>
    <w:rsid w:val="00BD297D"/>
    <w:rsid w:val="00C17E6B"/>
    <w:rsid w:val="00C26F61"/>
    <w:rsid w:val="00D07867"/>
    <w:rsid w:val="00D345C2"/>
    <w:rsid w:val="00D45513"/>
    <w:rsid w:val="00DC7521"/>
    <w:rsid w:val="00E113C8"/>
    <w:rsid w:val="00E31E25"/>
    <w:rsid w:val="00E3415A"/>
    <w:rsid w:val="00E907B5"/>
    <w:rsid w:val="00EB2574"/>
    <w:rsid w:val="00ED0F25"/>
    <w:rsid w:val="00EE23BF"/>
    <w:rsid w:val="00EF5F32"/>
    <w:rsid w:val="00F913F0"/>
    <w:rsid w:val="00FF7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7B"/>
    <w:pPr>
      <w:spacing w:after="120" w:line="240" w:lineRule="auto"/>
      <w:ind w:left="-57" w:right="-57"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51157B"/>
    <w:pPr>
      <w:keepNext/>
      <w:spacing w:before="240" w:after="60"/>
      <w:outlineLvl w:val="0"/>
    </w:pPr>
    <w:rPr>
      <w:rFonts w:ascii="Arial" w:hAnsi="Arial"/>
      <w:b/>
      <w:bCs/>
      <w:kern w:val="32"/>
      <w:sz w:val="32"/>
      <w:szCs w:val="32"/>
    </w:rPr>
  </w:style>
  <w:style w:type="paragraph" w:styleId="3">
    <w:name w:val="heading 3"/>
    <w:basedOn w:val="a"/>
    <w:next w:val="a"/>
    <w:link w:val="30"/>
    <w:uiPriority w:val="9"/>
    <w:qFormat/>
    <w:rsid w:val="0051157B"/>
    <w:pPr>
      <w:keepNext/>
      <w:spacing w:before="240" w:after="60"/>
      <w:outlineLvl w:val="2"/>
    </w:pPr>
    <w:rPr>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57B"/>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rsid w:val="0051157B"/>
    <w:rPr>
      <w:rFonts w:ascii="Times New Roman" w:eastAsia="Times New Roman" w:hAnsi="Times New Roman" w:cs="Times New Roman"/>
      <w:b/>
      <w:bCs/>
      <w:i/>
      <w:sz w:val="28"/>
      <w:szCs w:val="26"/>
      <w:lang w:eastAsia="ru-RU"/>
    </w:rPr>
  </w:style>
  <w:style w:type="character" w:styleId="a3">
    <w:name w:val="Hyperlink"/>
    <w:uiPriority w:val="99"/>
    <w:unhideWhenUsed/>
    <w:rsid w:val="0051157B"/>
    <w:rPr>
      <w:color w:val="0000FF"/>
      <w:u w:val="single"/>
    </w:rPr>
  </w:style>
  <w:style w:type="paragraph" w:customStyle="1" w:styleId="a4">
    <w:name w:val="Таблица"/>
    <w:basedOn w:val="a"/>
    <w:qFormat/>
    <w:rsid w:val="0051157B"/>
    <w:pPr>
      <w:ind w:firstLine="0"/>
      <w:jc w:val="left"/>
    </w:pPr>
    <w:rPr>
      <w:rFonts w:ascii="Arial" w:hAnsi="Arial"/>
      <w:color w:val="000000"/>
      <w:sz w:val="20"/>
    </w:rPr>
  </w:style>
  <w:style w:type="character" w:customStyle="1" w:styleId="shorttext">
    <w:name w:val="short_text"/>
    <w:rsid w:val="0051157B"/>
  </w:style>
  <w:style w:type="character" w:customStyle="1" w:styleId="hps">
    <w:name w:val="hps"/>
    <w:rsid w:val="0051157B"/>
  </w:style>
  <w:style w:type="paragraph" w:styleId="a5">
    <w:name w:val="No Spacing"/>
    <w:link w:val="a6"/>
    <w:uiPriority w:val="1"/>
    <w:qFormat/>
    <w:rsid w:val="00162659"/>
    <w:pPr>
      <w:spacing w:after="0" w:line="240" w:lineRule="auto"/>
      <w:ind w:left="-57" w:right="-57"/>
      <w:jc w:val="center"/>
    </w:pPr>
    <w:rPr>
      <w:rFonts w:ascii="Calibri" w:eastAsia="Times New Roman" w:hAnsi="Calibri" w:cs="Times New Roman"/>
      <w:szCs w:val="20"/>
    </w:rPr>
  </w:style>
  <w:style w:type="character" w:customStyle="1" w:styleId="a6">
    <w:name w:val="Без интервала Знак"/>
    <w:link w:val="a5"/>
    <w:uiPriority w:val="1"/>
    <w:locked/>
    <w:rsid w:val="00162659"/>
    <w:rPr>
      <w:rFonts w:ascii="Calibri" w:eastAsia="Times New Roman" w:hAnsi="Calibri" w:cs="Times New Roman"/>
      <w:szCs w:val="20"/>
    </w:rPr>
  </w:style>
  <w:style w:type="paragraph" w:customStyle="1" w:styleId="ConsNormal">
    <w:name w:val="ConsNormal"/>
    <w:rsid w:val="00162659"/>
    <w:pPr>
      <w:widowControl w:val="0"/>
      <w:autoSpaceDE w:val="0"/>
      <w:autoSpaceDN w:val="0"/>
      <w:adjustRightInd w:val="0"/>
      <w:spacing w:after="0" w:line="240" w:lineRule="auto"/>
      <w:ind w:left="-57" w:right="-57" w:firstLine="720"/>
      <w:jc w:val="center"/>
    </w:pPr>
    <w:rPr>
      <w:rFonts w:ascii="Courier New" w:eastAsia="Times New Roman" w:hAnsi="Courier New" w:cs="Courier New"/>
      <w:sz w:val="24"/>
      <w:szCs w:val="24"/>
      <w:lang w:eastAsia="ru-RU"/>
    </w:rPr>
  </w:style>
  <w:style w:type="paragraph" w:customStyle="1" w:styleId="11">
    <w:name w:val="Абзац списка1"/>
    <w:basedOn w:val="a"/>
    <w:uiPriority w:val="99"/>
    <w:rsid w:val="00162659"/>
    <w:pPr>
      <w:spacing w:after="0"/>
      <w:ind w:left="720" w:firstLine="0"/>
      <w:contextualSpacing/>
      <w:jc w:val="left"/>
    </w:pPr>
    <w:rPr>
      <w:rFonts w:eastAsia="Calibri"/>
      <w:sz w:val="24"/>
      <w:szCs w:val="24"/>
    </w:rPr>
  </w:style>
  <w:style w:type="paragraph" w:styleId="a7">
    <w:name w:val="List Paragraph"/>
    <w:basedOn w:val="a"/>
    <w:uiPriority w:val="34"/>
    <w:qFormat/>
    <w:rsid w:val="00162659"/>
    <w:pPr>
      <w:spacing w:after="200" w:line="276" w:lineRule="auto"/>
      <w:ind w:left="720" w:firstLine="0"/>
      <w:contextualSpacing/>
      <w:jc w:val="left"/>
    </w:pPr>
    <w:rPr>
      <w:rFonts w:ascii="Calibri" w:eastAsia="Calibri" w:hAnsi="Calibri"/>
      <w:sz w:val="22"/>
      <w:szCs w:val="22"/>
      <w:lang w:eastAsia="en-US"/>
    </w:rPr>
  </w:style>
  <w:style w:type="paragraph" w:styleId="31">
    <w:name w:val="Body Text Indent 3"/>
    <w:basedOn w:val="a"/>
    <w:link w:val="32"/>
    <w:semiHidden/>
    <w:rsid w:val="00162659"/>
    <w:pPr>
      <w:spacing w:after="0" w:line="360" w:lineRule="atLeast"/>
      <w:ind w:firstLine="561"/>
    </w:pPr>
  </w:style>
  <w:style w:type="character" w:customStyle="1" w:styleId="32">
    <w:name w:val="Основной текст с отступом 3 Знак"/>
    <w:basedOn w:val="a0"/>
    <w:link w:val="31"/>
    <w:semiHidden/>
    <w:rsid w:val="00162659"/>
    <w:rPr>
      <w:rFonts w:ascii="Times New Roman" w:eastAsia="Times New Roman" w:hAnsi="Times New Roman" w:cs="Times New Roman"/>
      <w:sz w:val="28"/>
      <w:szCs w:val="28"/>
      <w:lang w:eastAsia="ru-RU"/>
    </w:rPr>
  </w:style>
  <w:style w:type="paragraph" w:customStyle="1" w:styleId="ConsNonformat">
    <w:name w:val="ConsNonformat"/>
    <w:rsid w:val="00162659"/>
    <w:pPr>
      <w:widowControl w:val="0"/>
      <w:autoSpaceDE w:val="0"/>
      <w:autoSpaceDN w:val="0"/>
      <w:adjustRightInd w:val="0"/>
      <w:spacing w:after="0" w:line="240" w:lineRule="auto"/>
      <w:ind w:left="-57" w:right="19772"/>
      <w:jc w:val="center"/>
    </w:pPr>
    <w:rPr>
      <w:rFonts w:ascii="Courier New" w:eastAsia="Times New Roman" w:hAnsi="Courier New" w:cs="Courier New"/>
      <w:sz w:val="20"/>
      <w:szCs w:val="20"/>
      <w:lang w:eastAsia="ru-RU"/>
    </w:rPr>
  </w:style>
  <w:style w:type="paragraph" w:styleId="a8">
    <w:name w:val="Block Text"/>
    <w:basedOn w:val="a"/>
    <w:rsid w:val="00162659"/>
    <w:pPr>
      <w:widowControl w:val="0"/>
      <w:spacing w:after="0"/>
      <w:ind w:left="1640" w:right="1600" w:firstLine="0"/>
      <w:jc w:val="center"/>
    </w:pPr>
    <w:rPr>
      <w:b/>
      <w:snapToGrid w:val="0"/>
      <w:szCs w:val="20"/>
    </w:rPr>
  </w:style>
  <w:style w:type="paragraph" w:styleId="a9">
    <w:name w:val="Balloon Text"/>
    <w:basedOn w:val="a"/>
    <w:link w:val="aa"/>
    <w:uiPriority w:val="99"/>
    <w:semiHidden/>
    <w:unhideWhenUsed/>
    <w:rsid w:val="00242984"/>
    <w:pPr>
      <w:spacing w:after="0"/>
      <w:ind w:left="0" w:right="0" w:firstLine="0"/>
      <w:jc w:val="left"/>
    </w:pPr>
    <w:rPr>
      <w:rFonts w:ascii="Tahoma" w:hAnsi="Tahoma" w:cs="Tahoma"/>
      <w:sz w:val="16"/>
      <w:szCs w:val="16"/>
    </w:rPr>
  </w:style>
  <w:style w:type="character" w:customStyle="1" w:styleId="aa">
    <w:name w:val="Текст выноски Знак"/>
    <w:basedOn w:val="a0"/>
    <w:link w:val="a9"/>
    <w:uiPriority w:val="99"/>
    <w:semiHidden/>
    <w:rsid w:val="00242984"/>
    <w:rPr>
      <w:rFonts w:ascii="Tahoma" w:eastAsia="Times New Roman" w:hAnsi="Tahoma" w:cs="Tahoma"/>
      <w:sz w:val="16"/>
      <w:szCs w:val="16"/>
      <w:lang w:eastAsia="ru-RU"/>
    </w:rPr>
  </w:style>
  <w:style w:type="table" w:styleId="ab">
    <w:name w:val="Table Grid"/>
    <w:basedOn w:val="a1"/>
    <w:uiPriority w:val="59"/>
    <w:rsid w:val="00242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no-fv-vq">
    <w:name w:val="kno-fv-vq"/>
    <w:basedOn w:val="a0"/>
    <w:rsid w:val="00242984"/>
  </w:style>
  <w:style w:type="paragraph" w:styleId="ac">
    <w:name w:val="header"/>
    <w:basedOn w:val="a"/>
    <w:link w:val="ad"/>
    <w:uiPriority w:val="99"/>
    <w:unhideWhenUsed/>
    <w:rsid w:val="00DC7521"/>
    <w:pPr>
      <w:tabs>
        <w:tab w:val="center" w:pos="4677"/>
        <w:tab w:val="right" w:pos="9355"/>
      </w:tabs>
      <w:spacing w:after="0"/>
    </w:pPr>
  </w:style>
  <w:style w:type="character" w:customStyle="1" w:styleId="ad">
    <w:name w:val="Верхний колонтитул Знак"/>
    <w:basedOn w:val="a0"/>
    <w:link w:val="ac"/>
    <w:uiPriority w:val="99"/>
    <w:rsid w:val="00DC7521"/>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DC7521"/>
    <w:pPr>
      <w:tabs>
        <w:tab w:val="center" w:pos="4677"/>
        <w:tab w:val="right" w:pos="9355"/>
      </w:tabs>
      <w:spacing w:after="0"/>
    </w:pPr>
  </w:style>
  <w:style w:type="character" w:customStyle="1" w:styleId="af">
    <w:name w:val="Нижний колонтитул Знак"/>
    <w:basedOn w:val="a0"/>
    <w:link w:val="ae"/>
    <w:uiPriority w:val="99"/>
    <w:rsid w:val="00DC7521"/>
    <w:rPr>
      <w:rFonts w:ascii="Times New Roman" w:eastAsia="Times New Roman" w:hAnsi="Times New Roman" w:cs="Times New Roman"/>
      <w:sz w:val="28"/>
      <w:szCs w:val="28"/>
      <w:lang w:eastAsia="ru-RU"/>
    </w:rPr>
  </w:style>
  <w:style w:type="paragraph" w:styleId="af0">
    <w:name w:val="Normal (Web)"/>
    <w:basedOn w:val="a"/>
    <w:uiPriority w:val="99"/>
    <w:semiHidden/>
    <w:unhideWhenUsed/>
    <w:rsid w:val="008227E5"/>
    <w:pPr>
      <w:spacing w:before="100" w:beforeAutospacing="1" w:after="100" w:afterAutospacing="1"/>
      <w:ind w:firstLine="0"/>
      <w:jc w:val="left"/>
    </w:pPr>
    <w:rPr>
      <w:sz w:val="24"/>
      <w:szCs w:val="24"/>
    </w:rPr>
  </w:style>
  <w:style w:type="character" w:styleId="af1">
    <w:name w:val="Strong"/>
    <w:uiPriority w:val="22"/>
    <w:qFormat/>
    <w:rsid w:val="008227E5"/>
    <w:rPr>
      <w:b/>
      <w:bCs/>
    </w:rPr>
  </w:style>
  <w:style w:type="character" w:customStyle="1" w:styleId="apple-converted-space">
    <w:name w:val="apple-converted-space"/>
    <w:basedOn w:val="a0"/>
    <w:rsid w:val="008227E5"/>
  </w:style>
  <w:style w:type="character" w:customStyle="1" w:styleId="notranslate">
    <w:name w:val="notranslate"/>
    <w:basedOn w:val="a0"/>
    <w:rsid w:val="00C26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7B"/>
    <w:pPr>
      <w:spacing w:after="120" w:line="240" w:lineRule="auto"/>
      <w:ind w:left="-57" w:right="-57"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51157B"/>
    <w:pPr>
      <w:keepNext/>
      <w:spacing w:before="240" w:after="60"/>
      <w:outlineLvl w:val="0"/>
    </w:pPr>
    <w:rPr>
      <w:rFonts w:ascii="Arial" w:hAnsi="Arial"/>
      <w:b/>
      <w:bCs/>
      <w:kern w:val="32"/>
      <w:sz w:val="32"/>
      <w:szCs w:val="32"/>
    </w:rPr>
  </w:style>
  <w:style w:type="paragraph" w:styleId="3">
    <w:name w:val="heading 3"/>
    <w:basedOn w:val="a"/>
    <w:next w:val="a"/>
    <w:link w:val="30"/>
    <w:uiPriority w:val="9"/>
    <w:qFormat/>
    <w:rsid w:val="0051157B"/>
    <w:pPr>
      <w:keepNext/>
      <w:spacing w:before="240" w:after="60"/>
      <w:outlineLvl w:val="2"/>
    </w:pPr>
    <w:rPr>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57B"/>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rsid w:val="0051157B"/>
    <w:rPr>
      <w:rFonts w:ascii="Times New Roman" w:eastAsia="Times New Roman" w:hAnsi="Times New Roman" w:cs="Times New Roman"/>
      <w:b/>
      <w:bCs/>
      <w:i/>
      <w:sz w:val="28"/>
      <w:szCs w:val="26"/>
      <w:lang w:eastAsia="ru-RU"/>
    </w:rPr>
  </w:style>
  <w:style w:type="character" w:styleId="a3">
    <w:name w:val="Hyperlink"/>
    <w:uiPriority w:val="99"/>
    <w:unhideWhenUsed/>
    <w:rsid w:val="0051157B"/>
    <w:rPr>
      <w:color w:val="0000FF"/>
      <w:u w:val="single"/>
    </w:rPr>
  </w:style>
  <w:style w:type="paragraph" w:customStyle="1" w:styleId="a4">
    <w:name w:val="Таблица"/>
    <w:basedOn w:val="a"/>
    <w:qFormat/>
    <w:rsid w:val="0051157B"/>
    <w:pPr>
      <w:ind w:firstLine="0"/>
      <w:jc w:val="left"/>
    </w:pPr>
    <w:rPr>
      <w:rFonts w:ascii="Arial" w:hAnsi="Arial"/>
      <w:color w:val="000000"/>
      <w:sz w:val="20"/>
    </w:rPr>
  </w:style>
  <w:style w:type="character" w:customStyle="1" w:styleId="shorttext">
    <w:name w:val="short_text"/>
    <w:rsid w:val="0051157B"/>
  </w:style>
  <w:style w:type="character" w:customStyle="1" w:styleId="hps">
    <w:name w:val="hps"/>
    <w:rsid w:val="0051157B"/>
  </w:style>
  <w:style w:type="paragraph" w:styleId="a5">
    <w:name w:val="No Spacing"/>
    <w:link w:val="a6"/>
    <w:uiPriority w:val="1"/>
    <w:qFormat/>
    <w:rsid w:val="00162659"/>
    <w:pPr>
      <w:spacing w:after="0" w:line="240" w:lineRule="auto"/>
      <w:ind w:left="-57" w:right="-57"/>
      <w:jc w:val="center"/>
    </w:pPr>
    <w:rPr>
      <w:rFonts w:ascii="Calibri" w:eastAsia="Times New Roman" w:hAnsi="Calibri" w:cs="Times New Roman"/>
      <w:szCs w:val="20"/>
    </w:rPr>
  </w:style>
  <w:style w:type="character" w:customStyle="1" w:styleId="a6">
    <w:name w:val="Без интервала Знак"/>
    <w:link w:val="a5"/>
    <w:uiPriority w:val="1"/>
    <w:locked/>
    <w:rsid w:val="00162659"/>
    <w:rPr>
      <w:rFonts w:ascii="Calibri" w:eastAsia="Times New Roman" w:hAnsi="Calibri" w:cs="Times New Roman"/>
      <w:szCs w:val="20"/>
    </w:rPr>
  </w:style>
  <w:style w:type="paragraph" w:customStyle="1" w:styleId="ConsNormal">
    <w:name w:val="ConsNormal"/>
    <w:rsid w:val="00162659"/>
    <w:pPr>
      <w:widowControl w:val="0"/>
      <w:autoSpaceDE w:val="0"/>
      <w:autoSpaceDN w:val="0"/>
      <w:adjustRightInd w:val="0"/>
      <w:spacing w:after="0" w:line="240" w:lineRule="auto"/>
      <w:ind w:left="-57" w:right="-57" w:firstLine="720"/>
      <w:jc w:val="center"/>
    </w:pPr>
    <w:rPr>
      <w:rFonts w:ascii="Courier New" w:eastAsia="Times New Roman" w:hAnsi="Courier New" w:cs="Courier New"/>
      <w:sz w:val="24"/>
      <w:szCs w:val="24"/>
      <w:lang w:eastAsia="ru-RU"/>
    </w:rPr>
  </w:style>
  <w:style w:type="paragraph" w:customStyle="1" w:styleId="11">
    <w:name w:val="Абзац списка1"/>
    <w:basedOn w:val="a"/>
    <w:uiPriority w:val="99"/>
    <w:rsid w:val="00162659"/>
    <w:pPr>
      <w:spacing w:after="0"/>
      <w:ind w:left="720" w:firstLine="0"/>
      <w:contextualSpacing/>
      <w:jc w:val="left"/>
    </w:pPr>
    <w:rPr>
      <w:rFonts w:eastAsia="Calibri"/>
      <w:sz w:val="24"/>
      <w:szCs w:val="24"/>
    </w:rPr>
  </w:style>
  <w:style w:type="paragraph" w:styleId="a7">
    <w:name w:val="List Paragraph"/>
    <w:basedOn w:val="a"/>
    <w:uiPriority w:val="34"/>
    <w:qFormat/>
    <w:rsid w:val="00162659"/>
    <w:pPr>
      <w:spacing w:after="200" w:line="276" w:lineRule="auto"/>
      <w:ind w:left="720" w:firstLine="0"/>
      <w:contextualSpacing/>
      <w:jc w:val="left"/>
    </w:pPr>
    <w:rPr>
      <w:rFonts w:ascii="Calibri" w:eastAsia="Calibri" w:hAnsi="Calibri"/>
      <w:sz w:val="22"/>
      <w:szCs w:val="22"/>
      <w:lang w:eastAsia="en-US"/>
    </w:rPr>
  </w:style>
  <w:style w:type="paragraph" w:styleId="31">
    <w:name w:val="Body Text Indent 3"/>
    <w:basedOn w:val="a"/>
    <w:link w:val="32"/>
    <w:semiHidden/>
    <w:rsid w:val="00162659"/>
    <w:pPr>
      <w:spacing w:after="0" w:line="360" w:lineRule="atLeast"/>
      <w:ind w:firstLine="561"/>
    </w:pPr>
  </w:style>
  <w:style w:type="character" w:customStyle="1" w:styleId="32">
    <w:name w:val="Основной текст с отступом 3 Знак"/>
    <w:basedOn w:val="a0"/>
    <w:link w:val="31"/>
    <w:semiHidden/>
    <w:rsid w:val="00162659"/>
    <w:rPr>
      <w:rFonts w:ascii="Times New Roman" w:eastAsia="Times New Roman" w:hAnsi="Times New Roman" w:cs="Times New Roman"/>
      <w:sz w:val="28"/>
      <w:szCs w:val="28"/>
      <w:lang w:eastAsia="ru-RU"/>
    </w:rPr>
  </w:style>
  <w:style w:type="paragraph" w:customStyle="1" w:styleId="ConsNonformat">
    <w:name w:val="ConsNonformat"/>
    <w:rsid w:val="00162659"/>
    <w:pPr>
      <w:widowControl w:val="0"/>
      <w:autoSpaceDE w:val="0"/>
      <w:autoSpaceDN w:val="0"/>
      <w:adjustRightInd w:val="0"/>
      <w:spacing w:after="0" w:line="240" w:lineRule="auto"/>
      <w:ind w:left="-57" w:right="19772"/>
      <w:jc w:val="center"/>
    </w:pPr>
    <w:rPr>
      <w:rFonts w:ascii="Courier New" w:eastAsia="Times New Roman" w:hAnsi="Courier New" w:cs="Courier New"/>
      <w:sz w:val="20"/>
      <w:szCs w:val="20"/>
      <w:lang w:eastAsia="ru-RU"/>
    </w:rPr>
  </w:style>
  <w:style w:type="paragraph" w:styleId="a8">
    <w:name w:val="Block Text"/>
    <w:basedOn w:val="a"/>
    <w:rsid w:val="00162659"/>
    <w:pPr>
      <w:widowControl w:val="0"/>
      <w:spacing w:after="0"/>
      <w:ind w:left="1640" w:right="1600" w:firstLine="0"/>
      <w:jc w:val="center"/>
    </w:pPr>
    <w:rPr>
      <w:b/>
      <w:snapToGrid w:val="0"/>
      <w:szCs w:val="20"/>
    </w:rPr>
  </w:style>
  <w:style w:type="paragraph" w:styleId="a9">
    <w:name w:val="Balloon Text"/>
    <w:basedOn w:val="a"/>
    <w:link w:val="aa"/>
    <w:uiPriority w:val="99"/>
    <w:semiHidden/>
    <w:unhideWhenUsed/>
    <w:rsid w:val="00242984"/>
    <w:pPr>
      <w:spacing w:after="0"/>
      <w:ind w:left="0" w:right="0" w:firstLine="0"/>
      <w:jc w:val="left"/>
    </w:pPr>
    <w:rPr>
      <w:rFonts w:ascii="Tahoma" w:hAnsi="Tahoma" w:cs="Tahoma"/>
      <w:sz w:val="16"/>
      <w:szCs w:val="16"/>
    </w:rPr>
  </w:style>
  <w:style w:type="character" w:customStyle="1" w:styleId="aa">
    <w:name w:val="Текст выноски Знак"/>
    <w:basedOn w:val="a0"/>
    <w:link w:val="a9"/>
    <w:uiPriority w:val="99"/>
    <w:semiHidden/>
    <w:rsid w:val="00242984"/>
    <w:rPr>
      <w:rFonts w:ascii="Tahoma" w:eastAsia="Times New Roman" w:hAnsi="Tahoma" w:cs="Tahoma"/>
      <w:sz w:val="16"/>
      <w:szCs w:val="16"/>
      <w:lang w:eastAsia="ru-RU"/>
    </w:rPr>
  </w:style>
  <w:style w:type="table" w:styleId="ab">
    <w:name w:val="Table Grid"/>
    <w:basedOn w:val="a1"/>
    <w:uiPriority w:val="59"/>
    <w:rsid w:val="00242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no-fv-vq">
    <w:name w:val="kno-fv-vq"/>
    <w:basedOn w:val="a0"/>
    <w:rsid w:val="00242984"/>
  </w:style>
  <w:style w:type="paragraph" w:styleId="ac">
    <w:name w:val="header"/>
    <w:basedOn w:val="a"/>
    <w:link w:val="ad"/>
    <w:uiPriority w:val="99"/>
    <w:unhideWhenUsed/>
    <w:rsid w:val="00DC7521"/>
    <w:pPr>
      <w:tabs>
        <w:tab w:val="center" w:pos="4677"/>
        <w:tab w:val="right" w:pos="9355"/>
      </w:tabs>
      <w:spacing w:after="0"/>
    </w:pPr>
  </w:style>
  <w:style w:type="character" w:customStyle="1" w:styleId="ad">
    <w:name w:val="Верхний колонтитул Знак"/>
    <w:basedOn w:val="a0"/>
    <w:link w:val="ac"/>
    <w:uiPriority w:val="99"/>
    <w:rsid w:val="00DC7521"/>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DC7521"/>
    <w:pPr>
      <w:tabs>
        <w:tab w:val="center" w:pos="4677"/>
        <w:tab w:val="right" w:pos="9355"/>
      </w:tabs>
      <w:spacing w:after="0"/>
    </w:pPr>
  </w:style>
  <w:style w:type="character" w:customStyle="1" w:styleId="af">
    <w:name w:val="Нижний колонтитул Знак"/>
    <w:basedOn w:val="a0"/>
    <w:link w:val="ae"/>
    <w:uiPriority w:val="99"/>
    <w:rsid w:val="00DC7521"/>
    <w:rPr>
      <w:rFonts w:ascii="Times New Roman" w:eastAsia="Times New Roman" w:hAnsi="Times New Roman" w:cs="Times New Roman"/>
      <w:sz w:val="28"/>
      <w:szCs w:val="28"/>
      <w:lang w:eastAsia="ru-RU"/>
    </w:rPr>
  </w:style>
  <w:style w:type="paragraph" w:styleId="af0">
    <w:name w:val="Normal (Web)"/>
    <w:basedOn w:val="a"/>
    <w:uiPriority w:val="99"/>
    <w:semiHidden/>
    <w:unhideWhenUsed/>
    <w:rsid w:val="008227E5"/>
    <w:pPr>
      <w:spacing w:before="100" w:beforeAutospacing="1" w:after="100" w:afterAutospacing="1"/>
      <w:ind w:firstLine="0"/>
      <w:jc w:val="left"/>
    </w:pPr>
    <w:rPr>
      <w:sz w:val="24"/>
      <w:szCs w:val="24"/>
    </w:rPr>
  </w:style>
  <w:style w:type="character" w:styleId="af1">
    <w:name w:val="Strong"/>
    <w:uiPriority w:val="22"/>
    <w:qFormat/>
    <w:rsid w:val="008227E5"/>
    <w:rPr>
      <w:b/>
      <w:bCs/>
    </w:rPr>
  </w:style>
  <w:style w:type="character" w:customStyle="1" w:styleId="apple-converted-space">
    <w:name w:val="apple-converted-space"/>
    <w:basedOn w:val="a0"/>
    <w:rsid w:val="008227E5"/>
  </w:style>
  <w:style w:type="character" w:customStyle="1" w:styleId="notranslate">
    <w:name w:val="notranslate"/>
    <w:basedOn w:val="a0"/>
    <w:rsid w:val="00C2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officialworldgolfranking.com/players/bio.sps?ID=6093&amp;name=Justin&amp;Rank=5&amp;TotalPts=404.66384" TargetMode="External"/><Relationship Id="rId26" Type="http://schemas.openxmlformats.org/officeDocument/2006/relationships/hyperlink" Target="http://www.officialworldgolfranking.com/players/bio.sps?ID=2881&amp;name=Jim&amp;Rank=13&amp;TotalPts=260.35485" TargetMode="External"/><Relationship Id="rId39" Type="http://schemas.openxmlformats.org/officeDocument/2006/relationships/hyperlink" Target="http://www.officialworldgolfranking.com/players/bio.sps?ID=5689&amp;name=Sergio&amp;Rank=17&amp;TotalPts=232.46559" TargetMode="External"/><Relationship Id="rId21" Type="http://schemas.openxmlformats.org/officeDocument/2006/relationships/hyperlink" Target="http://www.officialworldgolfranking.com/players/bio.sps?ID=6169&amp;name=Matt&amp;Rank=8&amp;TotalPts=345.42402" TargetMode="External"/><Relationship Id="rId34" Type="http://schemas.openxmlformats.org/officeDocument/2006/relationships/hyperlink" Target="http://www.officialworldgolfranking.com/players/bio.sps?ID=5994&amp;name=Henrik&amp;Rank=4&amp;TotalPts=428.06772" TargetMode="External"/><Relationship Id="rId42" Type="http://schemas.openxmlformats.org/officeDocument/2006/relationships/hyperlink" Target="http://www.officialworldgolfranking.com/players/bio.sps?ID=11460&amp;name=Matteo&amp;Rank=31&amp;TotalPts=161.40467" TargetMode="External"/><Relationship Id="rId47" Type="http://schemas.openxmlformats.org/officeDocument/2006/relationships/hyperlink" Target="http://www.officialworldgolfranking.com/players/bio.sps?ID=3596&amp;name=Miguel+A&amp;Rank=45&amp;TotalPts=124.46365" TargetMode="External"/><Relationship Id="rId50" Type="http://schemas.openxmlformats.org/officeDocument/2006/relationships/hyperlink" Target="http://www.officialworldgolfranking.com/players/bio.sps?ID=13412&amp;name=Thorbjorn&amp;Rank=49&amp;TotalPts=127.73512" TargetMode="External"/><Relationship Id="rId55" Type="http://schemas.openxmlformats.org/officeDocument/2006/relationships/hyperlink" Target="http://www.officialworldgolfranking.com/players/bio.sps?ID=8182&amp;name=Jonas&amp;Rank=35&amp;TotalPts=151.12777" TargetMode="External"/><Relationship Id="rId63" Type="http://schemas.openxmlformats.org/officeDocument/2006/relationships/hyperlink" Target="http://www.rusminigolf.ru/mgolf/courses5.html" TargetMode="External"/><Relationship Id="rId68" Type="http://schemas.openxmlformats.org/officeDocument/2006/relationships/hyperlink" Target="http://www.rusminigolf.ru/mgolf/courses10.html" TargetMode="External"/><Relationship Id="rId76" Type="http://schemas.openxmlformats.org/officeDocument/2006/relationships/hyperlink" Target="http://www.rusminigolf.ru/mgolf/courses23.html" TargetMode="External"/><Relationship Id="rId84" Type="http://schemas.openxmlformats.org/officeDocument/2006/relationships/hyperlink" Target="http://www.dinardgolf.com/site/main.html"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rusminigolf.ru/mgolf/courses14.html" TargetMode="External"/><Relationship Id="rId2" Type="http://schemas.openxmlformats.org/officeDocument/2006/relationships/styles" Target="styles.xml"/><Relationship Id="rId16" Type="http://schemas.openxmlformats.org/officeDocument/2006/relationships/hyperlink" Target="http://www.officialworldgolfranking.com/players/bio.sps?ID=1547&amp;name=Phil&amp;Rank=3&amp;TotalPts=417.54728" TargetMode="External"/><Relationship Id="rId29" Type="http://schemas.openxmlformats.org/officeDocument/2006/relationships/hyperlink" Target="http://www.officialworldgolfranking.com/players/bio.sps?ID=9771&amp;name=Jason&amp;Rank=16&amp;TotalPts=220.75431" TargetMode="External"/><Relationship Id="rId11" Type="http://schemas.openxmlformats.org/officeDocument/2006/relationships/hyperlink" Target="http://www.officialworldgolfranking.com/players/bio.sps?ID=9771&amp;name=Jason&amp;Rank=16&amp;TotalPts=220.75431" TargetMode="External"/><Relationship Id="rId24" Type="http://schemas.openxmlformats.org/officeDocument/2006/relationships/hyperlink" Target="http://www.officialworldgolfranking.com/players/bio.sps?ID=7548&amp;name=Graeme&amp;Rank=11&amp;TotalPts=287.20201" TargetMode="External"/><Relationship Id="rId32" Type="http://schemas.openxmlformats.org/officeDocument/2006/relationships/hyperlink" Target="http://www.officialworldgolfranking.com/players/bio.sps?ID=7398&amp;name=Charl&amp;Rank=19&amp;TotalPts=234.52706" TargetMode="External"/><Relationship Id="rId37" Type="http://schemas.openxmlformats.org/officeDocument/2006/relationships/hyperlink" Target="http://www.officialworldgolfranking.com/players/bio.sps?ID=7548&amp;name=Graeme&amp;Rank=11&amp;TotalPts=287.20201" TargetMode="External"/><Relationship Id="rId40" Type="http://schemas.openxmlformats.org/officeDocument/2006/relationships/hyperlink" Target="http://www.officialworldgolfranking.com/players/bio.sps?ID=4052&amp;name=Lee&amp;Rank=18&amp;TotalPts=240.16726" TargetMode="External"/><Relationship Id="rId45" Type="http://schemas.openxmlformats.org/officeDocument/2006/relationships/hyperlink" Target="http://www.officialworldgolfranking.com/players/bio.sps?ID=8117&amp;name=Martin&amp;Rank=42&amp;TotalPts=144.26078" TargetMode="External"/><Relationship Id="rId53" Type="http://schemas.openxmlformats.org/officeDocument/2006/relationships/hyperlink" Target="http://www.officialworldgolfranking.com/players/bio.sps?ID=8262&amp;name=Gonzalo&amp;Rank=54&amp;TotalPts=119.08088" TargetMode="External"/><Relationship Id="rId58" Type="http://schemas.openxmlformats.org/officeDocument/2006/relationships/hyperlink" Target="http://www.rusminigolf.ru/mgolf/courses2.html" TargetMode="External"/><Relationship Id="rId66" Type="http://schemas.openxmlformats.org/officeDocument/2006/relationships/hyperlink" Target="http://www.rusminigolf.ru/mgolf/courses6.html" TargetMode="External"/><Relationship Id="rId74" Type="http://schemas.openxmlformats.org/officeDocument/2006/relationships/hyperlink" Target="http://www.rusminigolf.ru/mgolf/courses21.html" TargetMode="External"/><Relationship Id="rId79" Type="http://schemas.openxmlformats.org/officeDocument/2006/relationships/hyperlink" Target="http://www.rusminigolf.ru/mgolf/courses13.html" TargetMode="External"/><Relationship Id="rId87" Type="http://schemas.openxmlformats.org/officeDocument/2006/relationships/hyperlink" Target="http://www.ffgolf.org/index.aspx?news=12142" TargetMode="External"/><Relationship Id="rId5" Type="http://schemas.openxmlformats.org/officeDocument/2006/relationships/webSettings" Target="webSettings.xml"/><Relationship Id="rId61" Type="http://schemas.openxmlformats.org/officeDocument/2006/relationships/hyperlink" Target="http://www.rusminigolf.ru/mgolf/courses9.html" TargetMode="External"/><Relationship Id="rId82" Type="http://schemas.openxmlformats.org/officeDocument/2006/relationships/hyperlink" Target="http://ru.franceguide.com/idees-vacances/nature/home.html?NodeID=116" TargetMode="External"/><Relationship Id="rId90" Type="http://schemas.openxmlformats.org/officeDocument/2006/relationships/theme" Target="theme/theme1.xml"/><Relationship Id="rId19" Type="http://schemas.openxmlformats.org/officeDocument/2006/relationships/hyperlink" Target="http://www.officialworldgolfranking.com/players/bio.sps?ID=10091&amp;name=Rory&amp;Rank=6&amp;TotalPts=360.19212" TargetMode="External"/><Relationship Id="rId4" Type="http://schemas.openxmlformats.org/officeDocument/2006/relationships/settings" Target="settings.xml"/><Relationship Id="rId9" Type="http://schemas.openxmlformats.org/officeDocument/2006/relationships/hyperlink" Target="http://www.agfisonline.com/intro_en.phtml" TargetMode="External"/><Relationship Id="rId14" Type="http://schemas.openxmlformats.org/officeDocument/2006/relationships/image" Target="http://www.officialworldgolfranking.com/pix/1.gif" TargetMode="External"/><Relationship Id="rId22" Type="http://schemas.openxmlformats.org/officeDocument/2006/relationships/hyperlink" Target="http://www.officialworldgolfranking.com/players/bio.sps?ID=8820&amp;name=Brandt&amp;Rank=9&amp;TotalPts=325.85811" TargetMode="External"/><Relationship Id="rId27" Type="http://schemas.openxmlformats.org/officeDocument/2006/relationships/hyperlink" Target="http://www.officialworldgolfranking.com/players/bio.sps?ID=13872&amp;name=Keegan&amp;Rank=14&amp;TotalPts=265.66323" TargetMode="External"/><Relationship Id="rId30" Type="http://schemas.openxmlformats.org/officeDocument/2006/relationships/hyperlink" Target="http://www.officialworldgolfranking.com/players/bio.sps?ID=5689&amp;name=Sergio&amp;Rank=17&amp;TotalPts=232.46559" TargetMode="External"/><Relationship Id="rId35" Type="http://schemas.openxmlformats.org/officeDocument/2006/relationships/hyperlink" Target="http://www.officialworldgolfranking.com/players/bio.sps?ID=6093&amp;name=Justin&amp;Rank=5&amp;TotalPts=404.66384" TargetMode="External"/><Relationship Id="rId43" Type="http://schemas.openxmlformats.org/officeDocument/2006/relationships/hyperlink" Target="http://www.officialworldgolfranking.com/players/bio.sps?ID=8182&amp;name=Jonas&amp;Rank=35&amp;TotalPts=151.12777" TargetMode="External"/><Relationship Id="rId48" Type="http://schemas.openxmlformats.org/officeDocument/2006/relationships/hyperlink" Target="http://www.officialworldgolfranking.com/players/bio.sps?ID=5725&amp;name=Thomas&amp;Rank=46&amp;TotalPts=129.08976" TargetMode="External"/><Relationship Id="rId56" Type="http://schemas.openxmlformats.org/officeDocument/2006/relationships/hyperlink" Target="http://www.officialworldgolfranking.com/players/bio.sps?ID=8117&amp;name=Martin&amp;Rank=42&amp;TotalPts=144.26078" TargetMode="External"/><Relationship Id="rId64" Type="http://schemas.openxmlformats.org/officeDocument/2006/relationships/hyperlink" Target="http://www.rusminigolf.ru/mgolf/courses1.html" TargetMode="External"/><Relationship Id="rId69" Type="http://schemas.openxmlformats.org/officeDocument/2006/relationships/hyperlink" Target="http://www.rusminigolf.ru/mgolf/courses16.html" TargetMode="External"/><Relationship Id="rId77" Type="http://schemas.openxmlformats.org/officeDocument/2006/relationships/hyperlink" Target="http://www.rusminigolf.ru/mgolf/courses18.html" TargetMode="External"/><Relationship Id="rId8" Type="http://schemas.openxmlformats.org/officeDocument/2006/relationships/hyperlink" Target="http://www.minigolfsport.com" TargetMode="External"/><Relationship Id="rId51" Type="http://schemas.openxmlformats.org/officeDocument/2006/relationships/hyperlink" Target="http://www.officialworldgolfranking.com/players/bio.sps?ID=6893&amp;name=Nicolas&amp;Rank=51&amp;TotalPts=122.93949" TargetMode="External"/><Relationship Id="rId72" Type="http://schemas.openxmlformats.org/officeDocument/2006/relationships/hyperlink" Target="http://www.rusminigolf.ru/mgolf/courses17.html" TargetMode="External"/><Relationship Id="rId80" Type="http://schemas.openxmlformats.org/officeDocument/2006/relationships/hyperlink" Target="http://www.rusminigolf.ru/mgolf/courses19.html" TargetMode="External"/><Relationship Id="rId85" Type="http://schemas.openxmlformats.org/officeDocument/2006/relationships/hyperlink" Target="http://ru.franceguide.com/cartes/france/regions/bretagne/home.html?NodeID=148" TargetMode="External"/><Relationship Id="rId3" Type="http://schemas.microsoft.com/office/2007/relationships/stylesWithEffects" Target="stylesWithEffects.xml"/><Relationship Id="rId12" Type="http://schemas.openxmlformats.org/officeDocument/2006/relationships/hyperlink" Target="http://www.officialworldgolfranking.com/players/bio.sps?ID=5321&amp;name=Tiger&amp;Rank=1&amp;TotalPts=555.1728" TargetMode="External"/><Relationship Id="rId17" Type="http://schemas.openxmlformats.org/officeDocument/2006/relationships/hyperlink" Target="http://www.officialworldgolfranking.com/players/bio.sps?ID=5994&amp;name=Henrik&amp;Rank=4&amp;TotalPts=428.06772" TargetMode="External"/><Relationship Id="rId25" Type="http://schemas.openxmlformats.org/officeDocument/2006/relationships/hyperlink" Target="http://www.officialworldgolfranking.com/players/bio.sps?ID=6986&amp;name=Zach&amp;Rank=12&amp;TotalPts=286.87443" TargetMode="External"/><Relationship Id="rId33" Type="http://schemas.openxmlformats.org/officeDocument/2006/relationships/hyperlink" Target="http://www.officialworldgolfranking.com/players/bio.sps?ID=1435&amp;name=Ian&amp;Rank=20&amp;TotalPts=214.65105" TargetMode="External"/><Relationship Id="rId38" Type="http://schemas.openxmlformats.org/officeDocument/2006/relationships/hyperlink" Target="http://www.officialworldgolfranking.com/players/bio.sps?ID=4163&amp;name=Luke&amp;Rank=15&amp;TotalPts=259.87459" TargetMode="External"/><Relationship Id="rId46" Type="http://schemas.openxmlformats.org/officeDocument/2006/relationships/hyperlink" Target="http://www.officialworldgolfranking.com/players/bio.sps?ID=7084&amp;name=Jamie&amp;Rank=43&amp;TotalPts=127.68652" TargetMode="External"/><Relationship Id="rId59" Type="http://schemas.openxmlformats.org/officeDocument/2006/relationships/hyperlink" Target="http://www.rusminigolf.ru/mgolf/courses4.html" TargetMode="External"/><Relationship Id="rId67" Type="http://schemas.openxmlformats.org/officeDocument/2006/relationships/hyperlink" Target="http://www.rusminigolf.ru/mgolf/courses1.html" TargetMode="External"/><Relationship Id="rId20" Type="http://schemas.openxmlformats.org/officeDocument/2006/relationships/hyperlink" Target="http://www.officialworldgolfranking.com/players/bio.sps?ID=4818&amp;name=Steve&amp;Rank=7&amp;TotalPts=275.0429" TargetMode="External"/><Relationship Id="rId41" Type="http://schemas.openxmlformats.org/officeDocument/2006/relationships/hyperlink" Target="http://www.officialworldgolfranking.com/players/bio.sps?ID=1435&amp;name=Ian&amp;Rank=20&amp;TotalPts=214.65105" TargetMode="External"/><Relationship Id="rId54" Type="http://schemas.openxmlformats.org/officeDocument/2006/relationships/hyperlink" Target="http://www.officialworldgolfranking.com/players/bio.sps?ID=11460&amp;name=Matteo&amp;Rank=31&amp;TotalPts=161.40467" TargetMode="External"/><Relationship Id="rId62" Type="http://schemas.openxmlformats.org/officeDocument/2006/relationships/hyperlink" Target="http://www.rusminigolf.ru/mgolf/courses11.html" TargetMode="External"/><Relationship Id="rId70" Type="http://schemas.openxmlformats.org/officeDocument/2006/relationships/hyperlink" Target="http://www.rusminigolf.ru/mgolf/courses15.html" TargetMode="External"/><Relationship Id="rId75" Type="http://schemas.openxmlformats.org/officeDocument/2006/relationships/hyperlink" Target="http://www.rusminigolf.ru/mgolf/courses22.html" TargetMode="External"/><Relationship Id="rId83" Type="http://schemas.openxmlformats.org/officeDocument/2006/relationships/hyperlink" Target="http://ru.franceguide.com/Thematiques/Tourisme-Responsable/home.html?NodeID=2050"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officialworldgolfranking.com/players/bio.sps?ID=6430&amp;name=Adam&amp;Rank=2&amp;TotalPts=379.41725" TargetMode="External"/><Relationship Id="rId23" Type="http://schemas.openxmlformats.org/officeDocument/2006/relationships/hyperlink" Target="http://www.officialworldgolfranking.com/players/bio.sps?ID=7301&amp;name=Jason&amp;Rank=10&amp;TotalPts=315.93068" TargetMode="External"/><Relationship Id="rId28" Type="http://schemas.openxmlformats.org/officeDocument/2006/relationships/hyperlink" Target="http://www.officialworldgolfranking.com/players/bio.sps?ID=4163&amp;name=Luke&amp;Rank=15&amp;TotalPts=259.87459" TargetMode="External"/><Relationship Id="rId36" Type="http://schemas.openxmlformats.org/officeDocument/2006/relationships/hyperlink" Target="http://www.officialworldgolfranking.com/players/bio.sps?ID=10091&amp;name=Rory&amp;Rank=6&amp;TotalPts=360.19212" TargetMode="External"/><Relationship Id="rId49" Type="http://schemas.openxmlformats.org/officeDocument/2006/relationships/hyperlink" Target="http://www.officialworldgolfranking.com/players/bio.sps?ID=7655&amp;name=Francesco&amp;Rank=47&amp;TotalPts=132.8626" TargetMode="External"/><Relationship Id="rId57" Type="http://schemas.openxmlformats.org/officeDocument/2006/relationships/hyperlink" Target="http://www.officialworldgolfranking.com/players/bio.sps?ID=13412&amp;name=Thorbjorn&amp;Rank=49&amp;TotalPts=127.73512" TargetMode="External"/><Relationship Id="rId10" Type="http://schemas.openxmlformats.org/officeDocument/2006/relationships/hyperlink" Target="http://www.officialworldgolfranking.com/players/bio.sps?ID=13872&amp;name=Keegan&amp;Rank=14&amp;TotalPts=265.66323" TargetMode="External"/><Relationship Id="rId31" Type="http://schemas.openxmlformats.org/officeDocument/2006/relationships/hyperlink" Target="http://www.officialworldgolfranking.com/players/bio.sps?ID=4052&amp;name=Lee&amp;Rank=18&amp;TotalPts=240.16726" TargetMode="External"/><Relationship Id="rId44" Type="http://schemas.openxmlformats.org/officeDocument/2006/relationships/hyperlink" Target="http://www.officialworldgolfranking.com/players/bio.sps?ID=6850&amp;name=Peter&amp;Rank=39&amp;TotalPts=147.79594" TargetMode="External"/><Relationship Id="rId52" Type="http://schemas.openxmlformats.org/officeDocument/2006/relationships/hyperlink" Target="http://www.officialworldgolfranking.com/players/bio.sps?ID=5830&amp;name=David&amp;Rank=52&amp;TotalPts=122.40057" TargetMode="External"/><Relationship Id="rId60" Type="http://schemas.openxmlformats.org/officeDocument/2006/relationships/hyperlink" Target="http://www.rusminigolf.ru/mgolf/courses8.html" TargetMode="External"/><Relationship Id="rId65" Type="http://schemas.openxmlformats.org/officeDocument/2006/relationships/hyperlink" Target="http://www.rusminigolf.ru/mgolf/courses1.html" TargetMode="External"/><Relationship Id="rId73" Type="http://schemas.openxmlformats.org/officeDocument/2006/relationships/hyperlink" Target="http://www.rusminigolf.ru/mgolf/courses20.html" TargetMode="External"/><Relationship Id="rId78" Type="http://schemas.openxmlformats.org/officeDocument/2006/relationships/hyperlink" Target="http://www.rusminigolf.ru/mgolf/courses12.html" TargetMode="External"/><Relationship Id="rId81" Type="http://schemas.openxmlformats.org/officeDocument/2006/relationships/hyperlink" Target="http://www.rusminigolf.ru/mgolf/courses18.html" TargetMode="External"/><Relationship Id="rId86" Type="http://schemas.openxmlformats.org/officeDocument/2006/relationships/hyperlink" Target="http://www.ffgol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23725</Words>
  <Characters>135236</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158644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r347</cp:lastModifiedBy>
  <cp:revision>8</cp:revision>
  <cp:lastPrinted>2013-09-30T08:39:00Z</cp:lastPrinted>
  <dcterms:created xsi:type="dcterms:W3CDTF">2013-09-30T08:10:00Z</dcterms:created>
  <dcterms:modified xsi:type="dcterms:W3CDTF">2013-09-30T12:38:00Z</dcterms:modified>
</cp:coreProperties>
</file>