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3A" w:rsidRPr="0018223A" w:rsidRDefault="0018223A" w:rsidP="0018223A">
      <w:pPr>
        <w:rPr>
          <w:rFonts w:ascii="Times New Roman" w:hAnsi="Times New Roman" w:cs="Times New Roman"/>
          <w:bCs/>
          <w:sz w:val="28"/>
          <w:szCs w:val="28"/>
          <w:u w:val="single"/>
        </w:rPr>
      </w:pPr>
      <w:r w:rsidRPr="0018223A">
        <w:rPr>
          <w:rFonts w:ascii="Times New Roman" w:hAnsi="Times New Roman" w:cs="Times New Roman"/>
          <w:bCs/>
          <w:sz w:val="28"/>
          <w:szCs w:val="28"/>
          <w:u w:val="single"/>
        </w:rPr>
        <w:t>ПРОЕКТ</w:t>
      </w: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F47CFC" w:rsidRDefault="00F47CFC" w:rsidP="00F47CFC">
      <w:pPr>
        <w:jc w:val="center"/>
        <w:rPr>
          <w:rFonts w:ascii="Times New Roman" w:hAnsi="Times New Roman" w:cs="Times New Roman"/>
          <w:b/>
          <w:bCs/>
          <w:sz w:val="28"/>
          <w:szCs w:val="28"/>
        </w:rPr>
      </w:pPr>
      <w:r>
        <w:rPr>
          <w:rFonts w:ascii="Times New Roman" w:hAnsi="Times New Roman" w:cs="Times New Roman"/>
          <w:b/>
          <w:bCs/>
          <w:sz w:val="28"/>
          <w:szCs w:val="28"/>
        </w:rPr>
        <w:t>ПРОГРАММА</w:t>
      </w:r>
    </w:p>
    <w:p w:rsidR="0018223A" w:rsidRPr="00F47CFC" w:rsidRDefault="0018223A" w:rsidP="00F47CFC">
      <w:pPr>
        <w:jc w:val="center"/>
        <w:rPr>
          <w:rFonts w:ascii="Times New Roman" w:hAnsi="Times New Roman" w:cs="Times New Roman"/>
          <w:b/>
          <w:bCs/>
          <w:sz w:val="28"/>
          <w:szCs w:val="28"/>
        </w:rPr>
      </w:pPr>
      <w:r>
        <w:rPr>
          <w:rFonts w:ascii="Times New Roman" w:hAnsi="Times New Roman" w:cs="Times New Roman"/>
          <w:b/>
          <w:bCs/>
          <w:sz w:val="28"/>
          <w:szCs w:val="28"/>
        </w:rPr>
        <w:t>«</w:t>
      </w:r>
      <w:r w:rsidRPr="0018223A">
        <w:rPr>
          <w:rFonts w:ascii="Times New Roman" w:hAnsi="Times New Roman" w:cs="Times New Roman"/>
          <w:b/>
          <w:bCs/>
          <w:sz w:val="28"/>
          <w:szCs w:val="28"/>
        </w:rPr>
        <w:t>РАЗВИТИЕ ГОЛЬФА В</w:t>
      </w:r>
      <w:r>
        <w:rPr>
          <w:rFonts w:ascii="Times New Roman" w:hAnsi="Times New Roman" w:cs="Times New Roman"/>
          <w:b/>
          <w:bCs/>
          <w:sz w:val="28"/>
          <w:szCs w:val="28"/>
        </w:rPr>
        <w:t xml:space="preserve"> МОСКОВСКОЙ ОБЛАСТИ</w:t>
      </w:r>
      <w:r w:rsidR="008D4ED3">
        <w:rPr>
          <w:rFonts w:ascii="Times New Roman" w:hAnsi="Times New Roman" w:cs="Times New Roman"/>
          <w:b/>
          <w:bCs/>
          <w:sz w:val="28"/>
          <w:szCs w:val="28"/>
        </w:rPr>
        <w:t xml:space="preserve"> В 2016-2020гг</w:t>
      </w:r>
      <w:r w:rsidR="00F47CFC">
        <w:rPr>
          <w:rFonts w:ascii="Times New Roman" w:hAnsi="Times New Roman" w:cs="Times New Roman"/>
          <w:b/>
          <w:bCs/>
          <w:sz w:val="28"/>
          <w:szCs w:val="28"/>
        </w:rPr>
        <w:t>»</w:t>
      </w:r>
    </w:p>
    <w:p w:rsidR="0018223A" w:rsidRPr="0018223A" w:rsidRDefault="0018223A" w:rsidP="00F47CFC">
      <w:pPr>
        <w:jc w:val="cente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Default="0018223A" w:rsidP="0018223A">
      <w:pPr>
        <w:rPr>
          <w:rFonts w:ascii="Times New Roman" w:hAnsi="Times New Roman" w:cs="Times New Roman"/>
          <w:bCs/>
          <w:sz w:val="28"/>
          <w:szCs w:val="28"/>
        </w:rPr>
      </w:pPr>
    </w:p>
    <w:p w:rsidR="0018223A" w:rsidRDefault="0018223A" w:rsidP="0018223A">
      <w:pPr>
        <w:rPr>
          <w:rFonts w:ascii="Times New Roman" w:hAnsi="Times New Roman" w:cs="Times New Roman"/>
          <w:bCs/>
          <w:sz w:val="28"/>
          <w:szCs w:val="28"/>
        </w:rPr>
      </w:pPr>
    </w:p>
    <w:p w:rsid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r w:rsidRPr="0018223A">
        <w:rPr>
          <w:rFonts w:ascii="Times New Roman" w:hAnsi="Times New Roman" w:cs="Times New Roman"/>
          <w:bCs/>
          <w:sz w:val="28"/>
          <w:szCs w:val="28"/>
        </w:rPr>
        <w:t>Президент</w:t>
      </w:r>
    </w:p>
    <w:p w:rsidR="0018223A" w:rsidRPr="0018223A" w:rsidRDefault="00F47CFC" w:rsidP="0018223A">
      <w:pPr>
        <w:rPr>
          <w:rFonts w:ascii="Times New Roman" w:hAnsi="Times New Roman" w:cs="Times New Roman"/>
          <w:bCs/>
          <w:sz w:val="28"/>
          <w:szCs w:val="28"/>
        </w:rPr>
      </w:pPr>
      <w:r>
        <w:rPr>
          <w:rFonts w:ascii="Times New Roman" w:hAnsi="Times New Roman" w:cs="Times New Roman"/>
          <w:bCs/>
          <w:sz w:val="28"/>
          <w:szCs w:val="28"/>
        </w:rPr>
        <w:t xml:space="preserve">Федерации гольфа Московской области </w:t>
      </w: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r w:rsidRPr="0018223A">
        <w:rPr>
          <w:rFonts w:ascii="Times New Roman" w:hAnsi="Times New Roman" w:cs="Times New Roman"/>
          <w:bCs/>
          <w:sz w:val="28"/>
          <w:szCs w:val="28"/>
        </w:rPr>
        <w:t>_______________</w:t>
      </w:r>
      <w:r w:rsidR="00F47CFC">
        <w:rPr>
          <w:rFonts w:ascii="Times New Roman" w:hAnsi="Times New Roman" w:cs="Times New Roman"/>
          <w:bCs/>
          <w:sz w:val="28"/>
          <w:szCs w:val="28"/>
        </w:rPr>
        <w:t xml:space="preserve">В.М. Кононов </w:t>
      </w:r>
    </w:p>
    <w:p w:rsidR="0018223A" w:rsidRPr="0018223A" w:rsidRDefault="0018223A" w:rsidP="0018223A">
      <w:pPr>
        <w:rPr>
          <w:rFonts w:ascii="Times New Roman" w:hAnsi="Times New Roman" w:cs="Times New Roman"/>
          <w:bCs/>
          <w:sz w:val="28"/>
          <w:szCs w:val="28"/>
        </w:rPr>
      </w:pPr>
    </w:p>
    <w:p w:rsidR="0018223A" w:rsidRPr="0018223A" w:rsidRDefault="00F47CFC" w:rsidP="0018223A">
      <w:pPr>
        <w:rPr>
          <w:rFonts w:ascii="Times New Roman" w:hAnsi="Times New Roman" w:cs="Times New Roman"/>
          <w:bCs/>
          <w:sz w:val="28"/>
          <w:szCs w:val="28"/>
        </w:rPr>
      </w:pPr>
      <w:r>
        <w:rPr>
          <w:rFonts w:ascii="Times New Roman" w:hAnsi="Times New Roman" w:cs="Times New Roman"/>
          <w:bCs/>
          <w:sz w:val="28"/>
          <w:szCs w:val="28"/>
        </w:rPr>
        <w:t>«___»_____________ 2015</w:t>
      </w:r>
      <w:r w:rsidR="0018223A" w:rsidRPr="0018223A">
        <w:rPr>
          <w:rFonts w:ascii="Times New Roman" w:hAnsi="Times New Roman" w:cs="Times New Roman"/>
          <w:bCs/>
          <w:sz w:val="28"/>
          <w:szCs w:val="28"/>
        </w:rPr>
        <w:t xml:space="preserve"> г.</w:t>
      </w: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18223A" w:rsidP="0018223A">
      <w:pPr>
        <w:rPr>
          <w:rFonts w:ascii="Times New Roman" w:hAnsi="Times New Roman" w:cs="Times New Roman"/>
          <w:bCs/>
          <w:sz w:val="28"/>
          <w:szCs w:val="28"/>
        </w:rPr>
      </w:pPr>
    </w:p>
    <w:p w:rsidR="0018223A" w:rsidRPr="0018223A" w:rsidRDefault="00F47CFC" w:rsidP="0018223A">
      <w:pPr>
        <w:rPr>
          <w:rFonts w:ascii="Times New Roman" w:hAnsi="Times New Roman" w:cs="Times New Roman"/>
          <w:bCs/>
          <w:sz w:val="28"/>
          <w:szCs w:val="28"/>
        </w:rPr>
      </w:pPr>
      <w:r>
        <w:rPr>
          <w:rFonts w:ascii="Times New Roman" w:hAnsi="Times New Roman" w:cs="Times New Roman"/>
          <w:bCs/>
          <w:sz w:val="28"/>
          <w:szCs w:val="28"/>
        </w:rPr>
        <w:t>Москва - 2015</w:t>
      </w:r>
      <w:r w:rsidR="0018223A" w:rsidRPr="0018223A">
        <w:rPr>
          <w:rFonts w:ascii="Times New Roman" w:hAnsi="Times New Roman" w:cs="Times New Roman"/>
          <w:bCs/>
          <w:sz w:val="28"/>
          <w:szCs w:val="28"/>
        </w:rPr>
        <w:t xml:space="preserve"> год</w:t>
      </w: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bCs/>
          <w:sz w:val="28"/>
          <w:szCs w:val="28"/>
        </w:rPr>
        <w:br w:type="page"/>
      </w:r>
      <w:r w:rsidRPr="0018223A">
        <w:rPr>
          <w:rFonts w:ascii="Times New Roman" w:hAnsi="Times New Roman" w:cs="Times New Roman"/>
          <w:sz w:val="28"/>
          <w:szCs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506"/>
        <w:gridCol w:w="899"/>
      </w:tblGrid>
      <w:tr w:rsidR="0018223A" w:rsidRPr="0018223A" w:rsidTr="00E078B6">
        <w:tc>
          <w:tcPr>
            <w:tcW w:w="8456" w:type="dxa"/>
            <w:gridSpan w:val="2"/>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Введение ……………………………………………………………</w:t>
            </w:r>
            <w:proofErr w:type="gramStart"/>
            <w:r w:rsidRPr="0018223A">
              <w:rPr>
                <w:rFonts w:ascii="Times New Roman" w:hAnsi="Times New Roman" w:cs="Times New Roman"/>
                <w:sz w:val="28"/>
                <w:szCs w:val="28"/>
              </w:rPr>
              <w:t>…….</w:t>
            </w:r>
            <w:proofErr w:type="gramEnd"/>
            <w:r w:rsidRPr="0018223A">
              <w:rPr>
                <w:rFonts w:ascii="Times New Roman" w:hAnsi="Times New Roman" w:cs="Times New Roman"/>
                <w:sz w:val="28"/>
                <w:szCs w:val="28"/>
              </w:rPr>
              <w:t>.</w:t>
            </w:r>
          </w:p>
        </w:tc>
        <w:tc>
          <w:tcPr>
            <w:tcW w:w="899" w:type="dxa"/>
            <w:tcBorders>
              <w:top w:val="nil"/>
              <w:left w:val="nil"/>
              <w:bottom w:val="nil"/>
              <w:right w:val="nil"/>
            </w:tcBorders>
          </w:tcPr>
          <w:p w:rsidR="0018223A" w:rsidRPr="0018223A" w:rsidRDefault="000537C4" w:rsidP="0018223A">
            <w:pPr>
              <w:rPr>
                <w:rFonts w:ascii="Times New Roman" w:hAnsi="Times New Roman" w:cs="Times New Roman"/>
                <w:sz w:val="28"/>
                <w:szCs w:val="28"/>
              </w:rPr>
            </w:pPr>
            <w:r>
              <w:rPr>
                <w:rFonts w:ascii="Times New Roman" w:hAnsi="Times New Roman" w:cs="Times New Roman"/>
                <w:sz w:val="28"/>
                <w:szCs w:val="28"/>
              </w:rPr>
              <w:t>4</w:t>
            </w:r>
          </w:p>
        </w:tc>
      </w:tr>
      <w:tr w:rsidR="0018223A" w:rsidRPr="0018223A" w:rsidTr="00E078B6">
        <w:tc>
          <w:tcPr>
            <w:tcW w:w="8456" w:type="dxa"/>
            <w:gridSpan w:val="2"/>
            <w:tcBorders>
              <w:top w:val="nil"/>
              <w:left w:val="nil"/>
              <w:bottom w:val="nil"/>
              <w:right w:val="nil"/>
            </w:tcBorders>
          </w:tcPr>
          <w:p w:rsidR="0018223A" w:rsidRPr="0018223A" w:rsidRDefault="0018223A" w:rsidP="0025715A">
            <w:pPr>
              <w:rPr>
                <w:rFonts w:ascii="Times New Roman" w:hAnsi="Times New Roman" w:cs="Times New Roman"/>
                <w:sz w:val="28"/>
                <w:szCs w:val="28"/>
              </w:rPr>
            </w:pPr>
            <w:r w:rsidRPr="0018223A">
              <w:rPr>
                <w:rFonts w:ascii="Times New Roman" w:hAnsi="Times New Roman" w:cs="Times New Roman"/>
                <w:sz w:val="28"/>
                <w:szCs w:val="28"/>
              </w:rPr>
              <w:t>ПАСПОРТ ПРОГРАММЫ «РАЗВИТИЕ ГОЛЬФА В</w:t>
            </w:r>
            <w:r w:rsidR="0025715A">
              <w:rPr>
                <w:rFonts w:ascii="Times New Roman" w:hAnsi="Times New Roman" w:cs="Times New Roman"/>
                <w:sz w:val="28"/>
                <w:szCs w:val="28"/>
              </w:rPr>
              <w:t xml:space="preserve"> МОСКОВСКОЙ ОБЛАСТИ</w:t>
            </w:r>
            <w:r w:rsidR="008D4ED3">
              <w:rPr>
                <w:rFonts w:ascii="Times New Roman" w:hAnsi="Times New Roman" w:cs="Times New Roman"/>
                <w:sz w:val="28"/>
                <w:szCs w:val="28"/>
              </w:rPr>
              <w:t xml:space="preserve"> В 2016-2020гг</w:t>
            </w:r>
            <w:r w:rsidRPr="0018223A">
              <w:rPr>
                <w:rFonts w:ascii="Times New Roman" w:hAnsi="Times New Roman" w:cs="Times New Roman"/>
                <w:sz w:val="28"/>
                <w:szCs w:val="28"/>
              </w:rPr>
              <w:t>» …………………………………</w:t>
            </w:r>
            <w:proofErr w:type="gramStart"/>
            <w:r w:rsidRPr="0018223A">
              <w:rPr>
                <w:rFonts w:ascii="Times New Roman" w:hAnsi="Times New Roman" w:cs="Times New Roman"/>
                <w:sz w:val="28"/>
                <w:szCs w:val="28"/>
              </w:rPr>
              <w:t>…….</w:t>
            </w:r>
            <w:proofErr w:type="gramEnd"/>
            <w:r w:rsidRPr="0018223A">
              <w:rPr>
                <w:rFonts w:ascii="Times New Roman" w:hAnsi="Times New Roman" w:cs="Times New Roman"/>
                <w:sz w:val="28"/>
                <w:szCs w:val="28"/>
              </w:rPr>
              <w:t>.</w:t>
            </w:r>
          </w:p>
        </w:tc>
        <w:tc>
          <w:tcPr>
            <w:tcW w:w="899"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5</w:t>
            </w:r>
          </w:p>
        </w:tc>
      </w:tr>
      <w:tr w:rsidR="0018223A" w:rsidRPr="0018223A" w:rsidTr="00E078B6">
        <w:trPr>
          <w:trHeight w:val="647"/>
        </w:trPr>
        <w:tc>
          <w:tcPr>
            <w:tcW w:w="950"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1</w:t>
            </w:r>
          </w:p>
        </w:tc>
        <w:tc>
          <w:tcPr>
            <w:tcW w:w="7506" w:type="dxa"/>
            <w:tcBorders>
              <w:top w:val="nil"/>
              <w:left w:val="nil"/>
              <w:bottom w:val="nil"/>
              <w:right w:val="nil"/>
            </w:tcBorders>
          </w:tcPr>
          <w:p w:rsidR="0018223A" w:rsidRPr="0018223A" w:rsidRDefault="0018223A" w:rsidP="009F02E1">
            <w:pPr>
              <w:rPr>
                <w:rFonts w:ascii="Times New Roman" w:hAnsi="Times New Roman" w:cs="Times New Roman"/>
                <w:sz w:val="28"/>
                <w:szCs w:val="28"/>
              </w:rPr>
            </w:pPr>
            <w:r w:rsidRPr="0018223A">
              <w:rPr>
                <w:rFonts w:ascii="Times New Roman" w:hAnsi="Times New Roman" w:cs="Times New Roman"/>
                <w:sz w:val="28"/>
                <w:szCs w:val="28"/>
              </w:rPr>
              <w:t>ПЕРСПЕКТИВЫ РАЗВИТИЯ ГОЛЬФА</w:t>
            </w:r>
            <w:r w:rsidR="009F02E1">
              <w:rPr>
                <w:rFonts w:ascii="Times New Roman" w:hAnsi="Times New Roman" w:cs="Times New Roman"/>
                <w:sz w:val="28"/>
                <w:szCs w:val="28"/>
              </w:rPr>
              <w:t xml:space="preserve"> </w:t>
            </w:r>
            <w:r w:rsidRPr="0018223A">
              <w:rPr>
                <w:rFonts w:ascii="Times New Roman" w:hAnsi="Times New Roman" w:cs="Times New Roman"/>
                <w:sz w:val="28"/>
                <w:szCs w:val="28"/>
              </w:rPr>
              <w:t>В РОССИЙСКОЙ ФЕДЕРАЦИИ …………</w:t>
            </w:r>
          </w:p>
        </w:tc>
        <w:tc>
          <w:tcPr>
            <w:tcW w:w="899"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12</w:t>
            </w:r>
          </w:p>
        </w:tc>
      </w:tr>
      <w:tr w:rsidR="0018223A" w:rsidRPr="0018223A" w:rsidTr="00E078B6">
        <w:tc>
          <w:tcPr>
            <w:tcW w:w="950"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1.1</w:t>
            </w:r>
          </w:p>
        </w:tc>
        <w:tc>
          <w:tcPr>
            <w:tcW w:w="7506"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История развития гольфа …………………………………</w:t>
            </w:r>
            <w:proofErr w:type="gramStart"/>
            <w:r w:rsidRPr="0018223A">
              <w:rPr>
                <w:rFonts w:ascii="Times New Roman" w:hAnsi="Times New Roman" w:cs="Times New Roman"/>
                <w:sz w:val="28"/>
                <w:szCs w:val="28"/>
              </w:rPr>
              <w:t>…….</w:t>
            </w:r>
            <w:proofErr w:type="gramEnd"/>
            <w:r w:rsidRPr="0018223A">
              <w:rPr>
                <w:rFonts w:ascii="Times New Roman" w:hAnsi="Times New Roman" w:cs="Times New Roman"/>
                <w:sz w:val="28"/>
                <w:szCs w:val="28"/>
              </w:rPr>
              <w:t>.</w:t>
            </w:r>
          </w:p>
        </w:tc>
        <w:tc>
          <w:tcPr>
            <w:tcW w:w="899"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12</w:t>
            </w:r>
          </w:p>
        </w:tc>
      </w:tr>
      <w:tr w:rsidR="0018223A" w:rsidRPr="0018223A" w:rsidTr="00E078B6">
        <w:tc>
          <w:tcPr>
            <w:tcW w:w="950"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1.2</w:t>
            </w:r>
          </w:p>
        </w:tc>
        <w:tc>
          <w:tcPr>
            <w:tcW w:w="7506"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Спорт высших достижений ……………………………………...</w:t>
            </w:r>
          </w:p>
        </w:tc>
        <w:tc>
          <w:tcPr>
            <w:tcW w:w="899" w:type="dxa"/>
            <w:tcBorders>
              <w:top w:val="nil"/>
              <w:left w:val="nil"/>
              <w:bottom w:val="nil"/>
              <w:right w:val="nil"/>
            </w:tcBorders>
          </w:tcPr>
          <w:p w:rsidR="0018223A" w:rsidRPr="0018223A" w:rsidRDefault="0095722B" w:rsidP="0018223A">
            <w:pPr>
              <w:rPr>
                <w:rFonts w:ascii="Times New Roman" w:hAnsi="Times New Roman" w:cs="Times New Roman"/>
                <w:sz w:val="28"/>
                <w:szCs w:val="28"/>
              </w:rPr>
            </w:pPr>
            <w:r>
              <w:rPr>
                <w:rFonts w:ascii="Times New Roman" w:hAnsi="Times New Roman" w:cs="Times New Roman"/>
                <w:sz w:val="28"/>
                <w:szCs w:val="28"/>
              </w:rPr>
              <w:t>1</w:t>
            </w:r>
            <w:r w:rsidR="0018223A" w:rsidRPr="0018223A">
              <w:rPr>
                <w:rFonts w:ascii="Times New Roman" w:hAnsi="Times New Roman" w:cs="Times New Roman"/>
                <w:sz w:val="28"/>
                <w:szCs w:val="28"/>
              </w:rPr>
              <w:t>8</w:t>
            </w:r>
          </w:p>
        </w:tc>
      </w:tr>
      <w:tr w:rsidR="0018223A" w:rsidRPr="0018223A" w:rsidTr="00E078B6">
        <w:tc>
          <w:tcPr>
            <w:tcW w:w="950"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1.3</w:t>
            </w:r>
          </w:p>
        </w:tc>
        <w:tc>
          <w:tcPr>
            <w:tcW w:w="7506"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Подготовка спортивного резерва</w:t>
            </w:r>
            <w:r w:rsidR="009C67E2">
              <w:rPr>
                <w:rFonts w:ascii="Times New Roman" w:hAnsi="Times New Roman" w:cs="Times New Roman"/>
                <w:sz w:val="28"/>
                <w:szCs w:val="28"/>
              </w:rPr>
              <w:t xml:space="preserve"> Московской области</w:t>
            </w:r>
            <w:r w:rsidRPr="0018223A">
              <w:rPr>
                <w:rFonts w:ascii="Times New Roman" w:hAnsi="Times New Roman" w:cs="Times New Roman"/>
                <w:sz w:val="28"/>
                <w:szCs w:val="28"/>
              </w:rPr>
              <w:t xml:space="preserve"> …………………………</w:t>
            </w:r>
            <w:proofErr w:type="gramStart"/>
            <w:r w:rsidRPr="0018223A">
              <w:rPr>
                <w:rFonts w:ascii="Times New Roman" w:hAnsi="Times New Roman" w:cs="Times New Roman"/>
                <w:sz w:val="28"/>
                <w:szCs w:val="28"/>
              </w:rPr>
              <w:t>…….</w:t>
            </w:r>
            <w:proofErr w:type="gramEnd"/>
            <w:r w:rsidRPr="0018223A">
              <w:rPr>
                <w:rFonts w:ascii="Times New Roman" w:hAnsi="Times New Roman" w:cs="Times New Roman"/>
                <w:sz w:val="28"/>
                <w:szCs w:val="28"/>
              </w:rPr>
              <w:t>.</w:t>
            </w:r>
          </w:p>
        </w:tc>
        <w:tc>
          <w:tcPr>
            <w:tcW w:w="899" w:type="dxa"/>
            <w:tcBorders>
              <w:top w:val="nil"/>
              <w:left w:val="nil"/>
              <w:bottom w:val="nil"/>
              <w:right w:val="nil"/>
            </w:tcBorders>
          </w:tcPr>
          <w:p w:rsidR="0018223A" w:rsidRPr="0018223A" w:rsidRDefault="0095722B" w:rsidP="0018223A">
            <w:pPr>
              <w:rPr>
                <w:rFonts w:ascii="Times New Roman" w:hAnsi="Times New Roman" w:cs="Times New Roman"/>
                <w:sz w:val="28"/>
                <w:szCs w:val="28"/>
              </w:rPr>
            </w:pPr>
            <w:r>
              <w:rPr>
                <w:rFonts w:ascii="Times New Roman" w:hAnsi="Times New Roman" w:cs="Times New Roman"/>
                <w:sz w:val="28"/>
                <w:szCs w:val="28"/>
              </w:rPr>
              <w:t>20</w:t>
            </w:r>
          </w:p>
        </w:tc>
      </w:tr>
      <w:tr w:rsidR="0018223A" w:rsidRPr="0018223A" w:rsidTr="00E078B6">
        <w:tc>
          <w:tcPr>
            <w:tcW w:w="950"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1.4</w:t>
            </w:r>
          </w:p>
        </w:tc>
        <w:tc>
          <w:tcPr>
            <w:tcW w:w="7506" w:type="dxa"/>
            <w:tcBorders>
              <w:top w:val="nil"/>
              <w:left w:val="nil"/>
              <w:bottom w:val="nil"/>
              <w:right w:val="nil"/>
            </w:tcBorders>
          </w:tcPr>
          <w:p w:rsidR="005D5F83" w:rsidRPr="005D5F83" w:rsidRDefault="005D5F83" w:rsidP="005D5F83">
            <w:pPr>
              <w:rPr>
                <w:rFonts w:ascii="Times New Roman" w:hAnsi="Times New Roman" w:cs="Times New Roman"/>
                <w:bCs/>
                <w:sz w:val="28"/>
                <w:szCs w:val="28"/>
              </w:rPr>
            </w:pPr>
            <w:r w:rsidRPr="005D5F83">
              <w:rPr>
                <w:rFonts w:ascii="Times New Roman" w:hAnsi="Times New Roman" w:cs="Times New Roman"/>
                <w:bCs/>
                <w:sz w:val="28"/>
                <w:szCs w:val="28"/>
              </w:rPr>
              <w:t>Кадровое обеспечение развития гольфа</w:t>
            </w: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bCs/>
                <w:sz w:val="28"/>
                <w:szCs w:val="28"/>
              </w:rPr>
              <w:t>…………………………………………...</w:t>
            </w:r>
          </w:p>
        </w:tc>
        <w:tc>
          <w:tcPr>
            <w:tcW w:w="899" w:type="dxa"/>
            <w:tcBorders>
              <w:top w:val="nil"/>
              <w:left w:val="nil"/>
              <w:bottom w:val="nil"/>
              <w:right w:val="nil"/>
            </w:tcBorders>
          </w:tcPr>
          <w:p w:rsidR="0018223A" w:rsidRPr="0018223A" w:rsidRDefault="0095722B" w:rsidP="0018223A">
            <w:pPr>
              <w:rPr>
                <w:rFonts w:ascii="Times New Roman" w:hAnsi="Times New Roman" w:cs="Times New Roman"/>
                <w:sz w:val="28"/>
                <w:szCs w:val="28"/>
              </w:rPr>
            </w:pPr>
            <w:r>
              <w:rPr>
                <w:rFonts w:ascii="Times New Roman" w:hAnsi="Times New Roman" w:cs="Times New Roman"/>
                <w:sz w:val="28"/>
                <w:szCs w:val="28"/>
              </w:rPr>
              <w:t>24</w:t>
            </w:r>
          </w:p>
        </w:tc>
      </w:tr>
      <w:tr w:rsidR="0018223A" w:rsidRPr="0018223A" w:rsidTr="00E078B6">
        <w:tc>
          <w:tcPr>
            <w:tcW w:w="950" w:type="dxa"/>
            <w:tcBorders>
              <w:top w:val="nil"/>
              <w:left w:val="nil"/>
              <w:bottom w:val="nil"/>
              <w:right w:val="nil"/>
            </w:tcBorders>
          </w:tcPr>
          <w:p w:rsidR="0018223A" w:rsidRPr="0018223A" w:rsidRDefault="00191D09" w:rsidP="0018223A">
            <w:pPr>
              <w:rPr>
                <w:rFonts w:ascii="Times New Roman" w:hAnsi="Times New Roman" w:cs="Times New Roman"/>
                <w:sz w:val="28"/>
                <w:szCs w:val="28"/>
              </w:rPr>
            </w:pPr>
            <w:r>
              <w:rPr>
                <w:rFonts w:ascii="Times New Roman" w:hAnsi="Times New Roman" w:cs="Times New Roman"/>
                <w:sz w:val="28"/>
                <w:szCs w:val="28"/>
              </w:rPr>
              <w:t>1.5</w:t>
            </w:r>
          </w:p>
        </w:tc>
        <w:tc>
          <w:tcPr>
            <w:tcW w:w="7506" w:type="dxa"/>
            <w:tcBorders>
              <w:top w:val="nil"/>
              <w:left w:val="nil"/>
              <w:bottom w:val="nil"/>
              <w:right w:val="nil"/>
            </w:tcBorders>
          </w:tcPr>
          <w:p w:rsidR="00191D09" w:rsidRPr="00191D09" w:rsidRDefault="00191D09" w:rsidP="00191D09">
            <w:pPr>
              <w:rPr>
                <w:rFonts w:ascii="Times New Roman" w:hAnsi="Times New Roman" w:cs="Times New Roman"/>
                <w:sz w:val="28"/>
                <w:szCs w:val="28"/>
              </w:rPr>
            </w:pPr>
            <w:r w:rsidRPr="00191D09">
              <w:rPr>
                <w:rFonts w:ascii="Times New Roman" w:hAnsi="Times New Roman" w:cs="Times New Roman"/>
                <w:sz w:val="28"/>
                <w:szCs w:val="28"/>
              </w:rPr>
              <w:t>Финансовое обеспечение развития гольфа в Московской области</w:t>
            </w: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w:t>
            </w:r>
          </w:p>
        </w:tc>
        <w:tc>
          <w:tcPr>
            <w:tcW w:w="899" w:type="dxa"/>
            <w:tcBorders>
              <w:top w:val="nil"/>
              <w:left w:val="nil"/>
              <w:bottom w:val="nil"/>
              <w:right w:val="nil"/>
            </w:tcBorders>
          </w:tcPr>
          <w:p w:rsidR="00F65BBE" w:rsidRDefault="00F65BBE" w:rsidP="0018223A">
            <w:pPr>
              <w:rPr>
                <w:rFonts w:ascii="Times New Roman" w:hAnsi="Times New Roman" w:cs="Times New Roman"/>
                <w:sz w:val="28"/>
                <w:szCs w:val="28"/>
              </w:rPr>
            </w:pPr>
          </w:p>
          <w:p w:rsidR="0018223A" w:rsidRPr="0018223A" w:rsidRDefault="00191D09" w:rsidP="0018223A">
            <w:pPr>
              <w:rPr>
                <w:rFonts w:ascii="Times New Roman" w:hAnsi="Times New Roman" w:cs="Times New Roman"/>
                <w:sz w:val="28"/>
                <w:szCs w:val="28"/>
              </w:rPr>
            </w:pPr>
            <w:r>
              <w:rPr>
                <w:rFonts w:ascii="Times New Roman" w:hAnsi="Times New Roman" w:cs="Times New Roman"/>
                <w:sz w:val="28"/>
                <w:szCs w:val="28"/>
              </w:rPr>
              <w:t>2</w:t>
            </w:r>
            <w:r w:rsidR="0018223A" w:rsidRPr="0018223A">
              <w:rPr>
                <w:rFonts w:ascii="Times New Roman" w:hAnsi="Times New Roman" w:cs="Times New Roman"/>
                <w:sz w:val="28"/>
                <w:szCs w:val="28"/>
              </w:rPr>
              <w:t>6</w:t>
            </w:r>
          </w:p>
        </w:tc>
      </w:tr>
      <w:tr w:rsidR="0018223A" w:rsidRPr="0018223A" w:rsidTr="00E078B6">
        <w:tc>
          <w:tcPr>
            <w:tcW w:w="950" w:type="dxa"/>
            <w:tcBorders>
              <w:top w:val="nil"/>
              <w:left w:val="nil"/>
              <w:bottom w:val="nil"/>
              <w:right w:val="nil"/>
            </w:tcBorders>
          </w:tcPr>
          <w:p w:rsidR="0018223A" w:rsidRPr="0018223A" w:rsidRDefault="000F2FE3" w:rsidP="0018223A">
            <w:pPr>
              <w:rPr>
                <w:rFonts w:ascii="Times New Roman" w:hAnsi="Times New Roman" w:cs="Times New Roman"/>
                <w:sz w:val="28"/>
                <w:szCs w:val="28"/>
              </w:rPr>
            </w:pPr>
            <w:r>
              <w:rPr>
                <w:rFonts w:ascii="Times New Roman" w:hAnsi="Times New Roman" w:cs="Times New Roman"/>
                <w:sz w:val="28"/>
                <w:szCs w:val="28"/>
              </w:rPr>
              <w:t>1.6</w:t>
            </w:r>
          </w:p>
        </w:tc>
        <w:tc>
          <w:tcPr>
            <w:tcW w:w="7506" w:type="dxa"/>
            <w:tcBorders>
              <w:top w:val="nil"/>
              <w:left w:val="nil"/>
              <w:bottom w:val="nil"/>
              <w:right w:val="nil"/>
            </w:tcBorders>
          </w:tcPr>
          <w:p w:rsidR="000F2FE3" w:rsidRPr="000F2FE3" w:rsidRDefault="000F2FE3" w:rsidP="000F2FE3">
            <w:pPr>
              <w:rPr>
                <w:rFonts w:ascii="Times New Roman" w:hAnsi="Times New Roman" w:cs="Times New Roman"/>
                <w:sz w:val="28"/>
                <w:szCs w:val="28"/>
              </w:rPr>
            </w:pPr>
            <w:r w:rsidRPr="000F2FE3">
              <w:rPr>
                <w:rFonts w:ascii="Times New Roman" w:hAnsi="Times New Roman" w:cs="Times New Roman"/>
                <w:bCs/>
                <w:sz w:val="28"/>
                <w:szCs w:val="28"/>
              </w:rPr>
              <w:t>Информационное обеспечение развития гольфа в Московской области</w:t>
            </w:r>
          </w:p>
          <w:p w:rsidR="00F2507E" w:rsidRPr="00F2507E"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w:t>
            </w:r>
          </w:p>
        </w:tc>
        <w:tc>
          <w:tcPr>
            <w:tcW w:w="899" w:type="dxa"/>
            <w:tcBorders>
              <w:top w:val="nil"/>
              <w:left w:val="nil"/>
              <w:bottom w:val="nil"/>
              <w:right w:val="nil"/>
            </w:tcBorders>
          </w:tcPr>
          <w:p w:rsidR="000F2FE3" w:rsidRDefault="000F2FE3" w:rsidP="0018223A">
            <w:pPr>
              <w:rPr>
                <w:rFonts w:ascii="Times New Roman" w:hAnsi="Times New Roman" w:cs="Times New Roman"/>
                <w:sz w:val="28"/>
                <w:szCs w:val="28"/>
              </w:rPr>
            </w:pPr>
          </w:p>
          <w:p w:rsidR="0018223A" w:rsidRPr="0018223A" w:rsidRDefault="000F2FE3" w:rsidP="0018223A">
            <w:pPr>
              <w:rPr>
                <w:rFonts w:ascii="Times New Roman" w:hAnsi="Times New Roman" w:cs="Times New Roman"/>
                <w:sz w:val="28"/>
                <w:szCs w:val="28"/>
              </w:rPr>
            </w:pPr>
            <w:r>
              <w:rPr>
                <w:rFonts w:ascii="Times New Roman" w:hAnsi="Times New Roman" w:cs="Times New Roman"/>
                <w:sz w:val="28"/>
                <w:szCs w:val="28"/>
              </w:rPr>
              <w:t>28</w:t>
            </w:r>
          </w:p>
        </w:tc>
      </w:tr>
      <w:tr w:rsidR="0018223A" w:rsidRPr="0018223A" w:rsidTr="00E078B6">
        <w:tc>
          <w:tcPr>
            <w:tcW w:w="950" w:type="dxa"/>
            <w:tcBorders>
              <w:top w:val="nil"/>
              <w:left w:val="nil"/>
              <w:bottom w:val="nil"/>
              <w:right w:val="nil"/>
            </w:tcBorders>
          </w:tcPr>
          <w:p w:rsidR="0018223A" w:rsidRPr="0018223A" w:rsidRDefault="00F2507E" w:rsidP="0018223A">
            <w:pPr>
              <w:rPr>
                <w:rFonts w:ascii="Times New Roman" w:hAnsi="Times New Roman" w:cs="Times New Roman"/>
                <w:sz w:val="28"/>
                <w:szCs w:val="28"/>
              </w:rPr>
            </w:pPr>
            <w:r>
              <w:rPr>
                <w:rFonts w:ascii="Times New Roman" w:hAnsi="Times New Roman" w:cs="Times New Roman"/>
                <w:sz w:val="28"/>
                <w:szCs w:val="28"/>
              </w:rPr>
              <w:t>1.7</w:t>
            </w:r>
          </w:p>
        </w:tc>
        <w:tc>
          <w:tcPr>
            <w:tcW w:w="7506" w:type="dxa"/>
            <w:tcBorders>
              <w:top w:val="nil"/>
              <w:left w:val="nil"/>
              <w:bottom w:val="nil"/>
              <w:right w:val="nil"/>
            </w:tcBorders>
          </w:tcPr>
          <w:p w:rsidR="0018223A" w:rsidRPr="0018223A" w:rsidRDefault="00F2507E" w:rsidP="0018223A">
            <w:pPr>
              <w:rPr>
                <w:rFonts w:ascii="Times New Roman" w:hAnsi="Times New Roman" w:cs="Times New Roman"/>
                <w:sz w:val="28"/>
                <w:szCs w:val="28"/>
              </w:rPr>
            </w:pPr>
            <w:r w:rsidRPr="00F2507E">
              <w:rPr>
                <w:rFonts w:ascii="Times New Roman" w:hAnsi="Times New Roman" w:cs="Times New Roman"/>
                <w:sz w:val="28"/>
                <w:szCs w:val="28"/>
              </w:rPr>
              <w:t xml:space="preserve">Проблемы развития </w:t>
            </w:r>
            <w:r w:rsidRPr="00F2507E">
              <w:rPr>
                <w:rFonts w:ascii="Times New Roman" w:hAnsi="Times New Roman" w:cs="Times New Roman"/>
                <w:bCs/>
                <w:sz w:val="28"/>
                <w:szCs w:val="28"/>
              </w:rPr>
              <w:t xml:space="preserve">гольфа </w:t>
            </w:r>
            <w:r w:rsidRPr="00F2507E">
              <w:rPr>
                <w:rFonts w:ascii="Times New Roman" w:hAnsi="Times New Roman" w:cs="Times New Roman"/>
                <w:sz w:val="28"/>
                <w:szCs w:val="28"/>
              </w:rPr>
              <w:t xml:space="preserve">в России и Московской области </w:t>
            </w:r>
            <w:r w:rsidR="0018223A" w:rsidRPr="0018223A">
              <w:rPr>
                <w:rFonts w:ascii="Times New Roman" w:hAnsi="Times New Roman" w:cs="Times New Roman"/>
                <w:sz w:val="28"/>
                <w:szCs w:val="28"/>
              </w:rPr>
              <w:t>…………………………………...</w:t>
            </w:r>
          </w:p>
        </w:tc>
        <w:tc>
          <w:tcPr>
            <w:tcW w:w="899" w:type="dxa"/>
            <w:tcBorders>
              <w:top w:val="nil"/>
              <w:left w:val="nil"/>
              <w:bottom w:val="nil"/>
              <w:right w:val="nil"/>
            </w:tcBorders>
          </w:tcPr>
          <w:p w:rsidR="0018223A" w:rsidRPr="0018223A" w:rsidRDefault="00F2507E" w:rsidP="0018223A">
            <w:pPr>
              <w:rPr>
                <w:rFonts w:ascii="Times New Roman" w:hAnsi="Times New Roman" w:cs="Times New Roman"/>
                <w:sz w:val="28"/>
                <w:szCs w:val="28"/>
              </w:rPr>
            </w:pPr>
            <w:r>
              <w:rPr>
                <w:rFonts w:ascii="Times New Roman" w:hAnsi="Times New Roman" w:cs="Times New Roman"/>
                <w:sz w:val="28"/>
                <w:szCs w:val="28"/>
              </w:rPr>
              <w:t>2</w:t>
            </w:r>
            <w:r w:rsidR="0018223A" w:rsidRPr="0018223A">
              <w:rPr>
                <w:rFonts w:ascii="Times New Roman" w:hAnsi="Times New Roman" w:cs="Times New Roman"/>
                <w:sz w:val="28"/>
                <w:szCs w:val="28"/>
              </w:rPr>
              <w:t>8</w:t>
            </w:r>
          </w:p>
        </w:tc>
      </w:tr>
      <w:tr w:rsidR="0018223A" w:rsidRPr="0018223A" w:rsidTr="00E078B6">
        <w:tc>
          <w:tcPr>
            <w:tcW w:w="950" w:type="dxa"/>
            <w:tcBorders>
              <w:top w:val="nil"/>
              <w:left w:val="nil"/>
              <w:bottom w:val="nil"/>
              <w:right w:val="nil"/>
            </w:tcBorders>
          </w:tcPr>
          <w:p w:rsidR="0018223A" w:rsidRPr="0018223A" w:rsidRDefault="00AB3B6B" w:rsidP="0018223A">
            <w:pPr>
              <w:rPr>
                <w:rFonts w:ascii="Times New Roman" w:hAnsi="Times New Roman" w:cs="Times New Roman"/>
                <w:sz w:val="28"/>
                <w:szCs w:val="28"/>
              </w:rPr>
            </w:pPr>
            <w:r>
              <w:rPr>
                <w:rFonts w:ascii="Times New Roman" w:hAnsi="Times New Roman" w:cs="Times New Roman"/>
                <w:sz w:val="28"/>
                <w:szCs w:val="28"/>
              </w:rPr>
              <w:t>2</w:t>
            </w:r>
          </w:p>
        </w:tc>
        <w:tc>
          <w:tcPr>
            <w:tcW w:w="7506" w:type="dxa"/>
            <w:tcBorders>
              <w:top w:val="nil"/>
              <w:left w:val="nil"/>
              <w:bottom w:val="nil"/>
              <w:right w:val="nil"/>
            </w:tcBorders>
          </w:tcPr>
          <w:p w:rsidR="0018223A" w:rsidRPr="0018223A" w:rsidRDefault="00AB3B6B" w:rsidP="0018223A">
            <w:pPr>
              <w:rPr>
                <w:rFonts w:ascii="Times New Roman" w:hAnsi="Times New Roman" w:cs="Times New Roman"/>
                <w:sz w:val="28"/>
                <w:szCs w:val="28"/>
              </w:rPr>
            </w:pPr>
            <w:r w:rsidRPr="00AB3B6B">
              <w:rPr>
                <w:rFonts w:ascii="Times New Roman" w:hAnsi="Times New Roman" w:cs="Times New Roman"/>
                <w:sz w:val="28"/>
                <w:szCs w:val="28"/>
              </w:rPr>
              <w:t xml:space="preserve">ЦЕЛИ И ЗАДАЧИ ПРОГРАММЫ, ОЖИДАЕМЫЕ РЕЗУЛЬТАТЫ И ЭТАПЫ РЕАЛИЗАЦИИ </w:t>
            </w:r>
            <w:r w:rsidR="0018223A" w:rsidRPr="0018223A">
              <w:rPr>
                <w:rFonts w:ascii="Times New Roman" w:hAnsi="Times New Roman" w:cs="Times New Roman"/>
                <w:sz w:val="28"/>
                <w:szCs w:val="28"/>
              </w:rPr>
              <w:t>………………</w:t>
            </w:r>
            <w:proofErr w:type="gramStart"/>
            <w:r w:rsidR="0018223A" w:rsidRPr="0018223A">
              <w:rPr>
                <w:rFonts w:ascii="Times New Roman" w:hAnsi="Times New Roman" w:cs="Times New Roman"/>
                <w:sz w:val="28"/>
                <w:szCs w:val="28"/>
              </w:rPr>
              <w:t>…….</w:t>
            </w:r>
            <w:proofErr w:type="gramEnd"/>
            <w:r w:rsidR="0018223A" w:rsidRPr="0018223A">
              <w:rPr>
                <w:rFonts w:ascii="Times New Roman" w:hAnsi="Times New Roman" w:cs="Times New Roman"/>
                <w:sz w:val="28"/>
                <w:szCs w:val="28"/>
              </w:rPr>
              <w:t>.</w:t>
            </w:r>
          </w:p>
        </w:tc>
        <w:tc>
          <w:tcPr>
            <w:tcW w:w="899" w:type="dxa"/>
            <w:tcBorders>
              <w:top w:val="nil"/>
              <w:left w:val="nil"/>
              <w:bottom w:val="nil"/>
              <w:right w:val="nil"/>
            </w:tcBorders>
          </w:tcPr>
          <w:p w:rsidR="00AB3B6B" w:rsidRDefault="00AB3B6B" w:rsidP="0018223A">
            <w:pPr>
              <w:rPr>
                <w:rFonts w:ascii="Times New Roman" w:hAnsi="Times New Roman" w:cs="Times New Roman"/>
                <w:sz w:val="28"/>
                <w:szCs w:val="28"/>
              </w:rPr>
            </w:pPr>
          </w:p>
          <w:p w:rsidR="0018223A" w:rsidRPr="0018223A" w:rsidRDefault="00AB3B6B" w:rsidP="0018223A">
            <w:pPr>
              <w:rPr>
                <w:rFonts w:ascii="Times New Roman" w:hAnsi="Times New Roman" w:cs="Times New Roman"/>
                <w:sz w:val="28"/>
                <w:szCs w:val="28"/>
              </w:rPr>
            </w:pPr>
            <w:r>
              <w:rPr>
                <w:rFonts w:ascii="Times New Roman" w:hAnsi="Times New Roman" w:cs="Times New Roman"/>
                <w:sz w:val="28"/>
                <w:szCs w:val="28"/>
              </w:rPr>
              <w:t>30</w:t>
            </w:r>
          </w:p>
        </w:tc>
      </w:tr>
      <w:tr w:rsidR="0018223A" w:rsidRPr="0018223A" w:rsidTr="00E078B6">
        <w:tc>
          <w:tcPr>
            <w:tcW w:w="950" w:type="dxa"/>
            <w:tcBorders>
              <w:top w:val="nil"/>
              <w:left w:val="nil"/>
              <w:bottom w:val="nil"/>
              <w:right w:val="nil"/>
            </w:tcBorders>
          </w:tcPr>
          <w:p w:rsidR="0018223A" w:rsidRPr="0018223A" w:rsidRDefault="00AB3B6B" w:rsidP="0018223A">
            <w:pPr>
              <w:rPr>
                <w:rFonts w:ascii="Times New Roman" w:hAnsi="Times New Roman" w:cs="Times New Roman"/>
                <w:sz w:val="28"/>
                <w:szCs w:val="28"/>
              </w:rPr>
            </w:pPr>
            <w:r>
              <w:rPr>
                <w:rFonts w:ascii="Times New Roman" w:hAnsi="Times New Roman" w:cs="Times New Roman"/>
                <w:sz w:val="28"/>
                <w:szCs w:val="28"/>
              </w:rPr>
              <w:t>2.1</w:t>
            </w:r>
          </w:p>
        </w:tc>
        <w:tc>
          <w:tcPr>
            <w:tcW w:w="7506" w:type="dxa"/>
            <w:tcBorders>
              <w:top w:val="nil"/>
              <w:left w:val="nil"/>
              <w:bottom w:val="nil"/>
              <w:right w:val="nil"/>
            </w:tcBorders>
          </w:tcPr>
          <w:p w:rsidR="00AB3B6B" w:rsidRPr="00AB3B6B" w:rsidRDefault="00AB3B6B" w:rsidP="00AB3B6B">
            <w:pPr>
              <w:rPr>
                <w:rFonts w:ascii="Times New Roman" w:hAnsi="Times New Roman" w:cs="Times New Roman"/>
                <w:bCs/>
                <w:sz w:val="28"/>
                <w:szCs w:val="28"/>
              </w:rPr>
            </w:pPr>
            <w:r w:rsidRPr="00AB3B6B">
              <w:rPr>
                <w:rFonts w:ascii="Times New Roman" w:hAnsi="Times New Roman" w:cs="Times New Roman"/>
                <w:sz w:val="28"/>
                <w:szCs w:val="28"/>
              </w:rPr>
              <w:t>Цели и задачи программы</w:t>
            </w: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w:t>
            </w:r>
          </w:p>
        </w:tc>
        <w:tc>
          <w:tcPr>
            <w:tcW w:w="899"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p>
          <w:p w:rsidR="0018223A" w:rsidRPr="0018223A" w:rsidRDefault="00AB3B6B" w:rsidP="0018223A">
            <w:pPr>
              <w:rPr>
                <w:rFonts w:ascii="Times New Roman" w:hAnsi="Times New Roman" w:cs="Times New Roman"/>
                <w:sz w:val="28"/>
                <w:szCs w:val="28"/>
              </w:rPr>
            </w:pPr>
            <w:r>
              <w:rPr>
                <w:rFonts w:ascii="Times New Roman" w:hAnsi="Times New Roman" w:cs="Times New Roman"/>
                <w:sz w:val="28"/>
                <w:szCs w:val="28"/>
              </w:rPr>
              <w:t>30</w:t>
            </w:r>
          </w:p>
        </w:tc>
      </w:tr>
      <w:tr w:rsidR="0018223A" w:rsidRPr="0018223A" w:rsidTr="00E078B6">
        <w:trPr>
          <w:trHeight w:val="273"/>
        </w:trPr>
        <w:tc>
          <w:tcPr>
            <w:tcW w:w="950" w:type="dxa"/>
            <w:tcBorders>
              <w:top w:val="nil"/>
              <w:left w:val="nil"/>
              <w:bottom w:val="nil"/>
              <w:right w:val="nil"/>
            </w:tcBorders>
          </w:tcPr>
          <w:p w:rsidR="0018223A" w:rsidRPr="0018223A" w:rsidRDefault="00136338" w:rsidP="0018223A">
            <w:pPr>
              <w:rPr>
                <w:rFonts w:ascii="Times New Roman" w:hAnsi="Times New Roman" w:cs="Times New Roman"/>
                <w:sz w:val="28"/>
                <w:szCs w:val="28"/>
              </w:rPr>
            </w:pPr>
            <w:r>
              <w:rPr>
                <w:rFonts w:ascii="Times New Roman" w:hAnsi="Times New Roman" w:cs="Times New Roman"/>
                <w:sz w:val="28"/>
                <w:szCs w:val="28"/>
              </w:rPr>
              <w:t>2.2</w:t>
            </w:r>
          </w:p>
        </w:tc>
        <w:tc>
          <w:tcPr>
            <w:tcW w:w="7506" w:type="dxa"/>
            <w:tcBorders>
              <w:top w:val="nil"/>
              <w:left w:val="nil"/>
              <w:bottom w:val="nil"/>
              <w:right w:val="nil"/>
            </w:tcBorders>
          </w:tcPr>
          <w:p w:rsidR="00136338" w:rsidRPr="00136338" w:rsidRDefault="00E078B6" w:rsidP="00136338">
            <w:pPr>
              <w:rPr>
                <w:rFonts w:ascii="Times New Roman" w:hAnsi="Times New Roman" w:cs="Times New Roman"/>
                <w:sz w:val="28"/>
                <w:szCs w:val="28"/>
              </w:rPr>
            </w:pPr>
            <w:r>
              <w:rPr>
                <w:rFonts w:ascii="Times New Roman" w:hAnsi="Times New Roman" w:cs="Times New Roman"/>
                <w:sz w:val="28"/>
                <w:szCs w:val="28"/>
              </w:rPr>
              <w:t>Главные</w:t>
            </w:r>
            <w:r w:rsidR="00136338" w:rsidRPr="00136338">
              <w:rPr>
                <w:rFonts w:ascii="Times New Roman" w:hAnsi="Times New Roman" w:cs="Times New Roman"/>
                <w:sz w:val="28"/>
                <w:szCs w:val="28"/>
              </w:rPr>
              <w:t xml:space="preserve"> целевые индикаторы и показатели Программы</w:t>
            </w: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w:t>
            </w:r>
          </w:p>
        </w:tc>
        <w:tc>
          <w:tcPr>
            <w:tcW w:w="899" w:type="dxa"/>
            <w:tcBorders>
              <w:top w:val="nil"/>
              <w:left w:val="nil"/>
              <w:bottom w:val="nil"/>
              <w:right w:val="nil"/>
            </w:tcBorders>
          </w:tcPr>
          <w:p w:rsidR="0066639A" w:rsidRDefault="0066639A" w:rsidP="0018223A">
            <w:pPr>
              <w:rPr>
                <w:rFonts w:ascii="Times New Roman" w:hAnsi="Times New Roman" w:cs="Times New Roman"/>
                <w:sz w:val="28"/>
                <w:szCs w:val="28"/>
              </w:rPr>
            </w:pPr>
          </w:p>
          <w:p w:rsidR="0018223A" w:rsidRPr="0018223A" w:rsidRDefault="0066639A" w:rsidP="0018223A">
            <w:pPr>
              <w:rPr>
                <w:rFonts w:ascii="Times New Roman" w:hAnsi="Times New Roman" w:cs="Times New Roman"/>
                <w:sz w:val="28"/>
                <w:szCs w:val="28"/>
              </w:rPr>
            </w:pPr>
            <w:r>
              <w:rPr>
                <w:rFonts w:ascii="Times New Roman" w:hAnsi="Times New Roman" w:cs="Times New Roman"/>
                <w:sz w:val="28"/>
                <w:szCs w:val="28"/>
              </w:rPr>
              <w:t>31</w:t>
            </w:r>
          </w:p>
        </w:tc>
      </w:tr>
      <w:tr w:rsidR="0018223A" w:rsidRPr="0018223A" w:rsidTr="00E078B6">
        <w:tc>
          <w:tcPr>
            <w:tcW w:w="950" w:type="dxa"/>
            <w:tcBorders>
              <w:top w:val="nil"/>
              <w:left w:val="nil"/>
              <w:bottom w:val="nil"/>
              <w:right w:val="nil"/>
            </w:tcBorders>
          </w:tcPr>
          <w:p w:rsidR="0018223A" w:rsidRPr="0018223A" w:rsidRDefault="00583EF2" w:rsidP="0018223A">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7506" w:type="dxa"/>
            <w:tcBorders>
              <w:top w:val="nil"/>
              <w:left w:val="nil"/>
              <w:bottom w:val="nil"/>
              <w:right w:val="nil"/>
            </w:tcBorders>
          </w:tcPr>
          <w:p w:rsidR="00583EF2" w:rsidRPr="00583EF2" w:rsidRDefault="00583EF2" w:rsidP="00583EF2">
            <w:pPr>
              <w:rPr>
                <w:rFonts w:ascii="Times New Roman" w:hAnsi="Times New Roman" w:cs="Times New Roman"/>
                <w:bCs/>
                <w:sz w:val="28"/>
                <w:szCs w:val="28"/>
              </w:rPr>
            </w:pPr>
            <w:r w:rsidRPr="00583EF2">
              <w:rPr>
                <w:rFonts w:ascii="Times New Roman" w:hAnsi="Times New Roman" w:cs="Times New Roman"/>
                <w:bCs/>
                <w:sz w:val="28"/>
                <w:szCs w:val="28"/>
              </w:rPr>
              <w:t>ПЕРЕЧЕНЬ И ОПИСАНИЕ ПРОГРАММНЫХ МЕРОПРИЯТИЙ, СРОКИ ИХ ВЫПОЛНЕНИЯ</w:t>
            </w: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bCs/>
                <w:sz w:val="28"/>
                <w:szCs w:val="28"/>
              </w:rPr>
              <w:t>……………….</w:t>
            </w:r>
          </w:p>
        </w:tc>
        <w:tc>
          <w:tcPr>
            <w:tcW w:w="899" w:type="dxa"/>
            <w:tcBorders>
              <w:top w:val="nil"/>
              <w:left w:val="nil"/>
              <w:bottom w:val="nil"/>
              <w:right w:val="nil"/>
            </w:tcBorders>
          </w:tcPr>
          <w:p w:rsidR="00583EF2" w:rsidRDefault="00583EF2" w:rsidP="0018223A">
            <w:pPr>
              <w:rPr>
                <w:rFonts w:ascii="Times New Roman" w:hAnsi="Times New Roman" w:cs="Times New Roman"/>
                <w:sz w:val="28"/>
                <w:szCs w:val="28"/>
              </w:rPr>
            </w:pPr>
          </w:p>
          <w:p w:rsidR="0018223A" w:rsidRPr="0018223A" w:rsidRDefault="00583EF2" w:rsidP="0018223A">
            <w:pPr>
              <w:rPr>
                <w:rFonts w:ascii="Times New Roman" w:hAnsi="Times New Roman" w:cs="Times New Roman"/>
                <w:sz w:val="28"/>
                <w:szCs w:val="28"/>
              </w:rPr>
            </w:pPr>
            <w:r>
              <w:rPr>
                <w:rFonts w:ascii="Times New Roman" w:hAnsi="Times New Roman" w:cs="Times New Roman"/>
                <w:sz w:val="28"/>
                <w:szCs w:val="28"/>
              </w:rPr>
              <w:t>32</w:t>
            </w:r>
          </w:p>
        </w:tc>
      </w:tr>
      <w:tr w:rsidR="0018223A" w:rsidRPr="0018223A" w:rsidTr="00E078B6">
        <w:tc>
          <w:tcPr>
            <w:tcW w:w="8456" w:type="dxa"/>
            <w:gridSpan w:val="2"/>
            <w:tcBorders>
              <w:top w:val="nil"/>
              <w:left w:val="nil"/>
              <w:bottom w:val="nil"/>
              <w:right w:val="nil"/>
            </w:tcBorders>
          </w:tcPr>
          <w:p w:rsidR="00E078B6" w:rsidRPr="00E078B6" w:rsidRDefault="00E078B6" w:rsidP="00E078B6">
            <w:pPr>
              <w:rPr>
                <w:rFonts w:ascii="Times New Roman" w:hAnsi="Times New Roman" w:cs="Times New Roman"/>
                <w:sz w:val="28"/>
                <w:szCs w:val="28"/>
              </w:rPr>
            </w:pPr>
            <w:r>
              <w:rPr>
                <w:rFonts w:ascii="Times New Roman" w:hAnsi="Times New Roman" w:cs="Times New Roman"/>
                <w:sz w:val="28"/>
                <w:szCs w:val="28"/>
              </w:rPr>
              <w:t>Приложение 1</w:t>
            </w:r>
          </w:p>
          <w:p w:rsidR="00E078B6" w:rsidRDefault="00E078B6" w:rsidP="0018223A">
            <w:pPr>
              <w:rPr>
                <w:rFonts w:ascii="Times New Roman" w:hAnsi="Times New Roman" w:cs="Times New Roman"/>
                <w:sz w:val="28"/>
                <w:szCs w:val="28"/>
              </w:rPr>
            </w:pPr>
            <w:r w:rsidRPr="00E078B6">
              <w:rPr>
                <w:rFonts w:ascii="Times New Roman" w:hAnsi="Times New Roman" w:cs="Times New Roman"/>
                <w:sz w:val="28"/>
                <w:szCs w:val="28"/>
              </w:rPr>
              <w:t>П Е Р Е Ч Е Н Ь мероприятий к программе «Развитие гольфа в</w:t>
            </w:r>
            <w:r>
              <w:rPr>
                <w:rFonts w:ascii="Times New Roman" w:hAnsi="Times New Roman" w:cs="Times New Roman"/>
                <w:sz w:val="28"/>
                <w:szCs w:val="28"/>
              </w:rPr>
              <w:t xml:space="preserve"> Московской области в 2016-2020гг.</w:t>
            </w:r>
            <w:r w:rsidRPr="00E078B6">
              <w:rPr>
                <w:rFonts w:ascii="Times New Roman" w:hAnsi="Times New Roman" w:cs="Times New Roman"/>
                <w:sz w:val="28"/>
                <w:szCs w:val="28"/>
              </w:rPr>
              <w:t>» ……………………………………</w:t>
            </w:r>
          </w:p>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sz w:val="28"/>
                <w:szCs w:val="28"/>
              </w:rPr>
              <w:t>Прил</w:t>
            </w:r>
            <w:r w:rsidR="00E078B6">
              <w:rPr>
                <w:rFonts w:ascii="Times New Roman" w:hAnsi="Times New Roman" w:cs="Times New Roman"/>
                <w:sz w:val="28"/>
                <w:szCs w:val="28"/>
              </w:rPr>
              <w:t>ожение 2</w:t>
            </w:r>
          </w:p>
          <w:p w:rsidR="0018223A" w:rsidRPr="0018223A" w:rsidRDefault="0018223A" w:rsidP="0015417F">
            <w:pPr>
              <w:ind w:right="-157"/>
              <w:rPr>
                <w:rFonts w:ascii="Times New Roman" w:hAnsi="Times New Roman" w:cs="Times New Roman"/>
                <w:sz w:val="28"/>
                <w:szCs w:val="28"/>
              </w:rPr>
            </w:pPr>
            <w:r w:rsidRPr="0018223A">
              <w:rPr>
                <w:rFonts w:ascii="Times New Roman" w:hAnsi="Times New Roman" w:cs="Times New Roman"/>
                <w:sz w:val="28"/>
                <w:szCs w:val="28"/>
              </w:rPr>
              <w:t xml:space="preserve">ДИНАМИКА ВАЖНЕЙШИХ ЦЕЛЕВЫХ ПОКАЗАТЕЛЕЙ И ИНДИКАТОРОВ ЭФФЕКТИВНОСТИ РЕАЛИЗАЦИИ ПРОГРАММЫ «РАЗВИТИЕ ГОЛЬФА В </w:t>
            </w:r>
            <w:r w:rsidR="0015417F">
              <w:rPr>
                <w:rFonts w:ascii="Times New Roman" w:hAnsi="Times New Roman" w:cs="Times New Roman"/>
                <w:sz w:val="28"/>
                <w:szCs w:val="28"/>
              </w:rPr>
              <w:t>МОСКОВСКОЙ ОБЛАСТИ В 2016-2020гг</w:t>
            </w:r>
            <w:r w:rsidRPr="0018223A">
              <w:rPr>
                <w:rFonts w:ascii="Times New Roman" w:hAnsi="Times New Roman" w:cs="Times New Roman"/>
                <w:sz w:val="28"/>
                <w:szCs w:val="28"/>
              </w:rPr>
              <w:t>» ………………………………………….</w:t>
            </w:r>
            <w:r w:rsidR="0015417F">
              <w:rPr>
                <w:rFonts w:ascii="Times New Roman" w:hAnsi="Times New Roman" w:cs="Times New Roman"/>
                <w:sz w:val="28"/>
                <w:szCs w:val="28"/>
              </w:rPr>
              <w:t xml:space="preserve">                       </w:t>
            </w:r>
            <w:r w:rsidR="0015417F">
              <w:rPr>
                <w:rFonts w:ascii="Times New Roman" w:hAnsi="Times New Roman" w:cs="Times New Roman"/>
                <w:sz w:val="28"/>
                <w:szCs w:val="28"/>
              </w:rPr>
              <w:t>38</w:t>
            </w:r>
            <w:r w:rsidR="00E078B6">
              <w:rPr>
                <w:rFonts w:ascii="Times New Roman" w:hAnsi="Times New Roman" w:cs="Times New Roman"/>
                <w:sz w:val="28"/>
                <w:szCs w:val="28"/>
              </w:rPr>
              <w:t xml:space="preserve">                                        </w:t>
            </w:r>
            <w:r w:rsidR="0015417F">
              <w:rPr>
                <w:rFonts w:ascii="Times New Roman" w:hAnsi="Times New Roman" w:cs="Times New Roman"/>
                <w:sz w:val="28"/>
                <w:szCs w:val="28"/>
              </w:rPr>
              <w:t xml:space="preserve"> </w:t>
            </w:r>
          </w:p>
        </w:tc>
        <w:tc>
          <w:tcPr>
            <w:tcW w:w="899"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p>
          <w:p w:rsidR="0018223A" w:rsidRPr="0018223A" w:rsidRDefault="0018223A" w:rsidP="0018223A">
            <w:pPr>
              <w:rPr>
                <w:rFonts w:ascii="Times New Roman" w:hAnsi="Times New Roman" w:cs="Times New Roman"/>
                <w:sz w:val="28"/>
                <w:szCs w:val="28"/>
              </w:rPr>
            </w:pPr>
          </w:p>
          <w:p w:rsidR="0018223A" w:rsidRPr="0018223A" w:rsidRDefault="0018223A" w:rsidP="0018223A">
            <w:pPr>
              <w:rPr>
                <w:rFonts w:ascii="Times New Roman" w:hAnsi="Times New Roman" w:cs="Times New Roman"/>
                <w:sz w:val="28"/>
                <w:szCs w:val="28"/>
              </w:rPr>
            </w:pPr>
          </w:p>
          <w:p w:rsidR="0018223A" w:rsidRPr="0018223A" w:rsidRDefault="00E078B6" w:rsidP="0018223A">
            <w:pPr>
              <w:rPr>
                <w:rFonts w:ascii="Times New Roman" w:hAnsi="Times New Roman" w:cs="Times New Roman"/>
                <w:sz w:val="28"/>
                <w:szCs w:val="28"/>
              </w:rPr>
            </w:pPr>
            <w:r>
              <w:rPr>
                <w:rFonts w:ascii="Times New Roman" w:hAnsi="Times New Roman" w:cs="Times New Roman"/>
                <w:sz w:val="28"/>
                <w:szCs w:val="28"/>
              </w:rPr>
              <w:t>33</w:t>
            </w:r>
          </w:p>
          <w:p w:rsidR="0018223A" w:rsidRPr="0018223A" w:rsidRDefault="0018223A" w:rsidP="0018223A">
            <w:pPr>
              <w:rPr>
                <w:rFonts w:ascii="Times New Roman" w:hAnsi="Times New Roman" w:cs="Times New Roman"/>
                <w:sz w:val="28"/>
                <w:szCs w:val="28"/>
              </w:rPr>
            </w:pPr>
          </w:p>
        </w:tc>
      </w:tr>
      <w:tr w:rsidR="0018223A" w:rsidRPr="0018223A" w:rsidTr="00E078B6">
        <w:tc>
          <w:tcPr>
            <w:tcW w:w="8456" w:type="dxa"/>
            <w:gridSpan w:val="2"/>
            <w:tcBorders>
              <w:top w:val="nil"/>
              <w:left w:val="nil"/>
              <w:bottom w:val="nil"/>
              <w:right w:val="nil"/>
            </w:tcBorders>
          </w:tcPr>
          <w:p w:rsidR="0018223A" w:rsidRPr="0018223A" w:rsidRDefault="0018223A" w:rsidP="0018223A">
            <w:pPr>
              <w:rPr>
                <w:rFonts w:ascii="Times New Roman" w:hAnsi="Times New Roman" w:cs="Times New Roman"/>
                <w:sz w:val="28"/>
                <w:szCs w:val="28"/>
              </w:rPr>
            </w:pPr>
          </w:p>
        </w:tc>
        <w:tc>
          <w:tcPr>
            <w:tcW w:w="899" w:type="dxa"/>
            <w:tcBorders>
              <w:top w:val="nil"/>
              <w:left w:val="nil"/>
              <w:bottom w:val="nil"/>
              <w:right w:val="nil"/>
            </w:tcBorders>
          </w:tcPr>
          <w:p w:rsidR="0018223A" w:rsidRPr="0018223A" w:rsidRDefault="0018223A" w:rsidP="0018223A">
            <w:pPr>
              <w:rPr>
                <w:rFonts w:ascii="Times New Roman" w:hAnsi="Times New Roman" w:cs="Times New Roman"/>
                <w:sz w:val="28"/>
                <w:szCs w:val="28"/>
              </w:rPr>
            </w:pPr>
          </w:p>
        </w:tc>
      </w:tr>
    </w:tbl>
    <w:p w:rsidR="0018223A" w:rsidRPr="0018223A" w:rsidRDefault="0018223A" w:rsidP="0018223A">
      <w:pPr>
        <w:rPr>
          <w:rFonts w:ascii="Times New Roman" w:hAnsi="Times New Roman" w:cs="Times New Roman"/>
          <w:sz w:val="28"/>
          <w:szCs w:val="28"/>
        </w:rPr>
      </w:pPr>
      <w:r w:rsidRPr="0018223A">
        <w:rPr>
          <w:rFonts w:ascii="Times New Roman" w:hAnsi="Times New Roman" w:cs="Times New Roman"/>
          <w:b/>
          <w:sz w:val="28"/>
          <w:szCs w:val="28"/>
        </w:rPr>
        <w:br w:type="page"/>
      </w:r>
    </w:p>
    <w:p w:rsidR="00050C13" w:rsidRPr="0018223A" w:rsidRDefault="00642CD1" w:rsidP="00050C13">
      <w:pP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50C13" w:rsidRPr="0018223A" w:rsidRDefault="00050C13" w:rsidP="00F47CFC">
      <w:pPr>
        <w:jc w:val="both"/>
        <w:rPr>
          <w:rFonts w:ascii="Times New Roman" w:hAnsi="Times New Roman" w:cs="Times New Roman"/>
          <w:sz w:val="28"/>
          <w:szCs w:val="28"/>
        </w:rPr>
      </w:pPr>
      <w:r w:rsidRPr="0018223A">
        <w:rPr>
          <w:rFonts w:ascii="Times New Roman" w:hAnsi="Times New Roman" w:cs="Times New Roman"/>
          <w:sz w:val="28"/>
          <w:szCs w:val="28"/>
        </w:rPr>
        <w:t>Представленная Программа является основным документом, определяющим стратегию</w:t>
      </w:r>
      <w:r w:rsidR="00F47CFC">
        <w:rPr>
          <w:rFonts w:ascii="Times New Roman" w:hAnsi="Times New Roman" w:cs="Times New Roman"/>
          <w:sz w:val="28"/>
          <w:szCs w:val="28"/>
        </w:rPr>
        <w:t>, сроки, средства и методы</w:t>
      </w:r>
      <w:r w:rsidRPr="0018223A">
        <w:rPr>
          <w:rFonts w:ascii="Times New Roman" w:hAnsi="Times New Roman" w:cs="Times New Roman"/>
          <w:sz w:val="28"/>
          <w:szCs w:val="28"/>
        </w:rPr>
        <w:t xml:space="preserve"> реализации мероприятий, обеспечивающим решение приоритетных задач развития гольфа в </w:t>
      </w:r>
      <w:r w:rsidR="00F47CFC">
        <w:rPr>
          <w:rFonts w:ascii="Times New Roman" w:hAnsi="Times New Roman" w:cs="Times New Roman"/>
          <w:sz w:val="28"/>
          <w:szCs w:val="28"/>
        </w:rPr>
        <w:t>Московской области</w:t>
      </w:r>
      <w:r w:rsidRPr="0018223A">
        <w:rPr>
          <w:rFonts w:ascii="Times New Roman" w:hAnsi="Times New Roman" w:cs="Times New Roman"/>
          <w:sz w:val="28"/>
          <w:szCs w:val="28"/>
        </w:rPr>
        <w:t xml:space="preserve">, включая подготовку спортсменов высокого класса и </w:t>
      </w:r>
      <w:r w:rsidR="00F47CFC">
        <w:rPr>
          <w:rFonts w:ascii="Times New Roman" w:hAnsi="Times New Roman" w:cs="Times New Roman"/>
          <w:sz w:val="28"/>
          <w:szCs w:val="28"/>
        </w:rPr>
        <w:t>сборной</w:t>
      </w:r>
      <w:r w:rsidRPr="0018223A">
        <w:rPr>
          <w:rFonts w:ascii="Times New Roman" w:hAnsi="Times New Roman" w:cs="Times New Roman"/>
          <w:sz w:val="28"/>
          <w:szCs w:val="28"/>
        </w:rPr>
        <w:t xml:space="preserve"> команд</w:t>
      </w:r>
      <w:r w:rsidR="00F47CFC">
        <w:rPr>
          <w:rFonts w:ascii="Times New Roman" w:hAnsi="Times New Roman" w:cs="Times New Roman"/>
          <w:sz w:val="28"/>
          <w:szCs w:val="28"/>
        </w:rPr>
        <w:t>ы</w:t>
      </w:r>
      <w:r w:rsidRPr="0018223A">
        <w:rPr>
          <w:rFonts w:ascii="Times New Roman" w:hAnsi="Times New Roman" w:cs="Times New Roman"/>
          <w:sz w:val="28"/>
          <w:szCs w:val="28"/>
        </w:rPr>
        <w:t xml:space="preserve"> по гольфу к</w:t>
      </w:r>
      <w:r w:rsidR="00F47CFC">
        <w:rPr>
          <w:rFonts w:ascii="Times New Roman" w:hAnsi="Times New Roman" w:cs="Times New Roman"/>
          <w:sz w:val="28"/>
          <w:szCs w:val="28"/>
        </w:rPr>
        <w:t xml:space="preserve"> </w:t>
      </w:r>
      <w:r w:rsidRPr="0018223A">
        <w:rPr>
          <w:rFonts w:ascii="Times New Roman" w:hAnsi="Times New Roman" w:cs="Times New Roman"/>
          <w:sz w:val="28"/>
          <w:szCs w:val="28"/>
        </w:rPr>
        <w:t>основным международным</w:t>
      </w:r>
      <w:r w:rsidR="00F47CFC">
        <w:rPr>
          <w:rFonts w:ascii="Times New Roman" w:hAnsi="Times New Roman" w:cs="Times New Roman"/>
          <w:sz w:val="28"/>
          <w:szCs w:val="28"/>
        </w:rPr>
        <w:t xml:space="preserve"> и </w:t>
      </w:r>
      <w:proofErr w:type="gramStart"/>
      <w:r w:rsidR="00F47CFC">
        <w:rPr>
          <w:rFonts w:ascii="Times New Roman" w:hAnsi="Times New Roman" w:cs="Times New Roman"/>
          <w:sz w:val="28"/>
          <w:szCs w:val="28"/>
        </w:rPr>
        <w:t xml:space="preserve">отечественным </w:t>
      </w:r>
      <w:r w:rsidRPr="0018223A">
        <w:rPr>
          <w:rFonts w:ascii="Times New Roman" w:hAnsi="Times New Roman" w:cs="Times New Roman"/>
          <w:sz w:val="28"/>
          <w:szCs w:val="28"/>
        </w:rPr>
        <w:t xml:space="preserve"> соревнованиям</w:t>
      </w:r>
      <w:proofErr w:type="gramEnd"/>
      <w:r w:rsidRPr="0018223A">
        <w:rPr>
          <w:rFonts w:ascii="Times New Roman" w:hAnsi="Times New Roman" w:cs="Times New Roman"/>
          <w:sz w:val="28"/>
          <w:szCs w:val="28"/>
        </w:rPr>
        <w:t>.</w:t>
      </w:r>
    </w:p>
    <w:p w:rsidR="00050C13" w:rsidRPr="0018223A" w:rsidRDefault="00050C13" w:rsidP="00F47CFC">
      <w:pPr>
        <w:jc w:val="both"/>
        <w:rPr>
          <w:rFonts w:ascii="Times New Roman" w:hAnsi="Times New Roman" w:cs="Times New Roman"/>
          <w:sz w:val="28"/>
          <w:szCs w:val="28"/>
        </w:rPr>
      </w:pPr>
      <w:r w:rsidRPr="0018223A">
        <w:rPr>
          <w:rFonts w:ascii="Times New Roman" w:hAnsi="Times New Roman" w:cs="Times New Roman"/>
          <w:sz w:val="28"/>
          <w:szCs w:val="28"/>
        </w:rPr>
        <w:t>В ходе реализации настоящей Программы будет осуществляться регулярный контроль выполнения намеченных мероприятий, проведение анализа полученных данных и, в случае необходимости, своевременная корректировка мероприятий Программы, а также использование открытых публикаций о выполнении участниками програм</w:t>
      </w:r>
      <w:r w:rsidR="00F47CFC">
        <w:rPr>
          <w:rFonts w:ascii="Times New Roman" w:hAnsi="Times New Roman" w:cs="Times New Roman"/>
          <w:sz w:val="28"/>
          <w:szCs w:val="28"/>
        </w:rPr>
        <w:t>мы взятых на себя обязательств.</w:t>
      </w:r>
    </w:p>
    <w:p w:rsidR="00642CD1" w:rsidRPr="0018223A" w:rsidRDefault="00050C13" w:rsidP="00F47CFC">
      <w:pPr>
        <w:jc w:val="both"/>
        <w:rPr>
          <w:rFonts w:ascii="Times New Roman" w:hAnsi="Times New Roman" w:cs="Times New Roman"/>
          <w:sz w:val="28"/>
          <w:szCs w:val="28"/>
        </w:rPr>
      </w:pPr>
      <w:r w:rsidRPr="0018223A">
        <w:rPr>
          <w:rFonts w:ascii="Times New Roman" w:hAnsi="Times New Roman" w:cs="Times New Roman"/>
          <w:sz w:val="28"/>
          <w:szCs w:val="28"/>
        </w:rPr>
        <w:t xml:space="preserve">В настоящей программе рассматривается развитие всех форм игры в </w:t>
      </w:r>
      <w:proofErr w:type="gramStart"/>
      <w:r w:rsidRPr="0018223A">
        <w:rPr>
          <w:rFonts w:ascii="Times New Roman" w:hAnsi="Times New Roman" w:cs="Times New Roman"/>
          <w:sz w:val="28"/>
          <w:szCs w:val="28"/>
        </w:rPr>
        <w:t>гольф</w:t>
      </w:r>
      <w:r w:rsidR="001121E9">
        <w:rPr>
          <w:rFonts w:ascii="Times New Roman" w:hAnsi="Times New Roman" w:cs="Times New Roman"/>
          <w:sz w:val="28"/>
          <w:szCs w:val="28"/>
        </w:rPr>
        <w:t>,  как</w:t>
      </w:r>
      <w:proofErr w:type="gramEnd"/>
      <w:r w:rsidR="001121E9">
        <w:rPr>
          <w:rFonts w:ascii="Times New Roman" w:hAnsi="Times New Roman" w:cs="Times New Roman"/>
          <w:sz w:val="28"/>
          <w:szCs w:val="28"/>
        </w:rPr>
        <w:t xml:space="preserve"> целостного</w:t>
      </w:r>
      <w:r w:rsidRPr="0018223A">
        <w:rPr>
          <w:rFonts w:ascii="Times New Roman" w:hAnsi="Times New Roman" w:cs="Times New Roman"/>
          <w:sz w:val="28"/>
          <w:szCs w:val="28"/>
        </w:rPr>
        <w:t xml:space="preserve"> процесс</w:t>
      </w:r>
      <w:r w:rsidR="001121E9">
        <w:rPr>
          <w:rFonts w:ascii="Times New Roman" w:hAnsi="Times New Roman" w:cs="Times New Roman"/>
          <w:sz w:val="28"/>
          <w:szCs w:val="28"/>
        </w:rPr>
        <w:t>а</w:t>
      </w:r>
      <w:r w:rsidRPr="0018223A">
        <w:rPr>
          <w:rFonts w:ascii="Times New Roman" w:hAnsi="Times New Roman" w:cs="Times New Roman"/>
          <w:sz w:val="28"/>
          <w:szCs w:val="28"/>
        </w:rPr>
        <w:t xml:space="preserve"> популяризации</w:t>
      </w:r>
      <w:r w:rsidR="001121E9">
        <w:rPr>
          <w:rFonts w:ascii="Times New Roman" w:hAnsi="Times New Roman" w:cs="Times New Roman"/>
          <w:sz w:val="28"/>
          <w:szCs w:val="28"/>
        </w:rPr>
        <w:t xml:space="preserve"> данного вида спорта, а также</w:t>
      </w:r>
      <w:r w:rsidRPr="0018223A">
        <w:rPr>
          <w:rFonts w:ascii="Times New Roman" w:hAnsi="Times New Roman" w:cs="Times New Roman"/>
          <w:sz w:val="28"/>
          <w:szCs w:val="28"/>
        </w:rPr>
        <w:t xml:space="preserve"> внедрение в </w:t>
      </w:r>
      <w:r w:rsidR="0025715A">
        <w:rPr>
          <w:rFonts w:ascii="Times New Roman" w:hAnsi="Times New Roman" w:cs="Times New Roman"/>
          <w:sz w:val="28"/>
          <w:szCs w:val="28"/>
        </w:rPr>
        <w:t xml:space="preserve">повседневную жизнь жителей Москвы и Подмосковья </w:t>
      </w:r>
      <w:r w:rsidR="008D4ED3">
        <w:rPr>
          <w:rFonts w:ascii="Times New Roman" w:hAnsi="Times New Roman" w:cs="Times New Roman"/>
          <w:sz w:val="28"/>
          <w:szCs w:val="28"/>
        </w:rPr>
        <w:t>активного отдыха и</w:t>
      </w:r>
      <w:r w:rsidRPr="0018223A">
        <w:rPr>
          <w:rFonts w:ascii="Times New Roman" w:hAnsi="Times New Roman" w:cs="Times New Roman"/>
          <w:sz w:val="28"/>
          <w:szCs w:val="28"/>
        </w:rPr>
        <w:t xml:space="preserve"> занятий спортом.</w:t>
      </w: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37C4" w:rsidRDefault="000537C4" w:rsidP="00642CD1">
      <w:pPr>
        <w:spacing w:line="240" w:lineRule="auto"/>
        <w:jc w:val="center"/>
        <w:rPr>
          <w:rFonts w:ascii="Times New Roman" w:hAnsi="Times New Roman" w:cs="Times New Roman"/>
          <w:b/>
          <w:sz w:val="28"/>
          <w:szCs w:val="28"/>
        </w:rPr>
      </w:pPr>
    </w:p>
    <w:p w:rsidR="00050C13" w:rsidRPr="009F02E1" w:rsidRDefault="00050C13" w:rsidP="00642CD1">
      <w:pPr>
        <w:spacing w:line="240" w:lineRule="auto"/>
        <w:jc w:val="center"/>
        <w:rPr>
          <w:rFonts w:ascii="Times New Roman" w:hAnsi="Times New Roman" w:cs="Times New Roman"/>
          <w:b/>
          <w:sz w:val="28"/>
          <w:szCs w:val="28"/>
        </w:rPr>
      </w:pPr>
      <w:r w:rsidRPr="009F02E1">
        <w:rPr>
          <w:rFonts w:ascii="Times New Roman" w:hAnsi="Times New Roman" w:cs="Times New Roman"/>
          <w:b/>
          <w:sz w:val="28"/>
          <w:szCs w:val="28"/>
        </w:rPr>
        <w:lastRenderedPageBreak/>
        <w:t>ПАСПОРТ ПРОГРАММЫ</w:t>
      </w:r>
    </w:p>
    <w:p w:rsidR="00050C13" w:rsidRPr="0018223A" w:rsidRDefault="0025715A" w:rsidP="00642CD1">
      <w:pPr>
        <w:spacing w:line="240" w:lineRule="auto"/>
        <w:jc w:val="center"/>
        <w:rPr>
          <w:rFonts w:ascii="Times New Roman" w:hAnsi="Times New Roman" w:cs="Times New Roman"/>
          <w:sz w:val="28"/>
          <w:szCs w:val="28"/>
        </w:rPr>
      </w:pPr>
      <w:r w:rsidRPr="009F02E1">
        <w:rPr>
          <w:rFonts w:ascii="Times New Roman" w:hAnsi="Times New Roman" w:cs="Times New Roman"/>
          <w:b/>
          <w:sz w:val="28"/>
          <w:szCs w:val="28"/>
        </w:rPr>
        <w:t>«РАЗВИТИЕ ГОЛЬФА</w:t>
      </w:r>
      <w:r w:rsidR="00050C13" w:rsidRPr="009F02E1">
        <w:rPr>
          <w:rFonts w:ascii="Times New Roman" w:hAnsi="Times New Roman" w:cs="Times New Roman"/>
          <w:b/>
          <w:sz w:val="28"/>
          <w:szCs w:val="28"/>
        </w:rPr>
        <w:t xml:space="preserve"> В </w:t>
      </w:r>
      <w:r w:rsidRPr="009F02E1">
        <w:rPr>
          <w:rFonts w:ascii="Times New Roman" w:hAnsi="Times New Roman" w:cs="Times New Roman"/>
          <w:b/>
          <w:sz w:val="28"/>
          <w:szCs w:val="28"/>
        </w:rPr>
        <w:t>МОСКОВСКОЙ ОБЛАСТИ</w:t>
      </w:r>
      <w:r w:rsidR="008D4ED3" w:rsidRPr="008D4ED3">
        <w:rPr>
          <w:rFonts w:ascii="Times New Roman" w:hAnsi="Times New Roman" w:cs="Times New Roman"/>
          <w:sz w:val="28"/>
          <w:szCs w:val="28"/>
        </w:rPr>
        <w:t xml:space="preserve"> </w:t>
      </w:r>
      <w:r w:rsidR="008D4ED3" w:rsidRPr="008D4ED3">
        <w:rPr>
          <w:rFonts w:ascii="Times New Roman" w:hAnsi="Times New Roman" w:cs="Times New Roman"/>
          <w:b/>
          <w:sz w:val="28"/>
          <w:szCs w:val="28"/>
        </w:rPr>
        <w:t>В 2016-2020гг</w:t>
      </w:r>
      <w:r w:rsidR="00050C13" w:rsidRPr="009F02E1">
        <w:rPr>
          <w:rFonts w:ascii="Times New Roman" w:hAnsi="Times New Roman" w:cs="Times New Roman"/>
          <w:b/>
          <w:sz w:val="28"/>
          <w:szCs w:val="28"/>
        </w:rPr>
        <w:t>»</w:t>
      </w:r>
    </w:p>
    <w:p w:rsidR="00050C13" w:rsidRPr="0018223A" w:rsidRDefault="00050C13" w:rsidP="00050C13">
      <w:pPr>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3422"/>
        <w:gridCol w:w="5923"/>
      </w:tblGrid>
      <w:tr w:rsidR="00A76214" w:rsidRPr="0018223A" w:rsidTr="00DD5B32">
        <w:trPr>
          <w:jc w:val="center"/>
        </w:trPr>
        <w:tc>
          <w:tcPr>
            <w:tcW w:w="3510"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Наименование программы</w:t>
            </w:r>
          </w:p>
        </w:tc>
        <w:tc>
          <w:tcPr>
            <w:tcW w:w="6061" w:type="dxa"/>
          </w:tcPr>
          <w:p w:rsidR="00050C13" w:rsidRPr="0018223A" w:rsidRDefault="00050C13" w:rsidP="0025715A">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«Развитие гольфа в </w:t>
            </w:r>
            <w:r w:rsidR="0025715A">
              <w:rPr>
                <w:rFonts w:ascii="Times New Roman" w:hAnsi="Times New Roman" w:cs="Times New Roman"/>
                <w:sz w:val="28"/>
                <w:szCs w:val="28"/>
              </w:rPr>
              <w:t>Московской области</w:t>
            </w:r>
            <w:r w:rsidRPr="0018223A">
              <w:rPr>
                <w:rFonts w:ascii="Times New Roman" w:hAnsi="Times New Roman" w:cs="Times New Roman"/>
                <w:sz w:val="28"/>
                <w:szCs w:val="28"/>
              </w:rPr>
              <w:t>»</w:t>
            </w:r>
          </w:p>
        </w:tc>
      </w:tr>
      <w:tr w:rsidR="00A76214" w:rsidRPr="0018223A" w:rsidTr="00DD5B32">
        <w:trPr>
          <w:jc w:val="center"/>
        </w:trPr>
        <w:tc>
          <w:tcPr>
            <w:tcW w:w="3510"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Дата принятия решения о разработке Программы</w:t>
            </w:r>
          </w:p>
        </w:tc>
        <w:tc>
          <w:tcPr>
            <w:tcW w:w="6061" w:type="dxa"/>
          </w:tcPr>
          <w:p w:rsidR="00050C13" w:rsidRPr="0018223A" w:rsidRDefault="00050C13" w:rsidP="003A608F">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Утверждена Конференцией </w:t>
            </w:r>
            <w:r w:rsidR="0025715A">
              <w:rPr>
                <w:rFonts w:ascii="Times New Roman" w:hAnsi="Times New Roman" w:cs="Times New Roman"/>
                <w:sz w:val="28"/>
                <w:szCs w:val="28"/>
              </w:rPr>
              <w:t>региональной организации «</w:t>
            </w:r>
            <w:r w:rsidR="003A608F">
              <w:rPr>
                <w:rFonts w:ascii="Times New Roman" w:hAnsi="Times New Roman" w:cs="Times New Roman"/>
                <w:sz w:val="28"/>
                <w:szCs w:val="28"/>
              </w:rPr>
              <w:t>М</w:t>
            </w:r>
            <w:r w:rsidR="0025715A">
              <w:rPr>
                <w:rFonts w:ascii="Times New Roman" w:hAnsi="Times New Roman" w:cs="Times New Roman"/>
                <w:sz w:val="28"/>
                <w:szCs w:val="28"/>
              </w:rPr>
              <w:t xml:space="preserve">осковская областная </w:t>
            </w:r>
            <w:r w:rsidR="003A608F">
              <w:rPr>
                <w:rFonts w:ascii="Times New Roman" w:hAnsi="Times New Roman" w:cs="Times New Roman"/>
                <w:sz w:val="28"/>
                <w:szCs w:val="28"/>
              </w:rPr>
              <w:t>Федерация</w:t>
            </w:r>
            <w:r w:rsidR="0025715A">
              <w:rPr>
                <w:rFonts w:ascii="Times New Roman" w:hAnsi="Times New Roman" w:cs="Times New Roman"/>
                <w:sz w:val="28"/>
                <w:szCs w:val="28"/>
              </w:rPr>
              <w:t xml:space="preserve"> гольфа </w:t>
            </w:r>
            <w:r w:rsidR="003A608F">
              <w:rPr>
                <w:rFonts w:ascii="Times New Roman" w:hAnsi="Times New Roman" w:cs="Times New Roman"/>
                <w:sz w:val="28"/>
                <w:szCs w:val="28"/>
              </w:rPr>
              <w:t>«____» _________ 2015</w:t>
            </w:r>
            <w:r w:rsidRPr="0018223A">
              <w:rPr>
                <w:rFonts w:ascii="Times New Roman" w:hAnsi="Times New Roman" w:cs="Times New Roman"/>
                <w:sz w:val="28"/>
                <w:szCs w:val="28"/>
              </w:rPr>
              <w:t xml:space="preserve"> года. </w:t>
            </w:r>
          </w:p>
        </w:tc>
      </w:tr>
      <w:tr w:rsidR="00A76214" w:rsidRPr="0018223A" w:rsidTr="00DD5B32">
        <w:trPr>
          <w:jc w:val="center"/>
        </w:trPr>
        <w:tc>
          <w:tcPr>
            <w:tcW w:w="3510"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Разработчик программы </w:t>
            </w:r>
          </w:p>
        </w:tc>
        <w:tc>
          <w:tcPr>
            <w:tcW w:w="6061" w:type="dxa"/>
          </w:tcPr>
          <w:p w:rsidR="00050C13" w:rsidRPr="0018223A" w:rsidRDefault="003A608F" w:rsidP="00050C13">
            <w:pPr>
              <w:spacing w:after="160" w:line="259" w:lineRule="auto"/>
              <w:rPr>
                <w:rFonts w:ascii="Times New Roman" w:hAnsi="Times New Roman" w:cs="Times New Roman"/>
                <w:sz w:val="28"/>
                <w:szCs w:val="28"/>
              </w:rPr>
            </w:pPr>
            <w:r>
              <w:rPr>
                <w:rFonts w:ascii="Times New Roman" w:hAnsi="Times New Roman" w:cs="Times New Roman"/>
                <w:sz w:val="28"/>
                <w:szCs w:val="28"/>
              </w:rPr>
              <w:t>Региональная организация</w:t>
            </w:r>
            <w:r w:rsidRPr="003A608F">
              <w:rPr>
                <w:rFonts w:ascii="Times New Roman" w:hAnsi="Times New Roman" w:cs="Times New Roman"/>
                <w:sz w:val="28"/>
                <w:szCs w:val="28"/>
              </w:rPr>
              <w:t xml:space="preserve"> «Московская областная Федерация гольфа</w:t>
            </w:r>
            <w:r>
              <w:rPr>
                <w:rFonts w:ascii="Times New Roman" w:hAnsi="Times New Roman" w:cs="Times New Roman"/>
                <w:sz w:val="28"/>
                <w:szCs w:val="28"/>
              </w:rPr>
              <w:t>»</w:t>
            </w:r>
          </w:p>
        </w:tc>
      </w:tr>
      <w:tr w:rsidR="00A76214" w:rsidRPr="0018223A" w:rsidTr="00DD5B32">
        <w:trPr>
          <w:jc w:val="center"/>
        </w:trPr>
        <w:tc>
          <w:tcPr>
            <w:tcW w:w="3510"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Цель Программы</w:t>
            </w:r>
          </w:p>
        </w:tc>
        <w:tc>
          <w:tcPr>
            <w:tcW w:w="6061" w:type="dxa"/>
          </w:tcPr>
          <w:p w:rsidR="00050C13" w:rsidRPr="0018223A" w:rsidRDefault="00050C13" w:rsidP="00CC74F0">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Создание условий, обеспечивающих возможность эффективного ускоренного развития гольфа в</w:t>
            </w:r>
            <w:r w:rsidR="003A608F">
              <w:rPr>
                <w:rFonts w:ascii="Times New Roman" w:hAnsi="Times New Roman" w:cs="Times New Roman"/>
                <w:sz w:val="28"/>
                <w:szCs w:val="28"/>
              </w:rPr>
              <w:t xml:space="preserve"> Московской </w:t>
            </w:r>
            <w:r w:rsidR="001121E9">
              <w:rPr>
                <w:rFonts w:ascii="Times New Roman" w:hAnsi="Times New Roman" w:cs="Times New Roman"/>
                <w:sz w:val="28"/>
                <w:szCs w:val="28"/>
              </w:rPr>
              <w:t>области посредством</w:t>
            </w:r>
            <w:r w:rsidR="003A608F">
              <w:rPr>
                <w:rFonts w:ascii="Times New Roman" w:hAnsi="Times New Roman" w:cs="Times New Roman"/>
                <w:sz w:val="28"/>
                <w:szCs w:val="28"/>
              </w:rPr>
              <w:t xml:space="preserve"> массового привлечения детской и взрослой аудитории к занятиям</w:t>
            </w:r>
            <w:r w:rsidR="001121E9">
              <w:rPr>
                <w:rFonts w:ascii="Times New Roman" w:hAnsi="Times New Roman" w:cs="Times New Roman"/>
                <w:sz w:val="28"/>
                <w:szCs w:val="28"/>
              </w:rPr>
              <w:t xml:space="preserve"> данным</w:t>
            </w:r>
            <w:r w:rsidR="003A608F">
              <w:rPr>
                <w:rFonts w:ascii="Times New Roman" w:hAnsi="Times New Roman" w:cs="Times New Roman"/>
                <w:sz w:val="28"/>
                <w:szCs w:val="28"/>
              </w:rPr>
              <w:t xml:space="preserve"> видом спорта, пропаганда </w:t>
            </w:r>
            <w:r w:rsidR="00CC74F0">
              <w:rPr>
                <w:rFonts w:ascii="Times New Roman" w:hAnsi="Times New Roman" w:cs="Times New Roman"/>
                <w:sz w:val="28"/>
                <w:szCs w:val="28"/>
              </w:rPr>
              <w:t xml:space="preserve">здорового образа </w:t>
            </w:r>
            <w:proofErr w:type="gramStart"/>
            <w:r w:rsidR="00CC74F0">
              <w:rPr>
                <w:rFonts w:ascii="Times New Roman" w:hAnsi="Times New Roman" w:cs="Times New Roman"/>
                <w:sz w:val="28"/>
                <w:szCs w:val="28"/>
              </w:rPr>
              <w:t xml:space="preserve">жизни, </w:t>
            </w:r>
            <w:r w:rsidRPr="0018223A">
              <w:rPr>
                <w:rFonts w:ascii="Times New Roman" w:hAnsi="Times New Roman" w:cs="Times New Roman"/>
                <w:sz w:val="28"/>
                <w:szCs w:val="28"/>
              </w:rPr>
              <w:t xml:space="preserve"> физической</w:t>
            </w:r>
            <w:proofErr w:type="gramEnd"/>
            <w:r w:rsidRPr="0018223A">
              <w:rPr>
                <w:rFonts w:ascii="Times New Roman" w:hAnsi="Times New Roman" w:cs="Times New Roman"/>
                <w:sz w:val="28"/>
                <w:szCs w:val="28"/>
              </w:rPr>
              <w:t xml:space="preserve"> культуры и спорта</w:t>
            </w:r>
          </w:p>
        </w:tc>
      </w:tr>
      <w:tr w:rsidR="00A76214" w:rsidRPr="0018223A" w:rsidTr="00DD5B32">
        <w:trPr>
          <w:jc w:val="center"/>
        </w:trPr>
        <w:tc>
          <w:tcPr>
            <w:tcW w:w="3510"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Задачи Программы</w:t>
            </w:r>
          </w:p>
        </w:tc>
        <w:tc>
          <w:tcPr>
            <w:tcW w:w="6061" w:type="dxa"/>
          </w:tcPr>
          <w:p w:rsidR="00050C13" w:rsidRPr="0018223A" w:rsidRDefault="00050C13" w:rsidP="00050C13">
            <w:pPr>
              <w:numPr>
                <w:ilvl w:val="0"/>
                <w:numId w:val="1"/>
              </w:numPr>
              <w:tabs>
                <w:tab w:val="num" w:pos="545"/>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повышение эффективност</w:t>
            </w:r>
            <w:r w:rsidR="003C4ABD">
              <w:rPr>
                <w:rFonts w:ascii="Times New Roman" w:hAnsi="Times New Roman" w:cs="Times New Roman"/>
                <w:sz w:val="28"/>
                <w:szCs w:val="28"/>
              </w:rPr>
              <w:t>и подготовки спортсменов сборной</w:t>
            </w:r>
            <w:r w:rsidRPr="0018223A">
              <w:rPr>
                <w:rFonts w:ascii="Times New Roman" w:hAnsi="Times New Roman" w:cs="Times New Roman"/>
                <w:sz w:val="28"/>
                <w:szCs w:val="28"/>
              </w:rPr>
              <w:t xml:space="preserve"> команд</w:t>
            </w:r>
            <w:r w:rsidR="003C4ABD">
              <w:rPr>
                <w:rFonts w:ascii="Times New Roman" w:hAnsi="Times New Roman" w:cs="Times New Roman"/>
                <w:sz w:val="28"/>
                <w:szCs w:val="28"/>
              </w:rPr>
              <w:t>ы Московской области</w:t>
            </w:r>
            <w:r w:rsidRPr="0018223A">
              <w:rPr>
                <w:rFonts w:ascii="Times New Roman" w:hAnsi="Times New Roman" w:cs="Times New Roman"/>
                <w:sz w:val="28"/>
                <w:szCs w:val="28"/>
              </w:rPr>
              <w:t xml:space="preserve"> по гольфу к крупнейшим международным соревнованиям, в том числе Играм Олимпиад;</w:t>
            </w:r>
          </w:p>
          <w:p w:rsidR="00050C13" w:rsidRPr="0018223A" w:rsidRDefault="00050C13" w:rsidP="00050C13">
            <w:pPr>
              <w:numPr>
                <w:ilvl w:val="0"/>
                <w:numId w:val="1"/>
              </w:numPr>
              <w:tabs>
                <w:tab w:val="num" w:pos="545"/>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совершенствование системы подготовки спортивного резерва, вовлечение максимально возможного числа детей, подростков и молодежи в систематические занятия гольфом;</w:t>
            </w:r>
          </w:p>
          <w:p w:rsidR="00050C13" w:rsidRPr="0018223A" w:rsidRDefault="00050C13" w:rsidP="00050C13">
            <w:pPr>
              <w:numPr>
                <w:ilvl w:val="0"/>
                <w:numId w:val="1"/>
              </w:numPr>
              <w:tabs>
                <w:tab w:val="num" w:pos="545"/>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укрепление системы подготовки и повышения квалификации управленческих, педагогических, научных и др. кадров, необходимых для развития гольфа;</w:t>
            </w:r>
          </w:p>
          <w:p w:rsidR="00050C13" w:rsidRPr="0018223A" w:rsidRDefault="00050C13" w:rsidP="00050C13">
            <w:pPr>
              <w:numPr>
                <w:ilvl w:val="0"/>
                <w:numId w:val="1"/>
              </w:numPr>
              <w:tabs>
                <w:tab w:val="num" w:pos="545"/>
              </w:tabs>
              <w:spacing w:after="160" w:line="259" w:lineRule="auto"/>
              <w:rPr>
                <w:rFonts w:ascii="Times New Roman" w:hAnsi="Times New Roman" w:cs="Times New Roman"/>
                <w:sz w:val="28"/>
                <w:szCs w:val="28"/>
              </w:rPr>
            </w:pPr>
            <w:r w:rsidRPr="0018223A">
              <w:rPr>
                <w:rFonts w:ascii="Times New Roman" w:hAnsi="Times New Roman" w:cs="Times New Roman"/>
                <w:bCs/>
                <w:sz w:val="28"/>
                <w:szCs w:val="28"/>
              </w:rPr>
              <w:t xml:space="preserve">содействие реализации государственной спортивной политики путем решения оздоровительных, экологических, </w:t>
            </w:r>
            <w:r w:rsidRPr="0018223A">
              <w:rPr>
                <w:rFonts w:ascii="Times New Roman" w:hAnsi="Times New Roman" w:cs="Times New Roman"/>
                <w:bCs/>
                <w:sz w:val="28"/>
                <w:szCs w:val="28"/>
              </w:rPr>
              <w:lastRenderedPageBreak/>
              <w:t>экономических и др. проблем средствами гольфа;</w:t>
            </w:r>
          </w:p>
          <w:p w:rsidR="00050C13" w:rsidRPr="0018223A" w:rsidRDefault="00050C13" w:rsidP="00050C13">
            <w:pPr>
              <w:numPr>
                <w:ilvl w:val="0"/>
                <w:numId w:val="1"/>
              </w:numPr>
              <w:tabs>
                <w:tab w:val="num" w:pos="545"/>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укрепление материально-технической базы и развитие инфраструктуры видов гольфа, </w:t>
            </w:r>
            <w:r w:rsidR="003C4ABD">
              <w:rPr>
                <w:rFonts w:ascii="Times New Roman" w:hAnsi="Times New Roman" w:cs="Times New Roman"/>
                <w:sz w:val="28"/>
                <w:szCs w:val="28"/>
              </w:rPr>
              <w:t>проведение</w:t>
            </w:r>
            <w:r w:rsidRPr="0018223A">
              <w:rPr>
                <w:rFonts w:ascii="Times New Roman" w:hAnsi="Times New Roman" w:cs="Times New Roman"/>
                <w:sz w:val="28"/>
                <w:szCs w:val="28"/>
              </w:rPr>
              <w:t xml:space="preserve"> спортивных и физкультурно-оздоровительных мероприятий по гольфу;</w:t>
            </w:r>
          </w:p>
          <w:p w:rsidR="00050C13" w:rsidRPr="0018223A" w:rsidRDefault="00050C13" w:rsidP="00050C13">
            <w:pPr>
              <w:numPr>
                <w:ilvl w:val="0"/>
                <w:numId w:val="1"/>
              </w:numPr>
              <w:tabs>
                <w:tab w:val="num" w:pos="545"/>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организация и проведение</w:t>
            </w:r>
            <w:r w:rsidR="001121E9">
              <w:rPr>
                <w:rFonts w:ascii="Times New Roman" w:hAnsi="Times New Roman" w:cs="Times New Roman"/>
                <w:sz w:val="28"/>
                <w:szCs w:val="28"/>
              </w:rPr>
              <w:t xml:space="preserve"> всероссийских,</w:t>
            </w:r>
            <w:r w:rsidRPr="0018223A">
              <w:rPr>
                <w:rFonts w:ascii="Times New Roman" w:hAnsi="Times New Roman" w:cs="Times New Roman"/>
                <w:sz w:val="28"/>
                <w:szCs w:val="28"/>
              </w:rPr>
              <w:t xml:space="preserve"> </w:t>
            </w:r>
            <w:r w:rsidR="001121E9">
              <w:rPr>
                <w:rFonts w:ascii="Times New Roman" w:hAnsi="Times New Roman" w:cs="Times New Roman"/>
                <w:sz w:val="28"/>
                <w:szCs w:val="28"/>
              </w:rPr>
              <w:t>региональных, районных</w:t>
            </w:r>
            <w:r w:rsidRPr="0018223A">
              <w:rPr>
                <w:rFonts w:ascii="Times New Roman" w:hAnsi="Times New Roman" w:cs="Times New Roman"/>
                <w:sz w:val="28"/>
                <w:szCs w:val="28"/>
              </w:rPr>
              <w:t xml:space="preserve"> </w:t>
            </w:r>
            <w:r w:rsidR="001121E9">
              <w:rPr>
                <w:rFonts w:ascii="Times New Roman" w:hAnsi="Times New Roman" w:cs="Times New Roman"/>
                <w:sz w:val="28"/>
                <w:szCs w:val="28"/>
              </w:rPr>
              <w:t xml:space="preserve">и </w:t>
            </w:r>
            <w:r w:rsidRPr="0018223A">
              <w:rPr>
                <w:rFonts w:ascii="Times New Roman" w:hAnsi="Times New Roman" w:cs="Times New Roman"/>
                <w:sz w:val="28"/>
                <w:szCs w:val="28"/>
              </w:rPr>
              <w:t>международных соревнований</w:t>
            </w:r>
            <w:r w:rsidR="003C4ABD">
              <w:rPr>
                <w:rFonts w:ascii="Times New Roman" w:hAnsi="Times New Roman" w:cs="Times New Roman"/>
                <w:sz w:val="28"/>
                <w:szCs w:val="28"/>
              </w:rPr>
              <w:t xml:space="preserve"> в Московской области, массовых мероприятий</w:t>
            </w:r>
            <w:r w:rsidRPr="0018223A">
              <w:rPr>
                <w:rFonts w:ascii="Times New Roman" w:hAnsi="Times New Roman" w:cs="Times New Roman"/>
                <w:sz w:val="28"/>
                <w:szCs w:val="28"/>
              </w:rPr>
              <w:t>, направленных на поддержку и популяризацию гольфа и спортивной культуры;</w:t>
            </w:r>
          </w:p>
          <w:p w:rsidR="00050C13" w:rsidRPr="0018223A" w:rsidRDefault="00050C13" w:rsidP="00050C13">
            <w:pPr>
              <w:numPr>
                <w:ilvl w:val="0"/>
                <w:numId w:val="1"/>
              </w:numPr>
              <w:tabs>
                <w:tab w:val="num" w:pos="545"/>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совершенствование нормативно-правовой базы, обеспечивающей стабильное развитие гольфа, включая его массовые и рекреационные формы;</w:t>
            </w:r>
          </w:p>
          <w:p w:rsidR="00050C13" w:rsidRPr="0018223A" w:rsidRDefault="00050C13" w:rsidP="00050C13">
            <w:pPr>
              <w:numPr>
                <w:ilvl w:val="0"/>
                <w:numId w:val="1"/>
              </w:numPr>
              <w:tabs>
                <w:tab w:val="num" w:pos="545"/>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создание системы информационного обеспечения гольфа</w:t>
            </w:r>
            <w:r w:rsidR="007C55F3">
              <w:rPr>
                <w:rFonts w:ascii="Times New Roman" w:hAnsi="Times New Roman" w:cs="Times New Roman"/>
                <w:sz w:val="28"/>
                <w:szCs w:val="28"/>
              </w:rPr>
              <w:t xml:space="preserve"> в Московской области</w:t>
            </w:r>
          </w:p>
        </w:tc>
      </w:tr>
      <w:tr w:rsidR="00A76214" w:rsidRPr="0018223A" w:rsidTr="00DD5B32">
        <w:trPr>
          <w:jc w:val="center"/>
        </w:trPr>
        <w:tc>
          <w:tcPr>
            <w:tcW w:w="3510"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lastRenderedPageBreak/>
              <w:t>Важнейшие целевые индикаторы и показатели</w:t>
            </w:r>
          </w:p>
        </w:tc>
        <w:tc>
          <w:tcPr>
            <w:tcW w:w="6061"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Целевыми показателями </w:t>
            </w:r>
            <w:proofErr w:type="gramStart"/>
            <w:r w:rsidRPr="0018223A">
              <w:rPr>
                <w:rFonts w:ascii="Times New Roman" w:hAnsi="Times New Roman" w:cs="Times New Roman"/>
                <w:sz w:val="28"/>
                <w:szCs w:val="28"/>
              </w:rPr>
              <w:t>эффективности  Программы</w:t>
            </w:r>
            <w:proofErr w:type="gramEnd"/>
            <w:r w:rsidRPr="0018223A">
              <w:rPr>
                <w:rFonts w:ascii="Times New Roman" w:hAnsi="Times New Roman" w:cs="Times New Roman"/>
                <w:sz w:val="28"/>
                <w:szCs w:val="28"/>
              </w:rPr>
              <w:t xml:space="preserve"> являют</w:t>
            </w:r>
            <w:r w:rsidR="00F75115">
              <w:rPr>
                <w:rFonts w:ascii="Times New Roman" w:hAnsi="Times New Roman" w:cs="Times New Roman"/>
                <w:sz w:val="28"/>
                <w:szCs w:val="28"/>
              </w:rPr>
              <w:t>ся уровень достижений российских</w:t>
            </w:r>
            <w:r w:rsidRPr="0018223A">
              <w:rPr>
                <w:rFonts w:ascii="Times New Roman" w:hAnsi="Times New Roman" w:cs="Times New Roman"/>
                <w:sz w:val="28"/>
                <w:szCs w:val="28"/>
              </w:rPr>
              <w:t xml:space="preserve"> спортсменов</w:t>
            </w:r>
            <w:r w:rsidR="007C55F3">
              <w:rPr>
                <w:rFonts w:ascii="Times New Roman" w:hAnsi="Times New Roman" w:cs="Times New Roman"/>
                <w:sz w:val="28"/>
                <w:szCs w:val="28"/>
              </w:rPr>
              <w:t xml:space="preserve"> </w:t>
            </w:r>
            <w:r w:rsidR="00F75115">
              <w:rPr>
                <w:rFonts w:ascii="Times New Roman" w:hAnsi="Times New Roman" w:cs="Times New Roman"/>
                <w:sz w:val="28"/>
                <w:szCs w:val="28"/>
              </w:rPr>
              <w:t xml:space="preserve">из Подмосковья </w:t>
            </w:r>
            <w:r w:rsidRPr="0018223A">
              <w:rPr>
                <w:rFonts w:ascii="Times New Roman" w:hAnsi="Times New Roman" w:cs="Times New Roman"/>
                <w:sz w:val="28"/>
                <w:szCs w:val="28"/>
              </w:rPr>
              <w:t xml:space="preserve">на </w:t>
            </w:r>
            <w:r w:rsidR="001121E9">
              <w:rPr>
                <w:rFonts w:ascii="Times New Roman" w:hAnsi="Times New Roman" w:cs="Times New Roman"/>
                <w:sz w:val="28"/>
                <w:szCs w:val="28"/>
              </w:rPr>
              <w:t xml:space="preserve">отечественной и </w:t>
            </w:r>
            <w:r w:rsidRPr="0018223A">
              <w:rPr>
                <w:rFonts w:ascii="Times New Roman" w:hAnsi="Times New Roman" w:cs="Times New Roman"/>
                <w:sz w:val="28"/>
                <w:szCs w:val="28"/>
              </w:rPr>
              <w:t xml:space="preserve">международной спортивной арене, масштаб развития детско-юношеского и массового спорта в </w:t>
            </w:r>
            <w:r w:rsidR="00F75115">
              <w:rPr>
                <w:rFonts w:ascii="Times New Roman" w:hAnsi="Times New Roman" w:cs="Times New Roman"/>
                <w:sz w:val="28"/>
                <w:szCs w:val="28"/>
              </w:rPr>
              <w:t>Московской области в сравнении с предыдущими годами</w:t>
            </w:r>
            <w:r w:rsidRPr="0018223A">
              <w:rPr>
                <w:rFonts w:ascii="Times New Roman" w:hAnsi="Times New Roman" w:cs="Times New Roman"/>
                <w:sz w:val="28"/>
                <w:szCs w:val="28"/>
              </w:rPr>
              <w:t>.</w:t>
            </w:r>
          </w:p>
          <w:p w:rsidR="00050C13" w:rsidRPr="0018223A" w:rsidRDefault="00050C13" w:rsidP="00050C13">
            <w:pPr>
              <w:spacing w:after="160" w:line="259" w:lineRule="auto"/>
              <w:rPr>
                <w:rFonts w:ascii="Times New Roman" w:hAnsi="Times New Roman" w:cs="Times New Roman"/>
                <w:sz w:val="28"/>
                <w:szCs w:val="28"/>
              </w:rPr>
            </w:pPr>
          </w:p>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Важнейшими целевыми индикаторами и показателями Программы являются:</w:t>
            </w:r>
          </w:p>
          <w:p w:rsidR="00050C13" w:rsidRPr="0018223A" w:rsidRDefault="00050C13" w:rsidP="00050C13">
            <w:pPr>
              <w:numPr>
                <w:ilvl w:val="0"/>
                <w:numId w:val="2"/>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улучшение позиций российских спортсменов по итогам участия в крупнейших международных соревнованиях, в том числе, чемпионатах, первенствах мира и </w:t>
            </w:r>
            <w:r w:rsidRPr="0018223A">
              <w:rPr>
                <w:rFonts w:ascii="Times New Roman" w:hAnsi="Times New Roman" w:cs="Times New Roman"/>
                <w:sz w:val="28"/>
                <w:szCs w:val="28"/>
              </w:rPr>
              <w:lastRenderedPageBreak/>
              <w:t>Европы, Кубках мира, студенческих универсиадах;</w:t>
            </w:r>
          </w:p>
          <w:p w:rsidR="00050C13" w:rsidRPr="0018223A" w:rsidRDefault="00050C13" w:rsidP="00050C13">
            <w:pPr>
              <w:numPr>
                <w:ilvl w:val="0"/>
                <w:numId w:val="2"/>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позиции российских спортсменов в мировом рейтинге и снижение их гандикапов;</w:t>
            </w:r>
          </w:p>
          <w:p w:rsidR="00050C13" w:rsidRPr="0018223A" w:rsidRDefault="00050C13" w:rsidP="00050C13">
            <w:pPr>
              <w:numPr>
                <w:ilvl w:val="0"/>
                <w:numId w:val="2"/>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количество юных спортсменов, занимающихся гольфом в учреждениях спортивной подготовки</w:t>
            </w:r>
            <w:r w:rsidR="00303E92">
              <w:rPr>
                <w:rFonts w:ascii="Times New Roman" w:hAnsi="Times New Roman" w:cs="Times New Roman"/>
                <w:sz w:val="28"/>
                <w:szCs w:val="28"/>
              </w:rPr>
              <w:t xml:space="preserve"> в</w:t>
            </w:r>
            <w:r w:rsidR="001121E9">
              <w:rPr>
                <w:rFonts w:ascii="Times New Roman" w:hAnsi="Times New Roman" w:cs="Times New Roman"/>
                <w:sz w:val="28"/>
                <w:szCs w:val="28"/>
              </w:rPr>
              <w:t xml:space="preserve"> Московской области</w:t>
            </w:r>
            <w:r w:rsidRPr="0018223A">
              <w:rPr>
                <w:rFonts w:ascii="Times New Roman" w:hAnsi="Times New Roman" w:cs="Times New Roman"/>
                <w:sz w:val="28"/>
                <w:szCs w:val="28"/>
              </w:rPr>
              <w:t>;</w:t>
            </w:r>
          </w:p>
          <w:p w:rsidR="00050C13" w:rsidRPr="0018223A" w:rsidRDefault="00050C13" w:rsidP="00050C13">
            <w:pPr>
              <w:numPr>
                <w:ilvl w:val="0"/>
                <w:numId w:val="2"/>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увеличение количества отделений по гольфу в </w:t>
            </w:r>
            <w:r w:rsidR="001121E9">
              <w:rPr>
                <w:rFonts w:ascii="Times New Roman" w:hAnsi="Times New Roman" w:cs="Times New Roman"/>
                <w:sz w:val="28"/>
                <w:szCs w:val="28"/>
              </w:rPr>
              <w:t xml:space="preserve">региональных </w:t>
            </w:r>
            <w:r w:rsidRPr="0018223A">
              <w:rPr>
                <w:rFonts w:ascii="Times New Roman" w:hAnsi="Times New Roman" w:cs="Times New Roman"/>
                <w:sz w:val="28"/>
                <w:szCs w:val="28"/>
              </w:rPr>
              <w:t>учреждениях спортивной подготовки</w:t>
            </w:r>
            <w:r w:rsidR="00303E92">
              <w:rPr>
                <w:rFonts w:ascii="Times New Roman" w:hAnsi="Times New Roman" w:cs="Times New Roman"/>
                <w:sz w:val="28"/>
                <w:szCs w:val="28"/>
              </w:rPr>
              <w:t xml:space="preserve"> в сравнении с предыдущими годами</w:t>
            </w:r>
            <w:r w:rsidRPr="0018223A">
              <w:rPr>
                <w:rFonts w:ascii="Times New Roman" w:hAnsi="Times New Roman" w:cs="Times New Roman"/>
                <w:sz w:val="28"/>
                <w:szCs w:val="28"/>
              </w:rPr>
              <w:t>;</w:t>
            </w:r>
          </w:p>
          <w:p w:rsidR="00050C13" w:rsidRDefault="00050C13" w:rsidP="00050C13">
            <w:pPr>
              <w:numPr>
                <w:ilvl w:val="0"/>
                <w:numId w:val="2"/>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 количество </w:t>
            </w:r>
            <w:r w:rsidR="00303E92" w:rsidRPr="0018223A">
              <w:rPr>
                <w:rFonts w:ascii="Times New Roman" w:hAnsi="Times New Roman" w:cs="Times New Roman"/>
                <w:sz w:val="28"/>
                <w:szCs w:val="28"/>
              </w:rPr>
              <w:t>общеобразовательных учебных заведений</w:t>
            </w:r>
            <w:r w:rsidR="001121E9">
              <w:rPr>
                <w:rFonts w:ascii="Times New Roman" w:hAnsi="Times New Roman" w:cs="Times New Roman"/>
                <w:sz w:val="28"/>
                <w:szCs w:val="28"/>
              </w:rPr>
              <w:t xml:space="preserve"> в Московской области</w:t>
            </w:r>
            <w:r w:rsidR="00303E92">
              <w:rPr>
                <w:rFonts w:ascii="Times New Roman" w:hAnsi="Times New Roman" w:cs="Times New Roman"/>
                <w:sz w:val="28"/>
                <w:szCs w:val="28"/>
              </w:rPr>
              <w:t>, на базе которых развивается гольф</w:t>
            </w:r>
            <w:r w:rsidRPr="0018223A">
              <w:rPr>
                <w:rFonts w:ascii="Times New Roman" w:hAnsi="Times New Roman" w:cs="Times New Roman"/>
                <w:sz w:val="28"/>
                <w:szCs w:val="28"/>
              </w:rPr>
              <w:t>;</w:t>
            </w:r>
          </w:p>
          <w:p w:rsidR="00050C13" w:rsidRPr="00303E92" w:rsidRDefault="00303E92" w:rsidP="00303E92">
            <w:pPr>
              <w:numPr>
                <w:ilvl w:val="0"/>
                <w:numId w:val="2"/>
              </w:numPr>
              <w:tabs>
                <w:tab w:val="num" w:pos="-44"/>
              </w:tabs>
              <w:spacing w:after="160" w:line="259" w:lineRule="auto"/>
              <w:rPr>
                <w:rFonts w:ascii="Times New Roman" w:hAnsi="Times New Roman" w:cs="Times New Roman"/>
                <w:sz w:val="28"/>
                <w:szCs w:val="28"/>
              </w:rPr>
            </w:pPr>
            <w:r>
              <w:rPr>
                <w:rFonts w:ascii="Times New Roman" w:hAnsi="Times New Roman" w:cs="Times New Roman"/>
                <w:sz w:val="28"/>
                <w:szCs w:val="28"/>
              </w:rPr>
              <w:t>количество</w:t>
            </w:r>
            <w:r w:rsidRPr="00303E92">
              <w:rPr>
                <w:rFonts w:ascii="Times New Roman" w:hAnsi="Times New Roman" w:cs="Times New Roman"/>
                <w:sz w:val="28"/>
                <w:szCs w:val="28"/>
              </w:rPr>
              <w:t xml:space="preserve"> </w:t>
            </w:r>
            <w:proofErr w:type="gramStart"/>
            <w:r w:rsidRPr="00303E92">
              <w:rPr>
                <w:rFonts w:ascii="Times New Roman" w:hAnsi="Times New Roman" w:cs="Times New Roman"/>
                <w:sz w:val="28"/>
                <w:szCs w:val="28"/>
              </w:rPr>
              <w:t>спортивных  мероприятий</w:t>
            </w:r>
            <w:proofErr w:type="gramEnd"/>
            <w:r w:rsidR="00050C13" w:rsidRPr="00303E92">
              <w:rPr>
                <w:rFonts w:ascii="Times New Roman" w:hAnsi="Times New Roman" w:cs="Times New Roman"/>
                <w:sz w:val="28"/>
                <w:szCs w:val="28"/>
              </w:rPr>
              <w:t xml:space="preserve"> по гольфу</w:t>
            </w:r>
            <w:r w:rsidR="001121E9">
              <w:rPr>
                <w:rFonts w:ascii="Times New Roman" w:hAnsi="Times New Roman" w:cs="Times New Roman"/>
                <w:sz w:val="28"/>
                <w:szCs w:val="28"/>
              </w:rPr>
              <w:t>, проводимых в Подмосковье</w:t>
            </w:r>
            <w:r w:rsidR="00050C13" w:rsidRPr="00303E92">
              <w:rPr>
                <w:rFonts w:ascii="Times New Roman" w:hAnsi="Times New Roman" w:cs="Times New Roman"/>
                <w:sz w:val="28"/>
                <w:szCs w:val="28"/>
              </w:rPr>
              <w:t>;</w:t>
            </w:r>
          </w:p>
          <w:p w:rsidR="00050C13" w:rsidRPr="0018223A" w:rsidRDefault="00050C13" w:rsidP="00050C13">
            <w:pPr>
              <w:numPr>
                <w:ilvl w:val="0"/>
                <w:numId w:val="2"/>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количество введенных в эксплуатацию объектов различных категорий для занятий гольфом</w:t>
            </w:r>
            <w:r w:rsidR="001121E9">
              <w:rPr>
                <w:rFonts w:ascii="Times New Roman" w:hAnsi="Times New Roman" w:cs="Times New Roman"/>
                <w:sz w:val="28"/>
                <w:szCs w:val="28"/>
              </w:rPr>
              <w:t xml:space="preserve"> в Московской области</w:t>
            </w:r>
            <w:r w:rsidRPr="0018223A">
              <w:rPr>
                <w:rFonts w:ascii="Times New Roman" w:hAnsi="Times New Roman" w:cs="Times New Roman"/>
                <w:sz w:val="28"/>
                <w:szCs w:val="28"/>
              </w:rPr>
              <w:t>;</w:t>
            </w:r>
          </w:p>
          <w:p w:rsidR="00050C13" w:rsidRPr="0018223A" w:rsidRDefault="00050C13" w:rsidP="00050C13">
            <w:pPr>
              <w:numPr>
                <w:ilvl w:val="0"/>
                <w:numId w:val="2"/>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число тренеров (инструкторов) по гольфу;</w:t>
            </w:r>
          </w:p>
          <w:p w:rsidR="00050C13" w:rsidRPr="0018223A" w:rsidRDefault="00050C13" w:rsidP="00050C13">
            <w:pPr>
              <w:numPr>
                <w:ilvl w:val="0"/>
                <w:numId w:val="2"/>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число штатных тренеров по гольфу в </w:t>
            </w:r>
            <w:r w:rsidR="001121E9">
              <w:rPr>
                <w:rFonts w:ascii="Times New Roman" w:hAnsi="Times New Roman" w:cs="Times New Roman"/>
                <w:sz w:val="28"/>
                <w:szCs w:val="28"/>
              </w:rPr>
              <w:t xml:space="preserve">региональных </w:t>
            </w:r>
            <w:r w:rsidRPr="0018223A">
              <w:rPr>
                <w:rFonts w:ascii="Times New Roman" w:hAnsi="Times New Roman" w:cs="Times New Roman"/>
                <w:sz w:val="28"/>
                <w:szCs w:val="28"/>
              </w:rPr>
              <w:t>учреждениях спортивной подготовки;</w:t>
            </w:r>
          </w:p>
          <w:p w:rsidR="00050C13" w:rsidRPr="0018223A" w:rsidRDefault="001121E9" w:rsidP="00303E92">
            <w:pPr>
              <w:numPr>
                <w:ilvl w:val="0"/>
                <w:numId w:val="2"/>
              </w:numPr>
              <w:tabs>
                <w:tab w:val="num" w:pos="-44"/>
              </w:tabs>
              <w:spacing w:after="160" w:line="259" w:lineRule="auto"/>
              <w:rPr>
                <w:rFonts w:ascii="Times New Roman" w:hAnsi="Times New Roman" w:cs="Times New Roman"/>
                <w:sz w:val="28"/>
                <w:szCs w:val="28"/>
              </w:rPr>
            </w:pPr>
            <w:r>
              <w:rPr>
                <w:rFonts w:ascii="Times New Roman" w:hAnsi="Times New Roman" w:cs="Times New Roman"/>
                <w:sz w:val="28"/>
                <w:szCs w:val="28"/>
              </w:rPr>
              <w:t>количество подмосковных</w:t>
            </w:r>
            <w:r w:rsidR="00050C13" w:rsidRPr="0018223A">
              <w:rPr>
                <w:rFonts w:ascii="Times New Roman" w:hAnsi="Times New Roman" w:cs="Times New Roman"/>
                <w:sz w:val="28"/>
                <w:szCs w:val="28"/>
              </w:rPr>
              <w:t xml:space="preserve"> центров развития гольфа.</w:t>
            </w:r>
          </w:p>
        </w:tc>
      </w:tr>
      <w:tr w:rsidR="00A76214" w:rsidRPr="0018223A" w:rsidTr="00DD5B32">
        <w:trPr>
          <w:jc w:val="center"/>
        </w:trPr>
        <w:tc>
          <w:tcPr>
            <w:tcW w:w="3510"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lastRenderedPageBreak/>
              <w:t>Срок реализации Программы</w:t>
            </w:r>
          </w:p>
        </w:tc>
        <w:tc>
          <w:tcPr>
            <w:tcW w:w="6061" w:type="dxa"/>
          </w:tcPr>
          <w:p w:rsidR="00050C13" w:rsidRDefault="00050C13" w:rsidP="00932B10">
            <w:pPr>
              <w:rPr>
                <w:rFonts w:ascii="Times New Roman" w:hAnsi="Times New Roman" w:cs="Times New Roman"/>
                <w:sz w:val="28"/>
                <w:szCs w:val="28"/>
              </w:rPr>
            </w:pPr>
            <w:r w:rsidRPr="0018223A">
              <w:rPr>
                <w:rFonts w:ascii="Times New Roman" w:hAnsi="Times New Roman" w:cs="Times New Roman"/>
                <w:sz w:val="28"/>
                <w:szCs w:val="28"/>
              </w:rPr>
              <w:t>Реализация Программы</w:t>
            </w:r>
            <w:r w:rsidR="00A14BAA">
              <w:rPr>
                <w:rFonts w:ascii="Times New Roman" w:hAnsi="Times New Roman" w:cs="Times New Roman"/>
                <w:sz w:val="28"/>
                <w:szCs w:val="28"/>
              </w:rPr>
              <w:t xml:space="preserve"> рассчитана на 4</w:t>
            </w:r>
            <w:r w:rsidR="00932B10">
              <w:rPr>
                <w:rFonts w:ascii="Times New Roman" w:hAnsi="Times New Roman" w:cs="Times New Roman"/>
                <w:sz w:val="28"/>
                <w:szCs w:val="28"/>
              </w:rPr>
              <w:t xml:space="preserve"> года</w:t>
            </w:r>
            <w:r w:rsidR="00B01F06">
              <w:rPr>
                <w:rFonts w:ascii="Times New Roman" w:hAnsi="Times New Roman" w:cs="Times New Roman"/>
                <w:sz w:val="28"/>
                <w:szCs w:val="28"/>
              </w:rPr>
              <w:t xml:space="preserve"> (</w:t>
            </w:r>
            <w:r w:rsidR="00A14BAA">
              <w:rPr>
                <w:rFonts w:ascii="Times New Roman" w:hAnsi="Times New Roman" w:cs="Times New Roman"/>
                <w:sz w:val="28"/>
                <w:szCs w:val="28"/>
              </w:rPr>
              <w:t xml:space="preserve">2016-2020 </w:t>
            </w:r>
            <w:proofErr w:type="spellStart"/>
            <w:r w:rsidR="00A14BAA">
              <w:rPr>
                <w:rFonts w:ascii="Times New Roman" w:hAnsi="Times New Roman" w:cs="Times New Roman"/>
                <w:sz w:val="28"/>
                <w:szCs w:val="28"/>
              </w:rPr>
              <w:t>гг</w:t>
            </w:r>
            <w:proofErr w:type="spellEnd"/>
            <w:r w:rsidR="00B01F06">
              <w:rPr>
                <w:rFonts w:ascii="Times New Roman" w:hAnsi="Times New Roman" w:cs="Times New Roman"/>
                <w:sz w:val="28"/>
                <w:szCs w:val="28"/>
              </w:rPr>
              <w:t xml:space="preserve">) и </w:t>
            </w:r>
            <w:r w:rsidR="00932B10">
              <w:rPr>
                <w:rFonts w:ascii="Times New Roman" w:hAnsi="Times New Roman" w:cs="Times New Roman"/>
                <w:sz w:val="28"/>
                <w:szCs w:val="28"/>
              </w:rPr>
              <w:t>направлена на:</w:t>
            </w:r>
          </w:p>
          <w:p w:rsidR="00EF49F1" w:rsidRDefault="00EF49F1" w:rsidP="00932B10">
            <w:pPr>
              <w:rPr>
                <w:rFonts w:ascii="Times New Roman" w:hAnsi="Times New Roman" w:cs="Times New Roman"/>
                <w:sz w:val="28"/>
                <w:szCs w:val="28"/>
              </w:rPr>
            </w:pPr>
          </w:p>
          <w:p w:rsidR="00EF49F1" w:rsidRPr="00EF49F1" w:rsidRDefault="00EF49F1" w:rsidP="00EF49F1">
            <w:pPr>
              <w:numPr>
                <w:ilvl w:val="0"/>
                <w:numId w:val="3"/>
              </w:numPr>
              <w:tabs>
                <w:tab w:val="num" w:pos="-44"/>
              </w:tabs>
              <w:rPr>
                <w:rFonts w:ascii="Times New Roman" w:hAnsi="Times New Roman" w:cs="Times New Roman"/>
                <w:sz w:val="28"/>
                <w:szCs w:val="28"/>
              </w:rPr>
            </w:pPr>
            <w:r w:rsidRPr="00EF49F1">
              <w:rPr>
                <w:rFonts w:ascii="Times New Roman" w:hAnsi="Times New Roman" w:cs="Times New Roman"/>
                <w:sz w:val="28"/>
                <w:szCs w:val="28"/>
              </w:rPr>
              <w:t xml:space="preserve">разработку и внедрение комплексной программы подготовки спортсменов Московской области к участию в сборной команде страны для </w:t>
            </w:r>
            <w:r w:rsidRPr="00EF49F1">
              <w:rPr>
                <w:rFonts w:ascii="Times New Roman" w:hAnsi="Times New Roman" w:cs="Times New Roman"/>
                <w:sz w:val="28"/>
                <w:szCs w:val="28"/>
              </w:rPr>
              <w:lastRenderedPageBreak/>
              <w:t>выступления на ХХХ</w:t>
            </w:r>
            <w:r w:rsidRPr="00EF49F1">
              <w:rPr>
                <w:rFonts w:ascii="Times New Roman" w:hAnsi="Times New Roman" w:cs="Times New Roman"/>
                <w:sz w:val="28"/>
                <w:szCs w:val="28"/>
                <w:lang w:val="en-US"/>
              </w:rPr>
              <w:t>I</w:t>
            </w:r>
            <w:r w:rsidRPr="00EF49F1">
              <w:rPr>
                <w:rFonts w:ascii="Times New Roman" w:hAnsi="Times New Roman" w:cs="Times New Roman"/>
                <w:sz w:val="28"/>
                <w:szCs w:val="28"/>
              </w:rPr>
              <w:t xml:space="preserve"> Олимпийских играх 2016 г. в г. Рио-де-Жанейро;</w:t>
            </w:r>
            <w:r w:rsidRPr="00EF49F1">
              <w:rPr>
                <w:rFonts w:ascii="Times New Roman" w:hAnsi="Times New Roman" w:cs="Times New Roman"/>
                <w:bCs/>
                <w:sz w:val="28"/>
                <w:szCs w:val="28"/>
              </w:rPr>
              <w:t xml:space="preserve"> </w:t>
            </w:r>
          </w:p>
          <w:p w:rsidR="00EF49F1" w:rsidRPr="00EF49F1" w:rsidRDefault="00EF49F1" w:rsidP="00EF49F1">
            <w:pPr>
              <w:ind w:left="720"/>
              <w:rPr>
                <w:rFonts w:ascii="Times New Roman" w:hAnsi="Times New Roman" w:cs="Times New Roman"/>
                <w:sz w:val="28"/>
                <w:szCs w:val="28"/>
              </w:rPr>
            </w:pPr>
          </w:p>
          <w:p w:rsidR="00EF49F1" w:rsidRDefault="00EF49F1" w:rsidP="00EF49F1">
            <w:pPr>
              <w:numPr>
                <w:ilvl w:val="0"/>
                <w:numId w:val="3"/>
              </w:numPr>
              <w:tabs>
                <w:tab w:val="num" w:pos="-44"/>
                <w:tab w:val="num" w:pos="0"/>
              </w:tabs>
              <w:rPr>
                <w:rFonts w:ascii="Times New Roman" w:hAnsi="Times New Roman" w:cs="Times New Roman"/>
                <w:bCs/>
                <w:sz w:val="28"/>
                <w:szCs w:val="28"/>
              </w:rPr>
            </w:pPr>
            <w:r w:rsidRPr="00EF49F1">
              <w:rPr>
                <w:rFonts w:ascii="Times New Roman" w:hAnsi="Times New Roman" w:cs="Times New Roman"/>
                <w:bCs/>
                <w:sz w:val="28"/>
                <w:szCs w:val="28"/>
              </w:rPr>
              <w:t xml:space="preserve">внедрение в процесс подготовки спортсменов современных систем научно-методического </w:t>
            </w:r>
            <w:proofErr w:type="gramStart"/>
            <w:r w:rsidRPr="00EF49F1">
              <w:rPr>
                <w:rFonts w:ascii="Times New Roman" w:hAnsi="Times New Roman" w:cs="Times New Roman"/>
                <w:bCs/>
                <w:sz w:val="28"/>
                <w:szCs w:val="28"/>
              </w:rPr>
              <w:t>и  медицинского</w:t>
            </w:r>
            <w:proofErr w:type="gramEnd"/>
            <w:r w:rsidRPr="00EF49F1">
              <w:rPr>
                <w:rFonts w:ascii="Times New Roman" w:hAnsi="Times New Roman" w:cs="Times New Roman"/>
                <w:bCs/>
                <w:sz w:val="28"/>
                <w:szCs w:val="28"/>
              </w:rPr>
              <w:t xml:space="preserve"> обеспечения; </w:t>
            </w:r>
          </w:p>
          <w:p w:rsidR="00EF49F1" w:rsidRPr="00EF49F1" w:rsidRDefault="00EF49F1" w:rsidP="00EF49F1">
            <w:pPr>
              <w:tabs>
                <w:tab w:val="num" w:pos="0"/>
              </w:tabs>
              <w:rPr>
                <w:rFonts w:ascii="Times New Roman" w:hAnsi="Times New Roman" w:cs="Times New Roman"/>
                <w:bCs/>
                <w:sz w:val="28"/>
                <w:szCs w:val="28"/>
              </w:rPr>
            </w:pPr>
          </w:p>
          <w:p w:rsidR="00EF49F1" w:rsidRDefault="00EF49F1" w:rsidP="00EF49F1">
            <w:pPr>
              <w:numPr>
                <w:ilvl w:val="0"/>
                <w:numId w:val="3"/>
              </w:numPr>
              <w:tabs>
                <w:tab w:val="num" w:pos="-44"/>
                <w:tab w:val="num" w:pos="0"/>
              </w:tabs>
              <w:rPr>
                <w:rFonts w:ascii="Times New Roman" w:hAnsi="Times New Roman" w:cs="Times New Roman"/>
                <w:bCs/>
                <w:sz w:val="28"/>
                <w:szCs w:val="28"/>
              </w:rPr>
            </w:pPr>
            <w:r w:rsidRPr="00EF49F1">
              <w:rPr>
                <w:rFonts w:ascii="Times New Roman" w:hAnsi="Times New Roman" w:cs="Times New Roman"/>
                <w:bCs/>
                <w:sz w:val="28"/>
                <w:szCs w:val="28"/>
              </w:rPr>
              <w:t>оптимизацию подготовки спортсменов к крупнейшим международным соревнованиям;</w:t>
            </w:r>
          </w:p>
          <w:p w:rsidR="00EF49F1" w:rsidRPr="00EF49F1" w:rsidRDefault="00EF49F1" w:rsidP="00EF49F1">
            <w:pPr>
              <w:tabs>
                <w:tab w:val="num" w:pos="0"/>
              </w:tabs>
              <w:rPr>
                <w:rFonts w:ascii="Times New Roman" w:hAnsi="Times New Roman" w:cs="Times New Roman"/>
                <w:bCs/>
                <w:sz w:val="28"/>
                <w:szCs w:val="28"/>
              </w:rPr>
            </w:pPr>
          </w:p>
          <w:p w:rsidR="00EF49F1" w:rsidRPr="00EF49F1" w:rsidRDefault="00EF49F1" w:rsidP="00EF49F1">
            <w:pPr>
              <w:numPr>
                <w:ilvl w:val="0"/>
                <w:numId w:val="3"/>
              </w:numPr>
              <w:tabs>
                <w:tab w:val="num" w:pos="-44"/>
                <w:tab w:val="num" w:pos="0"/>
              </w:tabs>
              <w:rPr>
                <w:rFonts w:ascii="Times New Roman" w:hAnsi="Times New Roman" w:cs="Times New Roman"/>
                <w:bCs/>
                <w:iCs/>
                <w:sz w:val="28"/>
                <w:szCs w:val="28"/>
              </w:rPr>
            </w:pPr>
            <w:r w:rsidRPr="00EF49F1">
              <w:rPr>
                <w:rFonts w:ascii="Times New Roman" w:hAnsi="Times New Roman" w:cs="Times New Roman"/>
                <w:bCs/>
                <w:sz w:val="28"/>
                <w:szCs w:val="28"/>
              </w:rPr>
              <w:t>рост спортивных достижений российских гольфистов;</w:t>
            </w:r>
            <w:r w:rsidRPr="00EF49F1">
              <w:rPr>
                <w:rFonts w:ascii="Times New Roman" w:hAnsi="Times New Roman" w:cs="Times New Roman"/>
                <w:sz w:val="28"/>
                <w:szCs w:val="28"/>
              </w:rPr>
              <w:t xml:space="preserve"> </w:t>
            </w:r>
          </w:p>
          <w:p w:rsidR="00EF49F1" w:rsidRPr="00EF49F1" w:rsidRDefault="00EF49F1" w:rsidP="00EF49F1">
            <w:pPr>
              <w:tabs>
                <w:tab w:val="num" w:pos="0"/>
              </w:tabs>
              <w:rPr>
                <w:rFonts w:ascii="Times New Roman" w:hAnsi="Times New Roman" w:cs="Times New Roman"/>
                <w:bCs/>
                <w:iCs/>
                <w:sz w:val="28"/>
                <w:szCs w:val="28"/>
              </w:rPr>
            </w:pPr>
          </w:p>
          <w:p w:rsidR="00EF49F1" w:rsidRPr="00EF49F1" w:rsidRDefault="00EF49F1" w:rsidP="00EF49F1">
            <w:pPr>
              <w:numPr>
                <w:ilvl w:val="0"/>
                <w:numId w:val="3"/>
              </w:numPr>
              <w:tabs>
                <w:tab w:val="num" w:pos="-44"/>
                <w:tab w:val="num" w:pos="0"/>
              </w:tabs>
              <w:rPr>
                <w:rFonts w:ascii="Times New Roman" w:hAnsi="Times New Roman" w:cs="Times New Roman"/>
                <w:bCs/>
                <w:iCs/>
                <w:sz w:val="28"/>
                <w:szCs w:val="28"/>
              </w:rPr>
            </w:pPr>
            <w:r w:rsidRPr="00EF49F1">
              <w:rPr>
                <w:rFonts w:ascii="Times New Roman" w:hAnsi="Times New Roman" w:cs="Times New Roman"/>
                <w:bCs/>
                <w:sz w:val="28"/>
                <w:szCs w:val="28"/>
              </w:rPr>
              <w:t>укрепление позиций российского гольфа на международной спортивной арене;</w:t>
            </w:r>
          </w:p>
          <w:p w:rsidR="00EF49F1" w:rsidRDefault="00EF49F1" w:rsidP="00932B10">
            <w:pPr>
              <w:rPr>
                <w:rFonts w:ascii="Times New Roman" w:hAnsi="Times New Roman" w:cs="Times New Roman"/>
                <w:sz w:val="28"/>
                <w:szCs w:val="28"/>
              </w:rPr>
            </w:pPr>
          </w:p>
          <w:p w:rsidR="00EF49F1" w:rsidRDefault="00EF49F1" w:rsidP="00EF49F1">
            <w:pPr>
              <w:numPr>
                <w:ilvl w:val="0"/>
                <w:numId w:val="3"/>
              </w:numPr>
              <w:tabs>
                <w:tab w:val="num" w:pos="-44"/>
              </w:tabs>
              <w:rPr>
                <w:rFonts w:ascii="Times New Roman" w:hAnsi="Times New Roman" w:cs="Times New Roman"/>
                <w:sz w:val="28"/>
                <w:szCs w:val="28"/>
              </w:rPr>
            </w:pPr>
            <w:r w:rsidRPr="00EF49F1">
              <w:rPr>
                <w:rFonts w:ascii="Times New Roman" w:hAnsi="Times New Roman" w:cs="Times New Roman"/>
                <w:sz w:val="28"/>
                <w:szCs w:val="28"/>
              </w:rPr>
              <w:t xml:space="preserve">создание </w:t>
            </w:r>
            <w:r>
              <w:rPr>
                <w:rFonts w:ascii="Times New Roman" w:hAnsi="Times New Roman" w:cs="Times New Roman"/>
                <w:sz w:val="28"/>
                <w:szCs w:val="28"/>
              </w:rPr>
              <w:t xml:space="preserve">благоприятных </w:t>
            </w:r>
            <w:r w:rsidRPr="00EF49F1">
              <w:rPr>
                <w:rFonts w:ascii="Times New Roman" w:hAnsi="Times New Roman" w:cs="Times New Roman"/>
                <w:sz w:val="28"/>
                <w:szCs w:val="28"/>
              </w:rPr>
              <w:t>условий для увеличения в региональных учреждениях спортивной подготовки количества отделений по гольфу, специализирующихся на подготовке юных спортсменов;</w:t>
            </w:r>
          </w:p>
          <w:p w:rsidR="00EF49F1" w:rsidRDefault="00EF49F1" w:rsidP="00EF49F1">
            <w:pPr>
              <w:ind w:left="720"/>
              <w:rPr>
                <w:rFonts w:ascii="Times New Roman" w:hAnsi="Times New Roman" w:cs="Times New Roman"/>
                <w:sz w:val="28"/>
                <w:szCs w:val="28"/>
              </w:rPr>
            </w:pPr>
          </w:p>
          <w:p w:rsidR="00EF49F1" w:rsidRDefault="00EF49F1" w:rsidP="00EF49F1">
            <w:pPr>
              <w:numPr>
                <w:ilvl w:val="0"/>
                <w:numId w:val="3"/>
              </w:numPr>
              <w:tabs>
                <w:tab w:val="num" w:pos="-44"/>
              </w:tabs>
              <w:rPr>
                <w:rFonts w:ascii="Times New Roman" w:hAnsi="Times New Roman" w:cs="Times New Roman"/>
                <w:sz w:val="28"/>
                <w:szCs w:val="28"/>
              </w:rPr>
            </w:pPr>
            <w:r>
              <w:rPr>
                <w:rFonts w:ascii="Times New Roman" w:hAnsi="Times New Roman" w:cs="Times New Roman"/>
                <w:sz w:val="28"/>
                <w:szCs w:val="28"/>
              </w:rPr>
              <w:t xml:space="preserve">внедрение гольфа, в том числе </w:t>
            </w:r>
            <w:proofErr w:type="gramStart"/>
            <w:r>
              <w:rPr>
                <w:rFonts w:ascii="Times New Roman" w:hAnsi="Times New Roman" w:cs="Times New Roman"/>
                <w:sz w:val="28"/>
                <w:szCs w:val="28"/>
              </w:rPr>
              <w:t>мини-гольфа</w:t>
            </w:r>
            <w:proofErr w:type="gramEnd"/>
            <w:r>
              <w:rPr>
                <w:rFonts w:ascii="Times New Roman" w:hAnsi="Times New Roman" w:cs="Times New Roman"/>
                <w:sz w:val="28"/>
                <w:szCs w:val="28"/>
              </w:rPr>
              <w:t>, в качестве спортивной дисциплины в среднеобразовательных учреждениях Московской области</w:t>
            </w:r>
          </w:p>
          <w:p w:rsidR="00EF49F1" w:rsidRDefault="00EF49F1" w:rsidP="00EF49F1">
            <w:pPr>
              <w:pStyle w:val="a4"/>
              <w:rPr>
                <w:rFonts w:ascii="Times New Roman" w:hAnsi="Times New Roman" w:cs="Times New Roman"/>
                <w:sz w:val="28"/>
                <w:szCs w:val="28"/>
              </w:rPr>
            </w:pPr>
          </w:p>
          <w:p w:rsidR="00EF49F1" w:rsidRDefault="00EF49F1" w:rsidP="00EF49F1">
            <w:pPr>
              <w:numPr>
                <w:ilvl w:val="0"/>
                <w:numId w:val="3"/>
              </w:numPr>
              <w:tabs>
                <w:tab w:val="num" w:pos="-44"/>
              </w:tabs>
              <w:rPr>
                <w:rFonts w:ascii="Times New Roman" w:hAnsi="Times New Roman" w:cs="Times New Roman"/>
                <w:sz w:val="28"/>
                <w:szCs w:val="28"/>
              </w:rPr>
            </w:pPr>
            <w:r>
              <w:rPr>
                <w:rFonts w:ascii="Times New Roman" w:hAnsi="Times New Roman" w:cs="Times New Roman"/>
                <w:sz w:val="28"/>
                <w:szCs w:val="28"/>
              </w:rPr>
              <w:t xml:space="preserve">развитие форм преподавания гольфа, в том числе </w:t>
            </w:r>
            <w:proofErr w:type="gramStart"/>
            <w:r>
              <w:rPr>
                <w:rFonts w:ascii="Times New Roman" w:hAnsi="Times New Roman" w:cs="Times New Roman"/>
                <w:sz w:val="28"/>
                <w:szCs w:val="28"/>
              </w:rPr>
              <w:t>мини-гольфа</w:t>
            </w:r>
            <w:proofErr w:type="gramEnd"/>
            <w:r>
              <w:rPr>
                <w:rFonts w:ascii="Times New Roman" w:hAnsi="Times New Roman" w:cs="Times New Roman"/>
                <w:sz w:val="28"/>
                <w:szCs w:val="28"/>
              </w:rPr>
              <w:t>, для детей дошкольного возраста;</w:t>
            </w:r>
          </w:p>
          <w:p w:rsidR="00EF49F1" w:rsidRDefault="00EF49F1" w:rsidP="00EF49F1">
            <w:pPr>
              <w:pStyle w:val="a4"/>
              <w:rPr>
                <w:rFonts w:ascii="Times New Roman" w:hAnsi="Times New Roman" w:cs="Times New Roman"/>
                <w:sz w:val="28"/>
                <w:szCs w:val="28"/>
              </w:rPr>
            </w:pPr>
          </w:p>
          <w:p w:rsidR="00EF49F1" w:rsidRPr="00EF49F1" w:rsidRDefault="00EF49F1" w:rsidP="00EF49F1">
            <w:pPr>
              <w:numPr>
                <w:ilvl w:val="0"/>
                <w:numId w:val="3"/>
              </w:numPr>
              <w:tabs>
                <w:tab w:val="num" w:pos="-44"/>
              </w:tabs>
              <w:rPr>
                <w:rFonts w:ascii="Times New Roman" w:hAnsi="Times New Roman" w:cs="Times New Roman"/>
                <w:sz w:val="28"/>
                <w:szCs w:val="28"/>
              </w:rPr>
            </w:pPr>
            <w:r>
              <w:rPr>
                <w:rFonts w:ascii="Times New Roman" w:hAnsi="Times New Roman" w:cs="Times New Roman"/>
                <w:sz w:val="28"/>
                <w:szCs w:val="28"/>
              </w:rPr>
              <w:t>организацию и проведение специализированных соревнований по гольфу среди детей и юношества;</w:t>
            </w:r>
          </w:p>
          <w:p w:rsidR="00932B10" w:rsidRPr="00932B10" w:rsidRDefault="00932B10" w:rsidP="00932B10">
            <w:pPr>
              <w:rPr>
                <w:rFonts w:ascii="Times New Roman" w:hAnsi="Times New Roman" w:cs="Times New Roman"/>
                <w:sz w:val="28"/>
                <w:szCs w:val="28"/>
              </w:rPr>
            </w:pPr>
          </w:p>
          <w:p w:rsidR="00A14BAA" w:rsidRPr="00A14BAA" w:rsidRDefault="00550E96" w:rsidP="00550E96">
            <w:pPr>
              <w:numPr>
                <w:ilvl w:val="0"/>
                <w:numId w:val="3"/>
              </w:numPr>
              <w:tabs>
                <w:tab w:val="num" w:pos="-44"/>
              </w:tabs>
              <w:spacing w:after="160" w:line="259" w:lineRule="auto"/>
              <w:rPr>
                <w:rFonts w:ascii="Times New Roman" w:hAnsi="Times New Roman" w:cs="Times New Roman"/>
                <w:sz w:val="28"/>
                <w:szCs w:val="28"/>
              </w:rPr>
            </w:pPr>
            <w:r w:rsidRPr="00A6512C">
              <w:rPr>
                <w:rFonts w:ascii="Times New Roman" w:hAnsi="Times New Roman" w:cs="Times New Roman"/>
                <w:bCs/>
                <w:sz w:val="28"/>
                <w:szCs w:val="28"/>
              </w:rPr>
              <w:t>разработку концепции создания региональных центров по гольфу, начало ее реализации;</w:t>
            </w:r>
          </w:p>
          <w:p w:rsidR="00550E96" w:rsidRPr="00D557CE" w:rsidRDefault="00A14BAA" w:rsidP="00D557CE">
            <w:pPr>
              <w:numPr>
                <w:ilvl w:val="0"/>
                <w:numId w:val="3"/>
              </w:numPr>
              <w:tabs>
                <w:tab w:val="num" w:pos="-44"/>
              </w:tabs>
              <w:spacing w:after="160" w:line="259" w:lineRule="auto"/>
              <w:rPr>
                <w:rFonts w:ascii="Times New Roman" w:hAnsi="Times New Roman" w:cs="Times New Roman"/>
                <w:bCs/>
                <w:sz w:val="28"/>
                <w:szCs w:val="28"/>
              </w:rPr>
            </w:pPr>
            <w:r w:rsidRPr="00A14BAA">
              <w:rPr>
                <w:rFonts w:ascii="Times New Roman" w:hAnsi="Times New Roman" w:cs="Times New Roman"/>
                <w:bCs/>
                <w:sz w:val="28"/>
                <w:szCs w:val="28"/>
              </w:rPr>
              <w:lastRenderedPageBreak/>
              <w:t xml:space="preserve">содействие в реализации муниципальных программ развития гольфа и поддержку его массовых форм; </w:t>
            </w:r>
            <w:r w:rsidR="00550E96" w:rsidRPr="00A14BAA">
              <w:rPr>
                <w:rFonts w:ascii="Times New Roman" w:hAnsi="Times New Roman" w:cs="Times New Roman"/>
                <w:bCs/>
                <w:sz w:val="28"/>
                <w:szCs w:val="28"/>
              </w:rPr>
              <w:t xml:space="preserve"> </w:t>
            </w:r>
          </w:p>
          <w:p w:rsidR="00550E96" w:rsidRDefault="00550E96" w:rsidP="00550E96">
            <w:pPr>
              <w:numPr>
                <w:ilvl w:val="0"/>
                <w:numId w:val="3"/>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строительство современных спортивных сооружений для развития гольфа; </w:t>
            </w:r>
          </w:p>
          <w:p w:rsidR="004E7B88" w:rsidRPr="00F819A5" w:rsidRDefault="004E7B88" w:rsidP="004E7B88">
            <w:pPr>
              <w:numPr>
                <w:ilvl w:val="0"/>
                <w:numId w:val="3"/>
              </w:numPr>
              <w:tabs>
                <w:tab w:val="num" w:pos="-44"/>
              </w:tabs>
              <w:spacing w:after="160" w:line="259" w:lineRule="auto"/>
              <w:rPr>
                <w:rFonts w:ascii="Times New Roman" w:hAnsi="Times New Roman" w:cs="Times New Roman"/>
                <w:bCs/>
                <w:sz w:val="28"/>
                <w:szCs w:val="28"/>
              </w:rPr>
            </w:pPr>
            <w:r w:rsidRPr="0018223A">
              <w:rPr>
                <w:rFonts w:ascii="Times New Roman" w:hAnsi="Times New Roman" w:cs="Times New Roman"/>
                <w:sz w:val="28"/>
                <w:szCs w:val="28"/>
              </w:rPr>
              <w:t>разработку и внедрение программ подготовки и п</w:t>
            </w:r>
            <w:r>
              <w:rPr>
                <w:rFonts w:ascii="Times New Roman" w:hAnsi="Times New Roman" w:cs="Times New Roman"/>
                <w:sz w:val="28"/>
                <w:szCs w:val="28"/>
              </w:rPr>
              <w:t>овышения квалификации тренеров,</w:t>
            </w:r>
            <w:r w:rsidRPr="0018223A">
              <w:rPr>
                <w:rFonts w:ascii="Times New Roman" w:hAnsi="Times New Roman" w:cs="Times New Roman"/>
                <w:sz w:val="28"/>
                <w:szCs w:val="28"/>
              </w:rPr>
              <w:t xml:space="preserve"> судей, специалистов</w:t>
            </w:r>
            <w:r>
              <w:rPr>
                <w:rFonts w:ascii="Times New Roman" w:hAnsi="Times New Roman" w:cs="Times New Roman"/>
                <w:sz w:val="28"/>
                <w:szCs w:val="28"/>
              </w:rPr>
              <w:t xml:space="preserve"> по гольфу</w:t>
            </w:r>
            <w:r w:rsidRPr="0018223A">
              <w:rPr>
                <w:rFonts w:ascii="Times New Roman" w:hAnsi="Times New Roman" w:cs="Times New Roman"/>
                <w:sz w:val="28"/>
                <w:szCs w:val="28"/>
              </w:rPr>
              <w:t xml:space="preserve">; </w:t>
            </w:r>
          </w:p>
          <w:p w:rsidR="00F819A5" w:rsidRPr="00F819A5" w:rsidRDefault="00F819A5" w:rsidP="00F819A5">
            <w:pPr>
              <w:numPr>
                <w:ilvl w:val="0"/>
                <w:numId w:val="3"/>
              </w:numPr>
              <w:tabs>
                <w:tab w:val="num" w:pos="-44"/>
              </w:tabs>
              <w:spacing w:after="160" w:line="259" w:lineRule="auto"/>
              <w:rPr>
                <w:rFonts w:ascii="Times New Roman" w:hAnsi="Times New Roman" w:cs="Times New Roman"/>
                <w:sz w:val="28"/>
                <w:szCs w:val="28"/>
              </w:rPr>
            </w:pPr>
            <w:r w:rsidRPr="00F819A5">
              <w:rPr>
                <w:rFonts w:ascii="Times New Roman" w:hAnsi="Times New Roman" w:cs="Times New Roman"/>
                <w:sz w:val="28"/>
                <w:szCs w:val="28"/>
              </w:rPr>
              <w:t>создание условий для привлечения инвестиций в развитие</w:t>
            </w:r>
            <w:r>
              <w:rPr>
                <w:rFonts w:ascii="Times New Roman" w:hAnsi="Times New Roman" w:cs="Times New Roman"/>
                <w:sz w:val="28"/>
                <w:szCs w:val="28"/>
              </w:rPr>
              <w:t xml:space="preserve"> данного</w:t>
            </w:r>
            <w:r w:rsidRPr="00F819A5">
              <w:rPr>
                <w:rFonts w:ascii="Times New Roman" w:hAnsi="Times New Roman" w:cs="Times New Roman"/>
                <w:sz w:val="28"/>
                <w:szCs w:val="28"/>
              </w:rPr>
              <w:t xml:space="preserve"> вида спорта, внедрение государственно-частного и общественно-государственного партнерства в развитие материальной базы гольфа;</w:t>
            </w:r>
          </w:p>
          <w:p w:rsidR="00A14BAA" w:rsidRDefault="004E7B88" w:rsidP="00A14BAA">
            <w:pPr>
              <w:numPr>
                <w:ilvl w:val="0"/>
                <w:numId w:val="3"/>
              </w:numPr>
              <w:tabs>
                <w:tab w:val="num" w:pos="-44"/>
              </w:tabs>
              <w:spacing w:after="160" w:line="259" w:lineRule="auto"/>
              <w:rPr>
                <w:rFonts w:ascii="Times New Roman" w:hAnsi="Times New Roman" w:cs="Times New Roman"/>
                <w:sz w:val="28"/>
                <w:szCs w:val="28"/>
              </w:rPr>
            </w:pPr>
            <w:r w:rsidRPr="004E7B88">
              <w:rPr>
                <w:rFonts w:ascii="Times New Roman" w:hAnsi="Times New Roman" w:cs="Times New Roman"/>
                <w:sz w:val="28"/>
                <w:szCs w:val="28"/>
              </w:rPr>
              <w:t xml:space="preserve">разработку и внедрение рационального календаря всероссийских, международных, региональных и межрегиональных соревнований, а </w:t>
            </w:r>
            <w:proofErr w:type="gramStart"/>
            <w:r w:rsidRPr="004E7B88">
              <w:rPr>
                <w:rFonts w:ascii="Times New Roman" w:hAnsi="Times New Roman" w:cs="Times New Roman"/>
                <w:sz w:val="28"/>
                <w:szCs w:val="28"/>
              </w:rPr>
              <w:t>также  массовых</w:t>
            </w:r>
            <w:proofErr w:type="gramEnd"/>
            <w:r w:rsidRPr="004E7B88">
              <w:rPr>
                <w:rFonts w:ascii="Times New Roman" w:hAnsi="Times New Roman" w:cs="Times New Roman"/>
                <w:sz w:val="28"/>
                <w:szCs w:val="28"/>
              </w:rPr>
              <w:t xml:space="preserve"> мероприятий по гольфу, организуемых и проводимых в Московской области; </w:t>
            </w:r>
          </w:p>
          <w:p w:rsidR="00A14BAA" w:rsidRPr="00A14BAA" w:rsidRDefault="00A14BAA" w:rsidP="00A14BAA">
            <w:pPr>
              <w:numPr>
                <w:ilvl w:val="0"/>
                <w:numId w:val="3"/>
              </w:numPr>
              <w:tabs>
                <w:tab w:val="num" w:pos="-44"/>
              </w:tabs>
              <w:spacing w:after="160" w:line="259" w:lineRule="auto"/>
              <w:rPr>
                <w:rFonts w:ascii="Times New Roman" w:hAnsi="Times New Roman" w:cs="Times New Roman"/>
                <w:sz w:val="28"/>
                <w:szCs w:val="28"/>
              </w:rPr>
            </w:pPr>
            <w:r w:rsidRPr="00A14BAA">
              <w:rPr>
                <w:rFonts w:ascii="Times New Roman" w:hAnsi="Times New Roman" w:cs="Times New Roman"/>
                <w:sz w:val="28"/>
                <w:szCs w:val="28"/>
              </w:rPr>
              <w:t xml:space="preserve">создание общей базы данных по </w:t>
            </w:r>
            <w:proofErr w:type="gramStart"/>
            <w:r w:rsidRPr="00A14BAA">
              <w:rPr>
                <w:rFonts w:ascii="Times New Roman" w:hAnsi="Times New Roman" w:cs="Times New Roman"/>
                <w:sz w:val="28"/>
                <w:szCs w:val="28"/>
              </w:rPr>
              <w:t>числу  занимающихся</w:t>
            </w:r>
            <w:proofErr w:type="gramEnd"/>
            <w:r w:rsidRPr="00A14BAA">
              <w:rPr>
                <w:rFonts w:ascii="Times New Roman" w:hAnsi="Times New Roman" w:cs="Times New Roman"/>
                <w:sz w:val="28"/>
                <w:szCs w:val="28"/>
              </w:rPr>
              <w:t xml:space="preserve"> гольфом в Московской области;</w:t>
            </w:r>
          </w:p>
          <w:p w:rsidR="004E7B88" w:rsidRPr="004E7B88" w:rsidRDefault="004E7B88" w:rsidP="004E7B88">
            <w:pPr>
              <w:numPr>
                <w:ilvl w:val="0"/>
                <w:numId w:val="3"/>
              </w:numPr>
              <w:tabs>
                <w:tab w:val="num" w:pos="-44"/>
              </w:tabs>
              <w:spacing w:after="160" w:line="259" w:lineRule="auto"/>
              <w:rPr>
                <w:rFonts w:ascii="Times New Roman" w:hAnsi="Times New Roman" w:cs="Times New Roman"/>
                <w:sz w:val="28"/>
                <w:szCs w:val="28"/>
              </w:rPr>
            </w:pPr>
            <w:r w:rsidRPr="004E7B88">
              <w:rPr>
                <w:rFonts w:ascii="Times New Roman" w:hAnsi="Times New Roman" w:cs="Times New Roman"/>
                <w:sz w:val="28"/>
                <w:szCs w:val="28"/>
              </w:rPr>
              <w:t>совершенствование нормативно-правовой базы развития гольфа в регионе;</w:t>
            </w:r>
          </w:p>
          <w:p w:rsidR="004E7B88" w:rsidRPr="00932B10" w:rsidRDefault="004E7B88" w:rsidP="004E7B88">
            <w:pPr>
              <w:numPr>
                <w:ilvl w:val="0"/>
                <w:numId w:val="3"/>
              </w:numPr>
              <w:tabs>
                <w:tab w:val="num" w:pos="-44"/>
              </w:tabs>
              <w:spacing w:after="160" w:line="259" w:lineRule="auto"/>
              <w:rPr>
                <w:rFonts w:ascii="Times New Roman" w:hAnsi="Times New Roman" w:cs="Times New Roman"/>
                <w:bCs/>
                <w:sz w:val="28"/>
                <w:szCs w:val="28"/>
              </w:rPr>
            </w:pPr>
            <w:r w:rsidRPr="0018223A">
              <w:rPr>
                <w:rFonts w:ascii="Times New Roman" w:hAnsi="Times New Roman" w:cs="Times New Roman"/>
                <w:sz w:val="28"/>
                <w:szCs w:val="28"/>
              </w:rPr>
              <w:t>разработку системы</w:t>
            </w:r>
            <w:r w:rsidR="00932B10">
              <w:rPr>
                <w:rFonts w:ascii="Times New Roman" w:hAnsi="Times New Roman" w:cs="Times New Roman"/>
                <w:sz w:val="28"/>
                <w:szCs w:val="28"/>
              </w:rPr>
              <w:t xml:space="preserve"> финансового обеспечения гольфа</w:t>
            </w:r>
            <w:r w:rsidRPr="0018223A">
              <w:rPr>
                <w:rFonts w:ascii="Times New Roman" w:hAnsi="Times New Roman" w:cs="Times New Roman"/>
                <w:sz w:val="28"/>
                <w:szCs w:val="28"/>
              </w:rPr>
              <w:t>;</w:t>
            </w:r>
          </w:p>
          <w:p w:rsidR="00050C13" w:rsidRPr="0018223A" w:rsidRDefault="00050C13" w:rsidP="00050C13">
            <w:pPr>
              <w:numPr>
                <w:ilvl w:val="0"/>
                <w:numId w:val="3"/>
              </w:numPr>
              <w:tabs>
                <w:tab w:val="num" w:pos="-44"/>
              </w:tabs>
              <w:spacing w:after="160" w:line="259" w:lineRule="auto"/>
              <w:rPr>
                <w:rFonts w:ascii="Times New Roman" w:hAnsi="Times New Roman" w:cs="Times New Roman"/>
                <w:bCs/>
                <w:sz w:val="28"/>
                <w:szCs w:val="28"/>
              </w:rPr>
            </w:pPr>
            <w:r w:rsidRPr="0018223A">
              <w:rPr>
                <w:rFonts w:ascii="Times New Roman" w:hAnsi="Times New Roman" w:cs="Times New Roman"/>
                <w:sz w:val="28"/>
                <w:szCs w:val="28"/>
              </w:rPr>
              <w:t>разработку и начало внедрения мероприятий, направленных на поддержку и популяризацию гольфа, в том числе путем увеличения информации о видах и дисциплинах гольфа в Интернете и СМИ;</w:t>
            </w:r>
          </w:p>
          <w:p w:rsidR="00050C13" w:rsidRPr="00F819A5" w:rsidRDefault="00050C13" w:rsidP="00F819A5">
            <w:pPr>
              <w:numPr>
                <w:ilvl w:val="0"/>
                <w:numId w:val="3"/>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lastRenderedPageBreak/>
              <w:t>формирование интереса граждан к гольфу как популярному виду спортивных состязаний и увлекательной форме физической активности.</w:t>
            </w:r>
          </w:p>
        </w:tc>
      </w:tr>
      <w:tr w:rsidR="00A76214" w:rsidRPr="0018223A" w:rsidTr="00DD5B32">
        <w:trPr>
          <w:jc w:val="center"/>
        </w:trPr>
        <w:tc>
          <w:tcPr>
            <w:tcW w:w="3510"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lastRenderedPageBreak/>
              <w:t>Ожидаемые конечные результаты реализации Программы и показатели социально-экономической эффективности</w:t>
            </w:r>
          </w:p>
        </w:tc>
        <w:tc>
          <w:tcPr>
            <w:tcW w:w="6061" w:type="dxa"/>
          </w:tcPr>
          <w:p w:rsidR="00050C13" w:rsidRPr="0018223A" w:rsidRDefault="00050C13" w:rsidP="00050C13">
            <w:pPr>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В результате реализации Программы к 2020 году предполагается:</w:t>
            </w:r>
          </w:p>
          <w:p w:rsidR="00050C13" w:rsidRPr="0018223A" w:rsidRDefault="00A76214" w:rsidP="00050C13">
            <w:pPr>
              <w:numPr>
                <w:ilvl w:val="0"/>
                <w:numId w:val="4"/>
              </w:numPr>
              <w:tabs>
                <w:tab w:val="num" w:pos="-44"/>
              </w:tabs>
              <w:spacing w:after="160" w:line="259" w:lineRule="auto"/>
              <w:rPr>
                <w:rFonts w:ascii="Times New Roman" w:hAnsi="Times New Roman" w:cs="Times New Roman"/>
                <w:sz w:val="28"/>
                <w:szCs w:val="28"/>
              </w:rPr>
            </w:pPr>
            <w:r>
              <w:rPr>
                <w:rFonts w:ascii="Times New Roman" w:hAnsi="Times New Roman" w:cs="Times New Roman"/>
                <w:sz w:val="28"/>
                <w:szCs w:val="28"/>
              </w:rPr>
              <w:t>д</w:t>
            </w:r>
            <w:r w:rsidR="00050C13" w:rsidRPr="0018223A">
              <w:rPr>
                <w:rFonts w:ascii="Times New Roman" w:hAnsi="Times New Roman" w:cs="Times New Roman"/>
                <w:sz w:val="28"/>
                <w:szCs w:val="28"/>
              </w:rPr>
              <w:t>обитьс</w:t>
            </w:r>
            <w:r>
              <w:rPr>
                <w:rFonts w:ascii="Times New Roman" w:hAnsi="Times New Roman" w:cs="Times New Roman"/>
                <w:sz w:val="28"/>
                <w:szCs w:val="28"/>
              </w:rPr>
              <w:t>я завоевания медалей подмосковными</w:t>
            </w:r>
            <w:r w:rsidR="00050C13" w:rsidRPr="0018223A">
              <w:rPr>
                <w:rFonts w:ascii="Times New Roman" w:hAnsi="Times New Roman" w:cs="Times New Roman"/>
                <w:sz w:val="28"/>
                <w:szCs w:val="28"/>
              </w:rPr>
              <w:t xml:space="preserve"> спортсменами </w:t>
            </w:r>
            <w:proofErr w:type="gramStart"/>
            <w:r w:rsidR="008F33B9">
              <w:rPr>
                <w:rFonts w:ascii="Times New Roman" w:hAnsi="Times New Roman" w:cs="Times New Roman"/>
                <w:sz w:val="28"/>
                <w:szCs w:val="28"/>
              </w:rPr>
              <w:t xml:space="preserve">на </w:t>
            </w:r>
            <w:r w:rsidR="00050C13" w:rsidRPr="0018223A">
              <w:rPr>
                <w:rFonts w:ascii="Times New Roman" w:hAnsi="Times New Roman" w:cs="Times New Roman"/>
                <w:sz w:val="28"/>
                <w:szCs w:val="28"/>
              </w:rPr>
              <w:t xml:space="preserve"> крупных</w:t>
            </w:r>
            <w:proofErr w:type="gramEnd"/>
            <w:r w:rsidR="00050C13" w:rsidRPr="0018223A">
              <w:rPr>
                <w:rFonts w:ascii="Times New Roman" w:hAnsi="Times New Roman" w:cs="Times New Roman"/>
                <w:sz w:val="28"/>
                <w:szCs w:val="28"/>
              </w:rPr>
              <w:t xml:space="preserve"> международных соревнованиях;</w:t>
            </w:r>
          </w:p>
          <w:p w:rsidR="00050C13" w:rsidRPr="0018223A" w:rsidRDefault="00050C13" w:rsidP="00050C13">
            <w:pPr>
              <w:numPr>
                <w:ilvl w:val="0"/>
                <w:numId w:val="4"/>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обеспечить стабильную работу системы подготовки резерва сборных команд по гольфу</w:t>
            </w:r>
            <w:r w:rsidR="000A3123">
              <w:rPr>
                <w:rFonts w:ascii="Times New Roman" w:hAnsi="Times New Roman" w:cs="Times New Roman"/>
                <w:sz w:val="28"/>
                <w:szCs w:val="28"/>
              </w:rPr>
              <w:t xml:space="preserve"> в Московской области</w:t>
            </w:r>
            <w:r w:rsidRPr="0018223A">
              <w:rPr>
                <w:rFonts w:ascii="Times New Roman" w:hAnsi="Times New Roman" w:cs="Times New Roman"/>
                <w:sz w:val="28"/>
                <w:szCs w:val="28"/>
              </w:rPr>
              <w:t>;</w:t>
            </w:r>
          </w:p>
          <w:p w:rsidR="00050C13" w:rsidRDefault="00050C13" w:rsidP="00050C13">
            <w:pPr>
              <w:numPr>
                <w:ilvl w:val="0"/>
                <w:numId w:val="4"/>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создать единую систему отбора наиболее одаренных </w:t>
            </w:r>
            <w:r w:rsidR="00A76214">
              <w:rPr>
                <w:rFonts w:ascii="Times New Roman" w:hAnsi="Times New Roman" w:cs="Times New Roman"/>
                <w:sz w:val="28"/>
                <w:szCs w:val="28"/>
              </w:rPr>
              <w:t xml:space="preserve">региональных </w:t>
            </w:r>
            <w:r w:rsidRPr="0018223A">
              <w:rPr>
                <w:rFonts w:ascii="Times New Roman" w:hAnsi="Times New Roman" w:cs="Times New Roman"/>
                <w:sz w:val="28"/>
                <w:szCs w:val="28"/>
              </w:rPr>
              <w:t>спортсменов для обучения и тренировки в</w:t>
            </w:r>
            <w:r w:rsidR="00A76214">
              <w:rPr>
                <w:rFonts w:ascii="Times New Roman" w:hAnsi="Times New Roman" w:cs="Times New Roman"/>
                <w:sz w:val="28"/>
                <w:szCs w:val="28"/>
              </w:rPr>
              <w:t xml:space="preserve"> </w:t>
            </w:r>
            <w:proofErr w:type="gramStart"/>
            <w:r w:rsidR="00A76214">
              <w:rPr>
                <w:rFonts w:ascii="Times New Roman" w:hAnsi="Times New Roman" w:cs="Times New Roman"/>
                <w:sz w:val="28"/>
                <w:szCs w:val="28"/>
              </w:rPr>
              <w:t xml:space="preserve">специализированных </w:t>
            </w:r>
            <w:r w:rsidRPr="0018223A">
              <w:rPr>
                <w:rFonts w:ascii="Times New Roman" w:hAnsi="Times New Roman" w:cs="Times New Roman"/>
                <w:sz w:val="28"/>
                <w:szCs w:val="28"/>
              </w:rPr>
              <w:t xml:space="preserve"> центрах</w:t>
            </w:r>
            <w:proofErr w:type="gramEnd"/>
            <w:r w:rsidRPr="0018223A">
              <w:rPr>
                <w:rFonts w:ascii="Times New Roman" w:hAnsi="Times New Roman" w:cs="Times New Roman"/>
                <w:sz w:val="28"/>
                <w:szCs w:val="28"/>
              </w:rPr>
              <w:t xml:space="preserve"> подготовки;</w:t>
            </w:r>
          </w:p>
          <w:p w:rsidR="00644407" w:rsidRPr="0018223A" w:rsidRDefault="00644407" w:rsidP="00050C13">
            <w:pPr>
              <w:numPr>
                <w:ilvl w:val="0"/>
                <w:numId w:val="4"/>
              </w:numPr>
              <w:tabs>
                <w:tab w:val="num" w:pos="-44"/>
              </w:tabs>
              <w:spacing w:after="160" w:line="259" w:lineRule="auto"/>
              <w:rPr>
                <w:rFonts w:ascii="Times New Roman" w:hAnsi="Times New Roman" w:cs="Times New Roman"/>
                <w:sz w:val="28"/>
                <w:szCs w:val="28"/>
              </w:rPr>
            </w:pPr>
            <w:r>
              <w:rPr>
                <w:rFonts w:ascii="Times New Roman" w:hAnsi="Times New Roman" w:cs="Times New Roman"/>
                <w:sz w:val="28"/>
                <w:szCs w:val="28"/>
              </w:rPr>
              <w:t>значительно увеличить массовость занятий данным видом спорта, создав максимальные условия для его доступности в регионе;</w:t>
            </w:r>
          </w:p>
          <w:p w:rsidR="00050C13" w:rsidRDefault="00050C13" w:rsidP="00050C13">
            <w:pPr>
              <w:numPr>
                <w:ilvl w:val="0"/>
                <w:numId w:val="4"/>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увеличить </w:t>
            </w:r>
            <w:r w:rsidR="00A76214">
              <w:rPr>
                <w:rFonts w:ascii="Times New Roman" w:hAnsi="Times New Roman" w:cs="Times New Roman"/>
                <w:sz w:val="28"/>
                <w:szCs w:val="28"/>
              </w:rPr>
              <w:t xml:space="preserve">количество </w:t>
            </w:r>
            <w:r w:rsidRPr="0018223A">
              <w:rPr>
                <w:rFonts w:ascii="Times New Roman" w:hAnsi="Times New Roman" w:cs="Times New Roman"/>
                <w:sz w:val="28"/>
                <w:szCs w:val="28"/>
              </w:rPr>
              <w:t>занимающихся</w:t>
            </w:r>
            <w:r w:rsidR="00A76214">
              <w:rPr>
                <w:rFonts w:ascii="Times New Roman" w:hAnsi="Times New Roman" w:cs="Times New Roman"/>
                <w:sz w:val="28"/>
                <w:szCs w:val="28"/>
              </w:rPr>
              <w:t xml:space="preserve"> </w:t>
            </w:r>
            <w:proofErr w:type="gramStart"/>
            <w:r w:rsidR="00A76214">
              <w:rPr>
                <w:rFonts w:ascii="Times New Roman" w:hAnsi="Times New Roman" w:cs="Times New Roman"/>
                <w:sz w:val="28"/>
                <w:szCs w:val="28"/>
              </w:rPr>
              <w:t xml:space="preserve">гольфом </w:t>
            </w:r>
            <w:r w:rsidRPr="0018223A">
              <w:rPr>
                <w:rFonts w:ascii="Times New Roman" w:hAnsi="Times New Roman" w:cs="Times New Roman"/>
                <w:sz w:val="28"/>
                <w:szCs w:val="28"/>
              </w:rPr>
              <w:t xml:space="preserve"> в</w:t>
            </w:r>
            <w:proofErr w:type="gramEnd"/>
            <w:r w:rsidRPr="0018223A">
              <w:rPr>
                <w:rFonts w:ascii="Times New Roman" w:hAnsi="Times New Roman" w:cs="Times New Roman"/>
                <w:sz w:val="28"/>
                <w:szCs w:val="28"/>
              </w:rPr>
              <w:t xml:space="preserve"> системе подготовки спортивного резерва </w:t>
            </w:r>
            <w:r w:rsidR="00A76214">
              <w:rPr>
                <w:rFonts w:ascii="Times New Roman" w:hAnsi="Times New Roman" w:cs="Times New Roman"/>
                <w:sz w:val="28"/>
                <w:szCs w:val="28"/>
              </w:rPr>
              <w:t>в сравнении с 2015-2016 гг.</w:t>
            </w:r>
            <w:r w:rsidR="00610557">
              <w:rPr>
                <w:rFonts w:ascii="Times New Roman" w:hAnsi="Times New Roman" w:cs="Times New Roman"/>
                <w:sz w:val="28"/>
                <w:szCs w:val="28"/>
              </w:rPr>
              <w:t>, в том числе среди юниоров, школьников и детей дошкольного возраста</w:t>
            </w:r>
            <w:r w:rsidRPr="0018223A">
              <w:rPr>
                <w:rFonts w:ascii="Times New Roman" w:hAnsi="Times New Roman" w:cs="Times New Roman"/>
                <w:sz w:val="28"/>
                <w:szCs w:val="28"/>
              </w:rPr>
              <w:t>;</w:t>
            </w:r>
          </w:p>
          <w:p w:rsidR="00644407" w:rsidRPr="0018223A" w:rsidRDefault="00644407" w:rsidP="00050C13">
            <w:pPr>
              <w:numPr>
                <w:ilvl w:val="0"/>
                <w:numId w:val="4"/>
              </w:numPr>
              <w:tabs>
                <w:tab w:val="num" w:pos="-44"/>
              </w:tabs>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максимально </w:t>
            </w:r>
            <w:proofErr w:type="gramStart"/>
            <w:r>
              <w:rPr>
                <w:rFonts w:ascii="Times New Roman" w:hAnsi="Times New Roman" w:cs="Times New Roman"/>
                <w:sz w:val="28"/>
                <w:szCs w:val="28"/>
              </w:rPr>
              <w:t xml:space="preserve">популяризовать </w:t>
            </w:r>
            <w:r w:rsidR="008F33B9">
              <w:rPr>
                <w:rFonts w:ascii="Times New Roman" w:hAnsi="Times New Roman" w:cs="Times New Roman"/>
                <w:sz w:val="28"/>
                <w:szCs w:val="28"/>
              </w:rPr>
              <w:t xml:space="preserve"> специализированные</w:t>
            </w:r>
            <w:proofErr w:type="gramEnd"/>
            <w:r w:rsidR="008F33B9">
              <w:rPr>
                <w:rFonts w:ascii="Times New Roman" w:hAnsi="Times New Roman" w:cs="Times New Roman"/>
                <w:sz w:val="28"/>
                <w:szCs w:val="28"/>
              </w:rPr>
              <w:t xml:space="preserve"> детско-</w:t>
            </w:r>
            <w:r>
              <w:rPr>
                <w:rFonts w:ascii="Times New Roman" w:hAnsi="Times New Roman" w:cs="Times New Roman"/>
                <w:sz w:val="28"/>
                <w:szCs w:val="28"/>
              </w:rPr>
              <w:t xml:space="preserve">юношеские </w:t>
            </w:r>
            <w:r w:rsidR="00314E0A">
              <w:rPr>
                <w:rFonts w:ascii="Times New Roman" w:hAnsi="Times New Roman" w:cs="Times New Roman"/>
                <w:sz w:val="28"/>
                <w:szCs w:val="28"/>
              </w:rPr>
              <w:t xml:space="preserve">секции и </w:t>
            </w:r>
            <w:r>
              <w:rPr>
                <w:rFonts w:ascii="Times New Roman" w:hAnsi="Times New Roman" w:cs="Times New Roman"/>
                <w:sz w:val="28"/>
                <w:szCs w:val="28"/>
              </w:rPr>
              <w:t>соревнования по видам гольфа, придать массовость таким мероприятиям посредством</w:t>
            </w:r>
            <w:r w:rsidR="00314E0A">
              <w:rPr>
                <w:rFonts w:ascii="Times New Roman" w:hAnsi="Times New Roman" w:cs="Times New Roman"/>
                <w:sz w:val="28"/>
                <w:szCs w:val="28"/>
              </w:rPr>
              <w:t xml:space="preserve"> активной </w:t>
            </w:r>
            <w:r>
              <w:rPr>
                <w:rFonts w:ascii="Times New Roman" w:hAnsi="Times New Roman" w:cs="Times New Roman"/>
                <w:sz w:val="28"/>
                <w:szCs w:val="28"/>
              </w:rPr>
              <w:t xml:space="preserve"> работы с различными региональными и федеральными СМИ;</w:t>
            </w:r>
          </w:p>
          <w:p w:rsidR="00050C13" w:rsidRPr="0018223A" w:rsidRDefault="000A3123" w:rsidP="00050C13">
            <w:pPr>
              <w:numPr>
                <w:ilvl w:val="0"/>
                <w:numId w:val="4"/>
              </w:numPr>
              <w:tabs>
                <w:tab w:val="num" w:pos="-44"/>
              </w:tabs>
              <w:spacing w:after="160" w:line="259" w:lineRule="auto"/>
              <w:rPr>
                <w:rFonts w:ascii="Times New Roman" w:hAnsi="Times New Roman" w:cs="Times New Roman"/>
                <w:sz w:val="28"/>
                <w:szCs w:val="28"/>
              </w:rPr>
            </w:pPr>
            <w:r>
              <w:rPr>
                <w:rFonts w:ascii="Times New Roman" w:hAnsi="Times New Roman" w:cs="Times New Roman"/>
                <w:sz w:val="28"/>
                <w:szCs w:val="28"/>
              </w:rPr>
              <w:t>у</w:t>
            </w:r>
            <w:r w:rsidR="00050C13" w:rsidRPr="0018223A">
              <w:rPr>
                <w:rFonts w:ascii="Times New Roman" w:hAnsi="Times New Roman" w:cs="Times New Roman"/>
                <w:sz w:val="28"/>
                <w:szCs w:val="28"/>
              </w:rPr>
              <w:t xml:space="preserve">лучшить материально-техническую базу вида спорта за счет введения в </w:t>
            </w:r>
            <w:r w:rsidR="00050C13" w:rsidRPr="0018223A">
              <w:rPr>
                <w:rFonts w:ascii="Times New Roman" w:hAnsi="Times New Roman" w:cs="Times New Roman"/>
                <w:sz w:val="28"/>
                <w:szCs w:val="28"/>
              </w:rPr>
              <w:lastRenderedPageBreak/>
              <w:t>эксплуатацию новых объектов к 2020 году;</w:t>
            </w:r>
          </w:p>
          <w:p w:rsidR="00050C13" w:rsidRPr="0018223A" w:rsidRDefault="000A3123" w:rsidP="00050C13">
            <w:pPr>
              <w:numPr>
                <w:ilvl w:val="0"/>
                <w:numId w:val="4"/>
              </w:numPr>
              <w:tabs>
                <w:tab w:val="num" w:pos="-44"/>
              </w:tabs>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оказать содействие в </w:t>
            </w:r>
            <w:proofErr w:type="gramStart"/>
            <w:r>
              <w:rPr>
                <w:rFonts w:ascii="Times New Roman" w:hAnsi="Times New Roman" w:cs="Times New Roman"/>
                <w:sz w:val="28"/>
                <w:szCs w:val="28"/>
              </w:rPr>
              <w:t>создании  современной</w:t>
            </w:r>
            <w:proofErr w:type="gramEnd"/>
            <w:r>
              <w:rPr>
                <w:rFonts w:ascii="Times New Roman" w:hAnsi="Times New Roman" w:cs="Times New Roman"/>
                <w:sz w:val="28"/>
                <w:szCs w:val="28"/>
              </w:rPr>
              <w:t xml:space="preserve"> нормативно-правовой базы, отвечающей</w:t>
            </w:r>
            <w:r w:rsidR="00050C13" w:rsidRPr="0018223A">
              <w:rPr>
                <w:rFonts w:ascii="Times New Roman" w:hAnsi="Times New Roman" w:cs="Times New Roman"/>
                <w:sz w:val="28"/>
                <w:szCs w:val="28"/>
              </w:rPr>
              <w:t xml:space="preserve"> потребностям развития</w:t>
            </w:r>
            <w:r>
              <w:rPr>
                <w:rFonts w:ascii="Times New Roman" w:hAnsi="Times New Roman" w:cs="Times New Roman"/>
                <w:sz w:val="28"/>
                <w:szCs w:val="28"/>
              </w:rPr>
              <w:t xml:space="preserve"> данного</w:t>
            </w:r>
            <w:r w:rsidR="00050C13" w:rsidRPr="0018223A">
              <w:rPr>
                <w:rFonts w:ascii="Times New Roman" w:hAnsi="Times New Roman" w:cs="Times New Roman"/>
                <w:sz w:val="28"/>
                <w:szCs w:val="28"/>
              </w:rPr>
              <w:t xml:space="preserve"> вида спорта;</w:t>
            </w:r>
          </w:p>
          <w:p w:rsidR="00050C13" w:rsidRPr="0018223A" w:rsidRDefault="00644407" w:rsidP="00050C13">
            <w:pPr>
              <w:numPr>
                <w:ilvl w:val="0"/>
                <w:numId w:val="4"/>
              </w:numPr>
              <w:tabs>
                <w:tab w:val="num" w:pos="-44"/>
              </w:tabs>
              <w:spacing w:after="160" w:line="259" w:lineRule="auto"/>
              <w:rPr>
                <w:rFonts w:ascii="Times New Roman" w:hAnsi="Times New Roman" w:cs="Times New Roman"/>
                <w:sz w:val="28"/>
                <w:szCs w:val="28"/>
              </w:rPr>
            </w:pPr>
            <w:r>
              <w:rPr>
                <w:rFonts w:ascii="Times New Roman" w:hAnsi="Times New Roman" w:cs="Times New Roman"/>
                <w:sz w:val="28"/>
                <w:szCs w:val="28"/>
              </w:rPr>
              <w:t>оказать содействие в разработке, внедрении и развитии отлаженной системы</w:t>
            </w:r>
            <w:r w:rsidR="00050C13" w:rsidRPr="0018223A">
              <w:rPr>
                <w:rFonts w:ascii="Times New Roman" w:hAnsi="Times New Roman" w:cs="Times New Roman"/>
                <w:sz w:val="28"/>
                <w:szCs w:val="28"/>
              </w:rPr>
              <w:t xml:space="preserve"> научно-методического, медицинского и медико-биологического обеспечения</w:t>
            </w:r>
            <w:r>
              <w:rPr>
                <w:rFonts w:ascii="Times New Roman" w:hAnsi="Times New Roman" w:cs="Times New Roman"/>
                <w:sz w:val="28"/>
                <w:szCs w:val="28"/>
              </w:rPr>
              <w:t xml:space="preserve"> гольфа в регионе</w:t>
            </w:r>
            <w:r w:rsidR="00050C13" w:rsidRPr="0018223A">
              <w:rPr>
                <w:rFonts w:ascii="Times New Roman" w:hAnsi="Times New Roman" w:cs="Times New Roman"/>
                <w:sz w:val="28"/>
                <w:szCs w:val="28"/>
              </w:rPr>
              <w:t>;</w:t>
            </w:r>
          </w:p>
          <w:p w:rsidR="00050C13" w:rsidRPr="0018223A" w:rsidRDefault="00050C13" w:rsidP="00050C13">
            <w:pPr>
              <w:numPr>
                <w:ilvl w:val="0"/>
                <w:numId w:val="4"/>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улучшить оснащение современным инвентарем и оборудованием профильных отделений по</w:t>
            </w:r>
            <w:r w:rsidR="005838F2">
              <w:rPr>
                <w:rFonts w:ascii="Times New Roman" w:hAnsi="Times New Roman" w:cs="Times New Roman"/>
                <w:sz w:val="28"/>
                <w:szCs w:val="28"/>
              </w:rPr>
              <w:t xml:space="preserve"> гольфу</w:t>
            </w:r>
            <w:r w:rsidRPr="0018223A">
              <w:rPr>
                <w:rFonts w:ascii="Times New Roman" w:hAnsi="Times New Roman" w:cs="Times New Roman"/>
                <w:sz w:val="28"/>
                <w:szCs w:val="28"/>
              </w:rPr>
              <w:t xml:space="preserve"> в </w:t>
            </w:r>
            <w:r w:rsidR="005838F2">
              <w:rPr>
                <w:rFonts w:ascii="Times New Roman" w:hAnsi="Times New Roman" w:cs="Times New Roman"/>
                <w:sz w:val="28"/>
                <w:szCs w:val="28"/>
              </w:rPr>
              <w:t xml:space="preserve">региональных </w:t>
            </w:r>
            <w:r w:rsidRPr="0018223A">
              <w:rPr>
                <w:rFonts w:ascii="Times New Roman" w:hAnsi="Times New Roman" w:cs="Times New Roman"/>
                <w:sz w:val="28"/>
                <w:szCs w:val="28"/>
              </w:rPr>
              <w:t>учреждениях спортивной подготовки;</w:t>
            </w:r>
          </w:p>
          <w:p w:rsidR="00050C13" w:rsidRPr="00314E0A" w:rsidRDefault="00050C13" w:rsidP="00314E0A">
            <w:pPr>
              <w:numPr>
                <w:ilvl w:val="0"/>
                <w:numId w:val="4"/>
              </w:numPr>
              <w:tabs>
                <w:tab w:val="num" w:pos="-44"/>
              </w:tabs>
              <w:spacing w:after="160" w:line="259" w:lineRule="auto"/>
              <w:rPr>
                <w:rFonts w:ascii="Times New Roman" w:hAnsi="Times New Roman" w:cs="Times New Roman"/>
                <w:sz w:val="28"/>
                <w:szCs w:val="28"/>
              </w:rPr>
            </w:pPr>
            <w:r w:rsidRPr="0018223A">
              <w:rPr>
                <w:rFonts w:ascii="Times New Roman" w:hAnsi="Times New Roman" w:cs="Times New Roman"/>
                <w:sz w:val="28"/>
                <w:szCs w:val="28"/>
              </w:rPr>
              <w:t xml:space="preserve">увеличить </w:t>
            </w:r>
            <w:r w:rsidR="005838F2">
              <w:rPr>
                <w:rFonts w:ascii="Times New Roman" w:hAnsi="Times New Roman" w:cs="Times New Roman"/>
                <w:sz w:val="28"/>
                <w:szCs w:val="28"/>
              </w:rPr>
              <w:t xml:space="preserve">число </w:t>
            </w:r>
            <w:r w:rsidRPr="0018223A">
              <w:rPr>
                <w:rFonts w:ascii="Times New Roman" w:hAnsi="Times New Roman" w:cs="Times New Roman"/>
                <w:sz w:val="28"/>
                <w:szCs w:val="28"/>
              </w:rPr>
              <w:t>международных, межрегиональных и региональных спортивных соревнований по</w:t>
            </w:r>
            <w:r w:rsidR="00314E0A">
              <w:rPr>
                <w:rFonts w:ascii="Times New Roman" w:hAnsi="Times New Roman" w:cs="Times New Roman"/>
                <w:sz w:val="28"/>
                <w:szCs w:val="28"/>
              </w:rPr>
              <w:t xml:space="preserve"> гольфу, проводимых на территории Московской области, а также количество выездных мероприятий с участием подмосковных спортсменов в сравнении с 2013-2015 гг.;</w:t>
            </w:r>
          </w:p>
        </w:tc>
      </w:tr>
    </w:tbl>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95722B" w:rsidRDefault="0095722B" w:rsidP="00050C13">
      <w:pPr>
        <w:rPr>
          <w:rFonts w:ascii="Times New Roman" w:hAnsi="Times New Roman" w:cs="Times New Roman"/>
          <w:bCs/>
          <w:sz w:val="28"/>
          <w:szCs w:val="28"/>
        </w:rPr>
      </w:pPr>
    </w:p>
    <w:p w:rsidR="00050C13" w:rsidRPr="005D5F83" w:rsidRDefault="00050C13" w:rsidP="00BB68EB">
      <w:pPr>
        <w:jc w:val="center"/>
        <w:rPr>
          <w:rFonts w:ascii="Times New Roman" w:hAnsi="Times New Roman" w:cs="Times New Roman"/>
          <w:bCs/>
          <w:sz w:val="28"/>
          <w:szCs w:val="28"/>
        </w:rPr>
      </w:pPr>
      <w:r w:rsidRPr="00BB68EB">
        <w:rPr>
          <w:rFonts w:ascii="Times New Roman" w:hAnsi="Times New Roman" w:cs="Times New Roman"/>
          <w:b/>
          <w:bCs/>
          <w:sz w:val="28"/>
          <w:szCs w:val="28"/>
        </w:rPr>
        <w:lastRenderedPageBreak/>
        <w:t>1</w:t>
      </w:r>
      <w:r w:rsidRPr="0018223A">
        <w:rPr>
          <w:rFonts w:ascii="Times New Roman" w:hAnsi="Times New Roman" w:cs="Times New Roman"/>
          <w:bCs/>
          <w:sz w:val="28"/>
          <w:szCs w:val="28"/>
        </w:rPr>
        <w:tab/>
      </w:r>
      <w:r w:rsidRPr="009F02E1">
        <w:rPr>
          <w:rFonts w:ascii="Times New Roman" w:hAnsi="Times New Roman" w:cs="Times New Roman"/>
          <w:b/>
          <w:bCs/>
          <w:sz w:val="28"/>
          <w:szCs w:val="28"/>
        </w:rPr>
        <w:t>ПЕРСПЕКТИВЫ РАЗВИТИЯ ГОЛЬФА В РОССИЙСКОЙ ФЕДЕРАЦИИ</w:t>
      </w:r>
    </w:p>
    <w:p w:rsidR="00050C13" w:rsidRPr="0018223A" w:rsidRDefault="00050C13" w:rsidP="00050C13">
      <w:pPr>
        <w:rPr>
          <w:rFonts w:ascii="Times New Roman" w:hAnsi="Times New Roman" w:cs="Times New Roman"/>
          <w:sz w:val="28"/>
          <w:szCs w:val="28"/>
        </w:rPr>
      </w:pPr>
      <w:bookmarkStart w:id="0" w:name="_Toc306894340"/>
      <w:bookmarkStart w:id="1" w:name="_Toc306978460"/>
      <w:bookmarkStart w:id="2" w:name="_Toc310337872"/>
      <w:r w:rsidRPr="0018223A">
        <w:rPr>
          <w:rFonts w:ascii="Times New Roman" w:hAnsi="Times New Roman" w:cs="Times New Roman"/>
          <w:sz w:val="28"/>
          <w:szCs w:val="28"/>
        </w:rPr>
        <w:t>1.1</w:t>
      </w:r>
      <w:r w:rsidRPr="0018223A">
        <w:rPr>
          <w:rFonts w:ascii="Times New Roman" w:hAnsi="Times New Roman" w:cs="Times New Roman"/>
          <w:sz w:val="28"/>
          <w:szCs w:val="28"/>
        </w:rPr>
        <w:tab/>
      </w:r>
      <w:r w:rsidRPr="009F02E1">
        <w:rPr>
          <w:rFonts w:ascii="Times New Roman" w:hAnsi="Times New Roman" w:cs="Times New Roman"/>
          <w:b/>
          <w:sz w:val="28"/>
          <w:szCs w:val="28"/>
        </w:rPr>
        <w:t>История развития гольфа</w:t>
      </w:r>
      <w:bookmarkEnd w:id="0"/>
      <w:bookmarkEnd w:id="1"/>
      <w:bookmarkEnd w:id="2"/>
    </w:p>
    <w:p w:rsidR="00050C13" w:rsidRPr="0018223A" w:rsidRDefault="00050C13" w:rsidP="00BB68EB">
      <w:pPr>
        <w:jc w:val="both"/>
        <w:rPr>
          <w:rFonts w:ascii="Times New Roman" w:hAnsi="Times New Roman" w:cs="Times New Roman"/>
          <w:sz w:val="28"/>
          <w:szCs w:val="28"/>
        </w:rPr>
      </w:pPr>
      <w:r w:rsidRPr="0018223A">
        <w:rPr>
          <w:rFonts w:ascii="Times New Roman" w:hAnsi="Times New Roman" w:cs="Times New Roman"/>
          <w:sz w:val="28"/>
          <w:szCs w:val="28"/>
        </w:rPr>
        <w:t>Общепризнанно, что гольф в его современном виде сложился в Шотландии: современная терминология, инвентарь, подходы к строительству полей для гольфа, гольф-клубы, правила и регламентация игры, существующие в настоящее время - все это наследие первоначального развития гольфа в Шотландии.</w:t>
      </w:r>
    </w:p>
    <w:p w:rsidR="00050C13" w:rsidRPr="0018223A" w:rsidRDefault="00050C13"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Наиболее старыми гольф-полями в Шотландии считаются дюны у </w:t>
      </w:r>
      <w:proofErr w:type="spellStart"/>
      <w:r w:rsidRPr="0018223A">
        <w:rPr>
          <w:rFonts w:ascii="Times New Roman" w:hAnsi="Times New Roman" w:cs="Times New Roman"/>
          <w:sz w:val="28"/>
          <w:szCs w:val="28"/>
        </w:rPr>
        <w:t>Муссельбургского</w:t>
      </w:r>
      <w:proofErr w:type="spellEnd"/>
      <w:r w:rsidRPr="0018223A">
        <w:rPr>
          <w:rFonts w:ascii="Times New Roman" w:hAnsi="Times New Roman" w:cs="Times New Roman"/>
          <w:sz w:val="28"/>
          <w:szCs w:val="28"/>
        </w:rPr>
        <w:t xml:space="preserve"> ипподрома (1672 г., но еще ранее там предположительно играла Мария Стюарт) и в Англии Королевский клуб </w:t>
      </w:r>
      <w:proofErr w:type="spellStart"/>
      <w:r w:rsidRPr="0018223A">
        <w:rPr>
          <w:rFonts w:ascii="Times New Roman" w:hAnsi="Times New Roman" w:cs="Times New Roman"/>
          <w:sz w:val="28"/>
          <w:szCs w:val="28"/>
        </w:rPr>
        <w:t>Блэкхит</w:t>
      </w:r>
      <w:proofErr w:type="spellEnd"/>
      <w:r w:rsidRPr="0018223A">
        <w:rPr>
          <w:rFonts w:ascii="Times New Roman" w:hAnsi="Times New Roman" w:cs="Times New Roman"/>
          <w:sz w:val="28"/>
          <w:szCs w:val="28"/>
        </w:rPr>
        <w:t xml:space="preserve"> (1745 г., но предположительно в тех местах играли в гольф еще во времена Якова VI).</w:t>
      </w:r>
    </w:p>
    <w:p w:rsidR="00050C13" w:rsidRPr="0018223A" w:rsidRDefault="00050C13"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Первый гольф клуб был открыт в 1744 г. и получил название «Джентльмены-гольфисты из </w:t>
      </w:r>
      <w:proofErr w:type="spellStart"/>
      <w:r w:rsidRPr="0018223A">
        <w:rPr>
          <w:rFonts w:ascii="Times New Roman" w:hAnsi="Times New Roman" w:cs="Times New Roman"/>
          <w:sz w:val="28"/>
          <w:szCs w:val="28"/>
        </w:rPr>
        <w:t>Лейта</w:t>
      </w:r>
      <w:proofErr w:type="spellEnd"/>
      <w:r w:rsidRPr="0018223A">
        <w:rPr>
          <w:rFonts w:ascii="Times New Roman" w:hAnsi="Times New Roman" w:cs="Times New Roman"/>
          <w:sz w:val="28"/>
          <w:szCs w:val="28"/>
        </w:rPr>
        <w:t>». Позже клуб переименовали, и он стал называться «Почетное общество гольфистов Эдинбурга».</w:t>
      </w:r>
    </w:p>
    <w:p w:rsidR="00D82E57" w:rsidRPr="0018223A" w:rsidRDefault="00D82E57"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В 1754 г. было основано общество гольфистов г. </w:t>
      </w:r>
      <w:proofErr w:type="spellStart"/>
      <w:r w:rsidRPr="0018223A">
        <w:rPr>
          <w:rFonts w:ascii="Times New Roman" w:hAnsi="Times New Roman" w:cs="Times New Roman"/>
          <w:sz w:val="28"/>
          <w:szCs w:val="28"/>
        </w:rPr>
        <w:t>Сент-Эндрюс</w:t>
      </w:r>
      <w:proofErr w:type="spellEnd"/>
      <w:r w:rsidRPr="0018223A">
        <w:rPr>
          <w:rFonts w:ascii="Times New Roman" w:hAnsi="Times New Roman" w:cs="Times New Roman"/>
          <w:sz w:val="28"/>
          <w:szCs w:val="28"/>
        </w:rPr>
        <w:t xml:space="preserve">, которое ежегодно проводило собственные соревнования и использовало свод правил из </w:t>
      </w:r>
      <w:proofErr w:type="spellStart"/>
      <w:r w:rsidRPr="0018223A">
        <w:rPr>
          <w:rFonts w:ascii="Times New Roman" w:hAnsi="Times New Roman" w:cs="Times New Roman"/>
          <w:sz w:val="28"/>
          <w:szCs w:val="28"/>
        </w:rPr>
        <w:t>Лейта</w:t>
      </w:r>
      <w:proofErr w:type="spellEnd"/>
      <w:r w:rsidRPr="0018223A">
        <w:rPr>
          <w:rFonts w:ascii="Times New Roman" w:hAnsi="Times New Roman" w:cs="Times New Roman"/>
          <w:sz w:val="28"/>
          <w:szCs w:val="28"/>
        </w:rPr>
        <w:t xml:space="preserve">. С тех пор именно маленький шотландский городок </w:t>
      </w:r>
      <w:proofErr w:type="spellStart"/>
      <w:r w:rsidRPr="0018223A">
        <w:rPr>
          <w:rFonts w:ascii="Times New Roman" w:hAnsi="Times New Roman" w:cs="Times New Roman"/>
          <w:sz w:val="28"/>
          <w:szCs w:val="28"/>
        </w:rPr>
        <w:t>Сент-Эндрюс</w:t>
      </w:r>
      <w:proofErr w:type="spellEnd"/>
      <w:r w:rsidRPr="0018223A">
        <w:rPr>
          <w:rFonts w:ascii="Times New Roman" w:hAnsi="Times New Roman" w:cs="Times New Roman"/>
          <w:sz w:val="28"/>
          <w:szCs w:val="28"/>
        </w:rPr>
        <w:t xml:space="preserve"> считается Родиной классического гольфа. Созданный в </w:t>
      </w:r>
      <w:proofErr w:type="spellStart"/>
      <w:r w:rsidRPr="0018223A">
        <w:rPr>
          <w:rFonts w:ascii="Times New Roman" w:hAnsi="Times New Roman" w:cs="Times New Roman"/>
          <w:sz w:val="28"/>
          <w:szCs w:val="28"/>
        </w:rPr>
        <w:t>Сент-Эндрюсе</w:t>
      </w:r>
      <w:proofErr w:type="spellEnd"/>
      <w:r w:rsidRPr="0018223A">
        <w:rPr>
          <w:rFonts w:ascii="Times New Roman" w:hAnsi="Times New Roman" w:cs="Times New Roman"/>
          <w:sz w:val="28"/>
          <w:szCs w:val="28"/>
        </w:rPr>
        <w:t xml:space="preserve"> гольф-клуб, впоследствии названный «Королевский и древний гольф-клуб </w:t>
      </w:r>
      <w:proofErr w:type="spellStart"/>
      <w:r w:rsidRPr="0018223A">
        <w:rPr>
          <w:rFonts w:ascii="Times New Roman" w:hAnsi="Times New Roman" w:cs="Times New Roman"/>
          <w:sz w:val="28"/>
          <w:szCs w:val="28"/>
        </w:rPr>
        <w:t>Сент-Эндрюс</w:t>
      </w:r>
      <w:proofErr w:type="spellEnd"/>
      <w:r w:rsidRPr="0018223A">
        <w:rPr>
          <w:rFonts w:ascii="Times New Roman" w:hAnsi="Times New Roman" w:cs="Times New Roman"/>
          <w:sz w:val="28"/>
          <w:szCs w:val="28"/>
        </w:rPr>
        <w:t>», на протяжении многих десятилетий фактически исполнял роль «международной спортивной федерации» по гольфу: выпускал общепризнанные правила игры в гольф, проводил крупнейшие международные соревнования, регламентировал требования к спортивному инвентарю.</w:t>
      </w:r>
    </w:p>
    <w:p w:rsidR="00D82E57" w:rsidRPr="0018223A" w:rsidRDefault="00D82E57" w:rsidP="00BB68EB">
      <w:pPr>
        <w:jc w:val="both"/>
        <w:rPr>
          <w:rFonts w:ascii="Times New Roman" w:hAnsi="Times New Roman" w:cs="Times New Roman"/>
          <w:sz w:val="28"/>
          <w:szCs w:val="28"/>
        </w:rPr>
      </w:pPr>
      <w:r w:rsidRPr="0018223A">
        <w:rPr>
          <w:rFonts w:ascii="Times New Roman" w:hAnsi="Times New Roman" w:cs="Times New Roman"/>
          <w:sz w:val="28"/>
          <w:szCs w:val="28"/>
        </w:rPr>
        <w:t>Первый женский гольф-клуб в мире был также</w:t>
      </w:r>
      <w:r w:rsidR="00A736C7">
        <w:rPr>
          <w:rFonts w:ascii="Times New Roman" w:hAnsi="Times New Roman" w:cs="Times New Roman"/>
          <w:sz w:val="28"/>
          <w:szCs w:val="28"/>
        </w:rPr>
        <w:t xml:space="preserve"> </w:t>
      </w:r>
      <w:r w:rsidRPr="0018223A">
        <w:rPr>
          <w:rFonts w:ascii="Times New Roman" w:hAnsi="Times New Roman" w:cs="Times New Roman"/>
          <w:sz w:val="28"/>
          <w:szCs w:val="28"/>
        </w:rPr>
        <w:t xml:space="preserve">основан в </w:t>
      </w:r>
      <w:proofErr w:type="spellStart"/>
      <w:r w:rsidRPr="0018223A">
        <w:rPr>
          <w:rFonts w:ascii="Times New Roman" w:hAnsi="Times New Roman" w:cs="Times New Roman"/>
          <w:sz w:val="28"/>
          <w:szCs w:val="28"/>
        </w:rPr>
        <w:t>Сент-Эндрюсе</w:t>
      </w:r>
      <w:proofErr w:type="spellEnd"/>
      <w:r w:rsidRPr="0018223A">
        <w:rPr>
          <w:rFonts w:ascii="Times New Roman" w:hAnsi="Times New Roman" w:cs="Times New Roman"/>
          <w:sz w:val="28"/>
          <w:szCs w:val="28"/>
        </w:rPr>
        <w:t>.</w:t>
      </w:r>
    </w:p>
    <w:p w:rsidR="00D82E57" w:rsidRPr="0018223A" w:rsidRDefault="00A736C7" w:rsidP="00BB68EB">
      <w:pPr>
        <w:jc w:val="both"/>
        <w:rPr>
          <w:rFonts w:ascii="Times New Roman" w:hAnsi="Times New Roman" w:cs="Times New Roman"/>
          <w:sz w:val="28"/>
          <w:szCs w:val="28"/>
        </w:rPr>
      </w:pPr>
      <w:r>
        <w:rPr>
          <w:rFonts w:ascii="Times New Roman" w:hAnsi="Times New Roman" w:cs="Times New Roman"/>
          <w:sz w:val="28"/>
          <w:szCs w:val="28"/>
        </w:rPr>
        <w:t xml:space="preserve">В </w:t>
      </w:r>
      <w:r w:rsidR="00D82E57" w:rsidRPr="0018223A">
        <w:rPr>
          <w:rFonts w:ascii="Times New Roman" w:hAnsi="Times New Roman" w:cs="Times New Roman"/>
          <w:sz w:val="28"/>
          <w:szCs w:val="28"/>
        </w:rPr>
        <w:t xml:space="preserve">середине 1800-х годов появились первые профессиональные игроки, а в 1851 году был основан гольф клуб </w:t>
      </w:r>
      <w:proofErr w:type="spellStart"/>
      <w:r w:rsidR="00D82E57" w:rsidRPr="0018223A">
        <w:rPr>
          <w:rFonts w:ascii="Times New Roman" w:hAnsi="Times New Roman" w:cs="Times New Roman"/>
          <w:sz w:val="28"/>
          <w:szCs w:val="28"/>
        </w:rPr>
        <w:t>Прествик</w:t>
      </w:r>
      <w:proofErr w:type="spellEnd"/>
      <w:r w:rsidR="00D82E57" w:rsidRPr="0018223A">
        <w:rPr>
          <w:rFonts w:ascii="Times New Roman" w:hAnsi="Times New Roman" w:cs="Times New Roman"/>
          <w:sz w:val="28"/>
          <w:szCs w:val="28"/>
        </w:rPr>
        <w:t>, знаменит</w:t>
      </w:r>
      <w:r>
        <w:rPr>
          <w:rFonts w:ascii="Times New Roman" w:hAnsi="Times New Roman" w:cs="Times New Roman"/>
          <w:sz w:val="28"/>
          <w:szCs w:val="28"/>
        </w:rPr>
        <w:t>ый тем, что именно на его поле</w:t>
      </w:r>
      <w:r w:rsidR="00D82E57" w:rsidRPr="0018223A">
        <w:rPr>
          <w:rFonts w:ascii="Times New Roman" w:hAnsi="Times New Roman" w:cs="Times New Roman"/>
          <w:sz w:val="28"/>
          <w:szCs w:val="28"/>
        </w:rPr>
        <w:t xml:space="preserve"> проходил первый в истории Открытый Чемпионат Великобритании по гольфу, обычно назыв</w:t>
      </w:r>
      <w:r>
        <w:rPr>
          <w:rFonts w:ascii="Times New Roman" w:hAnsi="Times New Roman" w:cs="Times New Roman"/>
          <w:sz w:val="28"/>
          <w:szCs w:val="28"/>
        </w:rPr>
        <w:t>аемый «</w:t>
      </w:r>
      <w:proofErr w:type="spellStart"/>
      <w:r>
        <w:rPr>
          <w:rFonts w:ascii="Times New Roman" w:hAnsi="Times New Roman" w:cs="Times New Roman"/>
          <w:sz w:val="28"/>
          <w:szCs w:val="28"/>
        </w:rPr>
        <w:t>British</w:t>
      </w:r>
      <w:proofErr w:type="spellEnd"/>
      <w:r w:rsidR="006019B7">
        <w:rPr>
          <w:rFonts w:ascii="Times New Roman" w:hAnsi="Times New Roman" w:cs="Times New Roman"/>
          <w:sz w:val="28"/>
          <w:szCs w:val="28"/>
        </w:rPr>
        <w:t xml:space="preserve"> </w:t>
      </w:r>
      <w:proofErr w:type="spellStart"/>
      <w:r>
        <w:rPr>
          <w:rFonts w:ascii="Times New Roman" w:hAnsi="Times New Roman" w:cs="Times New Roman"/>
          <w:sz w:val="28"/>
          <w:szCs w:val="28"/>
        </w:rPr>
        <w:t>Open</w:t>
      </w:r>
      <w:proofErr w:type="spellEnd"/>
      <w:r w:rsidR="00D82E57" w:rsidRPr="0018223A">
        <w:rPr>
          <w:rFonts w:ascii="Times New Roman" w:hAnsi="Times New Roman" w:cs="Times New Roman"/>
          <w:sz w:val="28"/>
          <w:szCs w:val="28"/>
        </w:rPr>
        <w:t>». В настоящее время данный турнир является самым старым, самым авторитетным и наиболе</w:t>
      </w:r>
      <w:r>
        <w:rPr>
          <w:rFonts w:ascii="Times New Roman" w:hAnsi="Times New Roman" w:cs="Times New Roman"/>
          <w:sz w:val="28"/>
          <w:szCs w:val="28"/>
        </w:rPr>
        <w:t>е традиционным в истории гольфа</w:t>
      </w:r>
      <w:r w:rsidR="00D82E57" w:rsidRPr="0018223A">
        <w:rPr>
          <w:rFonts w:ascii="Times New Roman" w:hAnsi="Times New Roman" w:cs="Times New Roman"/>
          <w:sz w:val="28"/>
          <w:szCs w:val="28"/>
        </w:rPr>
        <w:t xml:space="preserve">. </w:t>
      </w:r>
    </w:p>
    <w:p w:rsidR="00D82E57" w:rsidRPr="0018223A" w:rsidRDefault="00D82E57" w:rsidP="00BB68EB">
      <w:pPr>
        <w:jc w:val="both"/>
        <w:rPr>
          <w:rFonts w:ascii="Times New Roman" w:hAnsi="Times New Roman" w:cs="Times New Roman"/>
          <w:sz w:val="28"/>
          <w:szCs w:val="28"/>
        </w:rPr>
      </w:pPr>
      <w:r w:rsidRPr="0018223A">
        <w:rPr>
          <w:rFonts w:ascii="Times New Roman" w:hAnsi="Times New Roman" w:cs="Times New Roman"/>
          <w:sz w:val="28"/>
          <w:szCs w:val="28"/>
        </w:rPr>
        <w:t>Благодаря высокой популярности гольфа в 1900 г. он во</w:t>
      </w:r>
      <w:r w:rsidR="00A736C7">
        <w:rPr>
          <w:rFonts w:ascii="Times New Roman" w:hAnsi="Times New Roman" w:cs="Times New Roman"/>
          <w:sz w:val="28"/>
          <w:szCs w:val="28"/>
        </w:rPr>
        <w:t>шел в программу Олимпийских игр</w:t>
      </w:r>
      <w:r w:rsidRPr="0018223A">
        <w:rPr>
          <w:rFonts w:ascii="Times New Roman" w:hAnsi="Times New Roman" w:cs="Times New Roman"/>
          <w:sz w:val="28"/>
          <w:szCs w:val="28"/>
        </w:rPr>
        <w:t>.</w:t>
      </w:r>
    </w:p>
    <w:p w:rsidR="00A736C7" w:rsidRDefault="00D82E57"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В послевоенное время популярности гольфа немало способствовало его освещение в СМИ. В 1947 г. соревнования по гольфу впервые показывали </w:t>
      </w:r>
      <w:proofErr w:type="gramStart"/>
      <w:r w:rsidRPr="0018223A">
        <w:rPr>
          <w:rFonts w:ascii="Times New Roman" w:hAnsi="Times New Roman" w:cs="Times New Roman"/>
          <w:sz w:val="28"/>
          <w:szCs w:val="28"/>
        </w:rPr>
        <w:t xml:space="preserve">по  </w:t>
      </w:r>
      <w:r w:rsidR="00A736C7">
        <w:rPr>
          <w:rFonts w:ascii="Times New Roman" w:hAnsi="Times New Roman" w:cs="Times New Roman"/>
          <w:sz w:val="28"/>
          <w:szCs w:val="28"/>
        </w:rPr>
        <w:t>телевидению</w:t>
      </w:r>
      <w:proofErr w:type="gramEnd"/>
      <w:r w:rsidR="00A736C7">
        <w:rPr>
          <w:rFonts w:ascii="Times New Roman" w:hAnsi="Times New Roman" w:cs="Times New Roman"/>
          <w:sz w:val="28"/>
          <w:szCs w:val="28"/>
        </w:rPr>
        <w:t xml:space="preserve">: </w:t>
      </w:r>
      <w:r w:rsidRPr="0018223A">
        <w:rPr>
          <w:rFonts w:ascii="Times New Roman" w:hAnsi="Times New Roman" w:cs="Times New Roman"/>
          <w:sz w:val="28"/>
          <w:szCs w:val="28"/>
        </w:rPr>
        <w:t>в городке Сент-Луис шла трансля</w:t>
      </w:r>
      <w:r w:rsidR="00A736C7">
        <w:rPr>
          <w:rFonts w:ascii="Times New Roman" w:hAnsi="Times New Roman" w:cs="Times New Roman"/>
          <w:sz w:val="28"/>
          <w:szCs w:val="28"/>
        </w:rPr>
        <w:t xml:space="preserve">ция с Открытого чемпионата </w:t>
      </w:r>
      <w:r w:rsidR="00A736C7">
        <w:rPr>
          <w:rFonts w:ascii="Times New Roman" w:hAnsi="Times New Roman" w:cs="Times New Roman"/>
          <w:sz w:val="28"/>
          <w:szCs w:val="28"/>
        </w:rPr>
        <w:lastRenderedPageBreak/>
        <w:t xml:space="preserve">США. А спустя 7 </w:t>
      </w:r>
      <w:proofErr w:type="gramStart"/>
      <w:r w:rsidR="00A736C7">
        <w:rPr>
          <w:rFonts w:ascii="Times New Roman" w:hAnsi="Times New Roman" w:cs="Times New Roman"/>
          <w:sz w:val="28"/>
          <w:szCs w:val="28"/>
        </w:rPr>
        <w:t>лет  тот</w:t>
      </w:r>
      <w:proofErr w:type="gramEnd"/>
      <w:r w:rsidR="00A736C7">
        <w:rPr>
          <w:rFonts w:ascii="Times New Roman" w:hAnsi="Times New Roman" w:cs="Times New Roman"/>
          <w:sz w:val="28"/>
          <w:szCs w:val="28"/>
        </w:rPr>
        <w:t xml:space="preserve"> же </w:t>
      </w:r>
      <w:r w:rsidRPr="0018223A">
        <w:rPr>
          <w:rFonts w:ascii="Times New Roman" w:hAnsi="Times New Roman" w:cs="Times New Roman"/>
          <w:sz w:val="28"/>
          <w:szCs w:val="28"/>
        </w:rPr>
        <w:t>чемпионат транслировался</w:t>
      </w:r>
      <w:r w:rsidR="00A736C7">
        <w:rPr>
          <w:rFonts w:ascii="Times New Roman" w:hAnsi="Times New Roman" w:cs="Times New Roman"/>
          <w:sz w:val="28"/>
          <w:szCs w:val="28"/>
        </w:rPr>
        <w:t xml:space="preserve"> уже</w:t>
      </w:r>
      <w:r w:rsidRPr="0018223A">
        <w:rPr>
          <w:rFonts w:ascii="Times New Roman" w:hAnsi="Times New Roman" w:cs="Times New Roman"/>
          <w:sz w:val="28"/>
          <w:szCs w:val="28"/>
        </w:rPr>
        <w:t xml:space="preserve"> на всю страну. </w:t>
      </w:r>
      <w:r w:rsidR="00A736C7">
        <w:rPr>
          <w:rFonts w:ascii="Times New Roman" w:hAnsi="Times New Roman" w:cs="Times New Roman"/>
          <w:sz w:val="28"/>
          <w:szCs w:val="28"/>
        </w:rPr>
        <w:t>Сегодня</w:t>
      </w:r>
      <w:r w:rsidRPr="0018223A">
        <w:rPr>
          <w:rFonts w:ascii="Times New Roman" w:hAnsi="Times New Roman" w:cs="Times New Roman"/>
          <w:sz w:val="28"/>
          <w:szCs w:val="28"/>
        </w:rPr>
        <w:t xml:space="preserve"> телевизионные компании для освещения таких событий используют до 40 телекамер. </w:t>
      </w:r>
    </w:p>
    <w:p w:rsidR="00A736C7" w:rsidRDefault="00D82E57" w:rsidP="00BB68EB">
      <w:pPr>
        <w:jc w:val="both"/>
        <w:rPr>
          <w:rFonts w:ascii="Times New Roman" w:hAnsi="Times New Roman" w:cs="Times New Roman"/>
          <w:sz w:val="28"/>
          <w:szCs w:val="28"/>
        </w:rPr>
      </w:pPr>
      <w:r w:rsidRPr="0018223A">
        <w:rPr>
          <w:rFonts w:ascii="Times New Roman" w:hAnsi="Times New Roman" w:cs="Times New Roman"/>
          <w:sz w:val="28"/>
          <w:szCs w:val="28"/>
        </w:rPr>
        <w:t>В 1947 г. был начат выпуск журнала «Гольф-</w:t>
      </w:r>
      <w:proofErr w:type="spellStart"/>
      <w:r w:rsidRPr="0018223A">
        <w:rPr>
          <w:rFonts w:ascii="Times New Roman" w:hAnsi="Times New Roman" w:cs="Times New Roman"/>
          <w:sz w:val="28"/>
          <w:szCs w:val="28"/>
        </w:rPr>
        <w:t>Уорлд</w:t>
      </w:r>
      <w:proofErr w:type="spellEnd"/>
      <w:r w:rsidRPr="0018223A">
        <w:rPr>
          <w:rFonts w:ascii="Times New Roman" w:hAnsi="Times New Roman" w:cs="Times New Roman"/>
          <w:sz w:val="28"/>
          <w:szCs w:val="28"/>
        </w:rPr>
        <w:t xml:space="preserve">», а в 1950 г. – «Гольф-Дайджест». </w:t>
      </w:r>
    </w:p>
    <w:p w:rsidR="00E77B4F" w:rsidRPr="0018223A" w:rsidRDefault="00D82E57"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В 1961 г. весь турнир Бритиш </w:t>
      </w:r>
      <w:proofErr w:type="spellStart"/>
      <w:r w:rsidRPr="0018223A">
        <w:rPr>
          <w:rFonts w:ascii="Times New Roman" w:hAnsi="Times New Roman" w:cs="Times New Roman"/>
          <w:sz w:val="28"/>
          <w:szCs w:val="28"/>
        </w:rPr>
        <w:t>Оупен</w:t>
      </w:r>
      <w:proofErr w:type="spellEnd"/>
      <w:r w:rsidRPr="0018223A">
        <w:rPr>
          <w:rFonts w:ascii="Times New Roman" w:hAnsi="Times New Roman" w:cs="Times New Roman"/>
          <w:sz w:val="28"/>
          <w:szCs w:val="28"/>
        </w:rPr>
        <w:t xml:space="preserve"> был заснят на кинопленку, перевезен через океан и всего спустя неделю широко демонстрировался в Нью-Йорке.</w:t>
      </w:r>
      <w:r w:rsidR="00A736C7">
        <w:rPr>
          <w:rFonts w:ascii="Times New Roman" w:hAnsi="Times New Roman" w:cs="Times New Roman"/>
          <w:sz w:val="28"/>
          <w:szCs w:val="28"/>
        </w:rPr>
        <w:t xml:space="preserve"> </w:t>
      </w:r>
      <w:r w:rsidRPr="0018223A">
        <w:rPr>
          <w:rFonts w:ascii="Times New Roman" w:hAnsi="Times New Roman" w:cs="Times New Roman"/>
          <w:bCs/>
          <w:sz w:val="28"/>
          <w:szCs w:val="28"/>
        </w:rPr>
        <w:t>В 1979 г. т</w:t>
      </w:r>
      <w:r w:rsidRPr="0018223A">
        <w:rPr>
          <w:rFonts w:ascii="Times New Roman" w:hAnsi="Times New Roman" w:cs="Times New Roman"/>
          <w:sz w:val="28"/>
          <w:szCs w:val="28"/>
        </w:rPr>
        <w:t xml:space="preserve">елетрансляция турнира «Легенды гольфа» имела оглушительный успех. </w:t>
      </w:r>
    </w:p>
    <w:p w:rsidR="00E77B4F" w:rsidRPr="001121E9" w:rsidRDefault="00E77B4F" w:rsidP="00BB68EB">
      <w:pPr>
        <w:jc w:val="center"/>
        <w:rPr>
          <w:rFonts w:ascii="Times New Roman" w:hAnsi="Times New Roman" w:cs="Times New Roman"/>
          <w:b/>
          <w:sz w:val="28"/>
          <w:szCs w:val="28"/>
        </w:rPr>
      </w:pPr>
      <w:proofErr w:type="gramStart"/>
      <w:r w:rsidRPr="009F02E1">
        <w:rPr>
          <w:rFonts w:ascii="Times New Roman" w:hAnsi="Times New Roman" w:cs="Times New Roman"/>
          <w:b/>
          <w:sz w:val="28"/>
          <w:szCs w:val="28"/>
        </w:rPr>
        <w:t>Мини-гольф</w:t>
      </w:r>
      <w:proofErr w:type="gramEnd"/>
    </w:p>
    <w:p w:rsidR="00E77B4F" w:rsidRPr="0018223A" w:rsidRDefault="00E77B4F"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Становление </w:t>
      </w:r>
      <w:proofErr w:type="gramStart"/>
      <w:r w:rsidRPr="0018223A">
        <w:rPr>
          <w:rFonts w:ascii="Times New Roman" w:hAnsi="Times New Roman" w:cs="Times New Roman"/>
          <w:sz w:val="28"/>
          <w:szCs w:val="28"/>
        </w:rPr>
        <w:t>мини-гольфа</w:t>
      </w:r>
      <w:proofErr w:type="gramEnd"/>
      <w:r w:rsidRPr="0018223A">
        <w:rPr>
          <w:rFonts w:ascii="Times New Roman" w:hAnsi="Times New Roman" w:cs="Times New Roman"/>
          <w:sz w:val="28"/>
          <w:szCs w:val="28"/>
        </w:rPr>
        <w:t xml:space="preserve"> как самостоятельного вида спорта официально относят к 1953 году, когда швейцарский архитектор Поль </w:t>
      </w:r>
      <w:proofErr w:type="spellStart"/>
      <w:r w:rsidRPr="0018223A">
        <w:rPr>
          <w:rFonts w:ascii="Times New Roman" w:hAnsi="Times New Roman" w:cs="Times New Roman"/>
          <w:sz w:val="28"/>
          <w:szCs w:val="28"/>
        </w:rPr>
        <w:t>Боньи</w:t>
      </w:r>
      <w:proofErr w:type="spellEnd"/>
      <w:r w:rsidRPr="0018223A">
        <w:rPr>
          <w:rFonts w:ascii="Times New Roman" w:hAnsi="Times New Roman" w:cs="Times New Roman"/>
          <w:sz w:val="28"/>
          <w:szCs w:val="28"/>
        </w:rPr>
        <w:t xml:space="preserve"> построил первую специализированную площадку для мини-гольфа в его современном понимании и запатентовал название </w:t>
      </w:r>
      <w:proofErr w:type="spellStart"/>
      <w:r w:rsidRPr="0018223A">
        <w:rPr>
          <w:rFonts w:ascii="Times New Roman" w:hAnsi="Times New Roman" w:cs="Times New Roman"/>
          <w:iCs/>
          <w:sz w:val="28"/>
          <w:szCs w:val="28"/>
        </w:rPr>
        <w:t>Minigolf</w:t>
      </w:r>
      <w:proofErr w:type="spellEnd"/>
      <w:r w:rsidRPr="0018223A">
        <w:rPr>
          <w:rFonts w:ascii="Times New Roman" w:hAnsi="Times New Roman" w:cs="Times New Roman"/>
          <w:sz w:val="28"/>
          <w:szCs w:val="28"/>
        </w:rPr>
        <w:t xml:space="preserve">. Пятью годами позже в Германии Альберт </w:t>
      </w:r>
      <w:proofErr w:type="spellStart"/>
      <w:r w:rsidRPr="0018223A">
        <w:rPr>
          <w:rFonts w:ascii="Times New Roman" w:hAnsi="Times New Roman" w:cs="Times New Roman"/>
          <w:sz w:val="28"/>
          <w:szCs w:val="28"/>
        </w:rPr>
        <w:t>Хесс</w:t>
      </w:r>
      <w:proofErr w:type="spellEnd"/>
      <w:r w:rsidRPr="0018223A">
        <w:rPr>
          <w:rFonts w:ascii="Times New Roman" w:hAnsi="Times New Roman" w:cs="Times New Roman"/>
          <w:sz w:val="28"/>
          <w:szCs w:val="28"/>
        </w:rPr>
        <w:t xml:space="preserve"> создал первое поле с современным искусственным покрытием, после чего </w:t>
      </w:r>
      <w:proofErr w:type="gramStart"/>
      <w:r w:rsidRPr="0018223A">
        <w:rPr>
          <w:rFonts w:ascii="Times New Roman" w:hAnsi="Times New Roman" w:cs="Times New Roman"/>
          <w:sz w:val="28"/>
          <w:szCs w:val="28"/>
        </w:rPr>
        <w:t>мини-гольф</w:t>
      </w:r>
      <w:proofErr w:type="gramEnd"/>
      <w:r w:rsidRPr="0018223A">
        <w:rPr>
          <w:rFonts w:ascii="Times New Roman" w:hAnsi="Times New Roman" w:cs="Times New Roman"/>
          <w:sz w:val="28"/>
          <w:szCs w:val="28"/>
        </w:rPr>
        <w:t xml:space="preserve"> начал стремительно распространяться по Европе, а впоследствии получил признание и на других континентах.</w:t>
      </w:r>
    </w:p>
    <w:p w:rsidR="00E77B4F" w:rsidRPr="0018223A" w:rsidRDefault="00E77B4F"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По своей сути </w:t>
      </w:r>
      <w:proofErr w:type="gramStart"/>
      <w:r w:rsidRPr="0018223A">
        <w:rPr>
          <w:rFonts w:ascii="Times New Roman" w:hAnsi="Times New Roman" w:cs="Times New Roman"/>
          <w:sz w:val="28"/>
          <w:szCs w:val="28"/>
        </w:rPr>
        <w:t>мини-гольф</w:t>
      </w:r>
      <w:proofErr w:type="gramEnd"/>
      <w:r w:rsidRPr="0018223A">
        <w:rPr>
          <w:rFonts w:ascii="Times New Roman" w:hAnsi="Times New Roman" w:cs="Times New Roman"/>
          <w:sz w:val="28"/>
          <w:szCs w:val="28"/>
        </w:rPr>
        <w:t xml:space="preserve"> аналогичен «большо</w:t>
      </w:r>
      <w:r w:rsidR="00E83DB3">
        <w:rPr>
          <w:rFonts w:ascii="Times New Roman" w:hAnsi="Times New Roman" w:cs="Times New Roman"/>
          <w:sz w:val="28"/>
          <w:szCs w:val="28"/>
        </w:rPr>
        <w:t xml:space="preserve">му» гольфу. Цель игры - </w:t>
      </w:r>
      <w:r w:rsidRPr="0018223A">
        <w:rPr>
          <w:rFonts w:ascii="Times New Roman" w:hAnsi="Times New Roman" w:cs="Times New Roman"/>
          <w:sz w:val="28"/>
          <w:szCs w:val="28"/>
        </w:rPr>
        <w:t xml:space="preserve"> поразить лунку за наименьшее число ударов. </w:t>
      </w:r>
      <w:r w:rsidR="00E83DB3">
        <w:rPr>
          <w:rFonts w:ascii="Times New Roman" w:hAnsi="Times New Roman" w:cs="Times New Roman"/>
          <w:sz w:val="28"/>
          <w:szCs w:val="28"/>
        </w:rPr>
        <w:t>Но</w:t>
      </w:r>
      <w:r w:rsidRPr="0018223A">
        <w:rPr>
          <w:rFonts w:ascii="Times New Roman" w:hAnsi="Times New Roman" w:cs="Times New Roman"/>
          <w:sz w:val="28"/>
          <w:szCs w:val="28"/>
        </w:rPr>
        <w:t xml:space="preserve"> если в гольфе игра происходит на травяном поле с использованием набора клюшек для выполнения различных по высоте и дальности ударов с различных поверхностей и стандартный мяч, то в </w:t>
      </w:r>
      <w:proofErr w:type="gramStart"/>
      <w:r w:rsidRPr="0018223A">
        <w:rPr>
          <w:rFonts w:ascii="Times New Roman" w:hAnsi="Times New Roman" w:cs="Times New Roman"/>
          <w:sz w:val="28"/>
          <w:szCs w:val="28"/>
        </w:rPr>
        <w:t>мини-гольфе</w:t>
      </w:r>
      <w:proofErr w:type="gramEnd"/>
      <w:r w:rsidRPr="0018223A">
        <w:rPr>
          <w:rFonts w:ascii="Times New Roman" w:hAnsi="Times New Roman" w:cs="Times New Roman"/>
          <w:sz w:val="28"/>
          <w:szCs w:val="28"/>
        </w:rPr>
        <w:t xml:space="preserve"> используются искусственные площадки, всего одна клюшка (аналог </w:t>
      </w:r>
      <w:proofErr w:type="spellStart"/>
      <w:r w:rsidRPr="0018223A">
        <w:rPr>
          <w:rFonts w:ascii="Times New Roman" w:hAnsi="Times New Roman" w:cs="Times New Roman"/>
          <w:sz w:val="28"/>
          <w:szCs w:val="28"/>
        </w:rPr>
        <w:t>паттера</w:t>
      </w:r>
      <w:proofErr w:type="spellEnd"/>
      <w:r w:rsidRPr="0018223A">
        <w:rPr>
          <w:rFonts w:ascii="Times New Roman" w:hAnsi="Times New Roman" w:cs="Times New Roman"/>
          <w:sz w:val="28"/>
          <w:szCs w:val="28"/>
        </w:rPr>
        <w:t xml:space="preserve">) и набор различных мячей. </w:t>
      </w:r>
    </w:p>
    <w:p w:rsidR="00E77B4F" w:rsidRPr="0018223A" w:rsidRDefault="00E77B4F" w:rsidP="00BB68EB">
      <w:pPr>
        <w:jc w:val="both"/>
        <w:rPr>
          <w:rFonts w:ascii="Times New Roman" w:hAnsi="Times New Roman" w:cs="Times New Roman"/>
          <w:sz w:val="28"/>
          <w:szCs w:val="28"/>
        </w:rPr>
      </w:pPr>
      <w:proofErr w:type="gramStart"/>
      <w:r w:rsidRPr="0018223A">
        <w:rPr>
          <w:rFonts w:ascii="Times New Roman" w:hAnsi="Times New Roman" w:cs="Times New Roman"/>
          <w:sz w:val="28"/>
          <w:szCs w:val="28"/>
        </w:rPr>
        <w:t>Мини-гольф</w:t>
      </w:r>
      <w:proofErr w:type="gramEnd"/>
      <w:r w:rsidRPr="0018223A">
        <w:rPr>
          <w:rFonts w:ascii="Times New Roman" w:hAnsi="Times New Roman" w:cs="Times New Roman"/>
          <w:sz w:val="28"/>
          <w:szCs w:val="28"/>
        </w:rPr>
        <w:t xml:space="preserve"> доступен и демократичен, поскольку:</w:t>
      </w:r>
    </w:p>
    <w:p w:rsidR="00E77B4F" w:rsidRPr="0018223A" w:rsidRDefault="00E83DB3" w:rsidP="00BB68EB">
      <w:pPr>
        <w:numPr>
          <w:ilvl w:val="0"/>
          <w:numId w:val="5"/>
        </w:numPr>
        <w:jc w:val="both"/>
        <w:rPr>
          <w:rFonts w:ascii="Times New Roman" w:hAnsi="Times New Roman" w:cs="Times New Roman"/>
          <w:sz w:val="28"/>
          <w:szCs w:val="28"/>
        </w:rPr>
      </w:pPr>
      <w:r>
        <w:rPr>
          <w:rFonts w:ascii="Times New Roman" w:hAnsi="Times New Roman" w:cs="Times New Roman"/>
          <w:sz w:val="28"/>
          <w:szCs w:val="28"/>
        </w:rPr>
        <w:t>не требует дорогостоящих полей,</w:t>
      </w:r>
      <w:r w:rsidR="00E77B4F" w:rsidRPr="0018223A">
        <w:rPr>
          <w:rFonts w:ascii="Times New Roman" w:hAnsi="Times New Roman" w:cs="Times New Roman"/>
          <w:sz w:val="28"/>
          <w:szCs w:val="28"/>
        </w:rPr>
        <w:t xml:space="preserve"> больших площадей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w:t>
      </w:r>
      <w:r w:rsidRPr="00E83DB3">
        <w:rPr>
          <w:rFonts w:ascii="Times New Roman" w:hAnsi="Times New Roman" w:cs="Times New Roman"/>
          <w:sz w:val="28"/>
          <w:szCs w:val="28"/>
        </w:rPr>
        <w:t xml:space="preserve"> </w:t>
      </w:r>
      <w:r w:rsidRPr="0018223A">
        <w:rPr>
          <w:rFonts w:ascii="Times New Roman" w:hAnsi="Times New Roman" w:cs="Times New Roman"/>
          <w:sz w:val="28"/>
          <w:szCs w:val="28"/>
        </w:rPr>
        <w:t>значительных</w:t>
      </w:r>
      <w:proofErr w:type="gramEnd"/>
      <w:r w:rsidRPr="0018223A">
        <w:rPr>
          <w:rFonts w:ascii="Times New Roman" w:hAnsi="Times New Roman" w:cs="Times New Roman"/>
          <w:sz w:val="28"/>
          <w:szCs w:val="28"/>
        </w:rPr>
        <w:t xml:space="preserve"> затрат на инвентарь</w:t>
      </w:r>
      <w:r w:rsidR="00E77B4F" w:rsidRPr="0018223A">
        <w:rPr>
          <w:rFonts w:ascii="Times New Roman" w:hAnsi="Times New Roman" w:cs="Times New Roman"/>
          <w:sz w:val="28"/>
          <w:szCs w:val="28"/>
        </w:rPr>
        <w:t>, что позволяет создавать площадки в городских условия</w:t>
      </w:r>
      <w:r>
        <w:rPr>
          <w:rFonts w:ascii="Times New Roman" w:hAnsi="Times New Roman" w:cs="Times New Roman"/>
          <w:sz w:val="28"/>
          <w:szCs w:val="28"/>
        </w:rPr>
        <w:t>х и закрытых помещениях</w:t>
      </w:r>
      <w:r w:rsidR="00E77B4F" w:rsidRPr="0018223A">
        <w:rPr>
          <w:rFonts w:ascii="Times New Roman" w:hAnsi="Times New Roman" w:cs="Times New Roman"/>
          <w:sz w:val="28"/>
          <w:szCs w:val="28"/>
        </w:rPr>
        <w:t>;</w:t>
      </w:r>
    </w:p>
    <w:p w:rsidR="00E77B4F" w:rsidRPr="0018223A" w:rsidRDefault="00E77B4F" w:rsidP="00BB68EB">
      <w:pPr>
        <w:numPr>
          <w:ilvl w:val="0"/>
          <w:numId w:val="5"/>
        </w:numPr>
        <w:jc w:val="both"/>
        <w:rPr>
          <w:rFonts w:ascii="Times New Roman" w:hAnsi="Times New Roman" w:cs="Times New Roman"/>
          <w:sz w:val="28"/>
          <w:szCs w:val="28"/>
        </w:rPr>
      </w:pPr>
      <w:r w:rsidRPr="0018223A">
        <w:rPr>
          <w:rFonts w:ascii="Times New Roman" w:hAnsi="Times New Roman" w:cs="Times New Roman"/>
          <w:sz w:val="28"/>
          <w:szCs w:val="28"/>
        </w:rPr>
        <w:t>требует меньшего времени для проведения соревнований;</w:t>
      </w:r>
    </w:p>
    <w:p w:rsidR="00E77B4F" w:rsidRPr="0018223A" w:rsidRDefault="00E77B4F" w:rsidP="00BB68EB">
      <w:pPr>
        <w:numPr>
          <w:ilvl w:val="0"/>
          <w:numId w:val="5"/>
        </w:numPr>
        <w:jc w:val="both"/>
        <w:rPr>
          <w:rFonts w:ascii="Times New Roman" w:hAnsi="Times New Roman" w:cs="Times New Roman"/>
          <w:sz w:val="28"/>
          <w:szCs w:val="28"/>
        </w:rPr>
      </w:pPr>
      <w:r w:rsidRPr="0018223A">
        <w:rPr>
          <w:rFonts w:ascii="Times New Roman" w:hAnsi="Times New Roman" w:cs="Times New Roman"/>
          <w:sz w:val="28"/>
          <w:szCs w:val="28"/>
        </w:rPr>
        <w:t>не знает возрастных ограничений, поскольку не требует сп</w:t>
      </w:r>
      <w:r w:rsidR="00E83DB3">
        <w:rPr>
          <w:rFonts w:ascii="Times New Roman" w:hAnsi="Times New Roman" w:cs="Times New Roman"/>
          <w:sz w:val="28"/>
          <w:szCs w:val="28"/>
        </w:rPr>
        <w:t>ециальной физической подготовки</w:t>
      </w:r>
      <w:r w:rsidRPr="0018223A">
        <w:rPr>
          <w:rFonts w:ascii="Times New Roman" w:hAnsi="Times New Roman" w:cs="Times New Roman"/>
          <w:sz w:val="28"/>
          <w:szCs w:val="28"/>
        </w:rPr>
        <w:t>;</w:t>
      </w:r>
    </w:p>
    <w:p w:rsidR="00E77B4F" w:rsidRPr="0018223A" w:rsidRDefault="00E77B4F" w:rsidP="00BB68EB">
      <w:pPr>
        <w:numPr>
          <w:ilvl w:val="0"/>
          <w:numId w:val="5"/>
        </w:numPr>
        <w:jc w:val="both"/>
        <w:rPr>
          <w:rFonts w:ascii="Times New Roman" w:hAnsi="Times New Roman" w:cs="Times New Roman"/>
          <w:sz w:val="28"/>
          <w:szCs w:val="28"/>
        </w:rPr>
      </w:pPr>
      <w:r w:rsidRPr="0018223A">
        <w:rPr>
          <w:rFonts w:ascii="Times New Roman" w:hAnsi="Times New Roman" w:cs="Times New Roman"/>
          <w:sz w:val="28"/>
          <w:szCs w:val="28"/>
        </w:rPr>
        <w:t>зрелищен и азартен, поскольку действие происходит на ограниченном пространстве, непосредственно на глазах участников и зрителей;</w:t>
      </w:r>
    </w:p>
    <w:p w:rsidR="00E77B4F" w:rsidRPr="0018223A" w:rsidRDefault="00E77B4F" w:rsidP="00BB68EB">
      <w:pPr>
        <w:numPr>
          <w:ilvl w:val="0"/>
          <w:numId w:val="5"/>
        </w:numPr>
        <w:jc w:val="both"/>
        <w:rPr>
          <w:rFonts w:ascii="Times New Roman" w:hAnsi="Times New Roman" w:cs="Times New Roman"/>
          <w:sz w:val="28"/>
          <w:szCs w:val="28"/>
        </w:rPr>
      </w:pPr>
      <w:r w:rsidRPr="0018223A">
        <w:rPr>
          <w:rFonts w:ascii="Times New Roman" w:hAnsi="Times New Roman" w:cs="Times New Roman"/>
          <w:sz w:val="28"/>
          <w:szCs w:val="28"/>
        </w:rPr>
        <w:lastRenderedPageBreak/>
        <w:t>является образцовой дисциплиной, позволяющей проводить соревнования спортсменов-инвалидов и людей с ограниченными возможностями.</w:t>
      </w:r>
    </w:p>
    <w:p w:rsidR="006019B7" w:rsidRDefault="00E77B4F"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В 1963 году на базе национальных федераций Австрии, Германии и Швейцарии возникла Международная Федерация </w:t>
      </w:r>
      <w:proofErr w:type="gramStart"/>
      <w:r w:rsidRPr="0018223A">
        <w:rPr>
          <w:rFonts w:ascii="Times New Roman" w:hAnsi="Times New Roman" w:cs="Times New Roman"/>
          <w:sz w:val="28"/>
          <w:szCs w:val="28"/>
        </w:rPr>
        <w:t>Мини-гольфа</w:t>
      </w:r>
      <w:proofErr w:type="gramEnd"/>
      <w:r w:rsidRPr="0018223A">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International</w:t>
      </w:r>
      <w:proofErr w:type="spellEnd"/>
      <w:r w:rsidR="006019B7">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Minigolf</w:t>
      </w:r>
      <w:proofErr w:type="spellEnd"/>
      <w:r w:rsidR="006019B7">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Federation</w:t>
      </w:r>
      <w:proofErr w:type="spellEnd"/>
      <w:r w:rsidRPr="0018223A">
        <w:rPr>
          <w:rFonts w:ascii="Times New Roman" w:hAnsi="Times New Roman" w:cs="Times New Roman"/>
          <w:sz w:val="28"/>
          <w:szCs w:val="28"/>
        </w:rPr>
        <w:t xml:space="preserve">). Турниры, имевшие неофициальный статус чемпионатов Европы, проводились еще с 1959 года, однако реальный статус получили в 1970 году после стандартизации полей и правил. </w:t>
      </w:r>
    </w:p>
    <w:p w:rsidR="006019B7" w:rsidRDefault="00E77B4F"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Первый Чемпионат Мира по </w:t>
      </w:r>
      <w:proofErr w:type="gramStart"/>
      <w:r w:rsidRPr="0018223A">
        <w:rPr>
          <w:rFonts w:ascii="Times New Roman" w:hAnsi="Times New Roman" w:cs="Times New Roman"/>
          <w:sz w:val="28"/>
          <w:szCs w:val="28"/>
        </w:rPr>
        <w:t>мини-гольфу</w:t>
      </w:r>
      <w:proofErr w:type="gramEnd"/>
      <w:r w:rsidRPr="0018223A">
        <w:rPr>
          <w:rFonts w:ascii="Times New Roman" w:hAnsi="Times New Roman" w:cs="Times New Roman"/>
          <w:sz w:val="28"/>
          <w:szCs w:val="28"/>
        </w:rPr>
        <w:t xml:space="preserve"> состоялся в 1991 году, а в 1993 году IMF</w:t>
      </w:r>
      <w:r w:rsidR="006019B7">
        <w:rPr>
          <w:rFonts w:ascii="Times New Roman" w:hAnsi="Times New Roman" w:cs="Times New Roman"/>
          <w:sz w:val="28"/>
          <w:szCs w:val="28"/>
        </w:rPr>
        <w:t>,</w:t>
      </w:r>
      <w:r w:rsidRPr="0018223A">
        <w:rPr>
          <w:rFonts w:ascii="Times New Roman" w:hAnsi="Times New Roman" w:cs="Times New Roman"/>
          <w:sz w:val="28"/>
          <w:szCs w:val="28"/>
        </w:rPr>
        <w:t xml:space="preserve"> после вступления в нее США и Японии</w:t>
      </w:r>
      <w:r w:rsidR="006019B7">
        <w:rPr>
          <w:rFonts w:ascii="Times New Roman" w:hAnsi="Times New Roman" w:cs="Times New Roman"/>
          <w:sz w:val="28"/>
          <w:szCs w:val="28"/>
        </w:rPr>
        <w:t>,</w:t>
      </w:r>
      <w:r w:rsidRPr="0018223A">
        <w:rPr>
          <w:rFonts w:ascii="Times New Roman" w:hAnsi="Times New Roman" w:cs="Times New Roman"/>
          <w:sz w:val="28"/>
          <w:szCs w:val="28"/>
        </w:rPr>
        <w:t xml:space="preserve"> была реорганизована во Всемирную Федерацию Спортивного Мини-гольфа (</w:t>
      </w:r>
      <w:proofErr w:type="spellStart"/>
      <w:r w:rsidRPr="0018223A">
        <w:rPr>
          <w:rFonts w:ascii="Times New Roman" w:hAnsi="Times New Roman" w:cs="Times New Roman"/>
          <w:sz w:val="28"/>
          <w:szCs w:val="28"/>
        </w:rPr>
        <w:t>World</w:t>
      </w:r>
      <w:proofErr w:type="spellEnd"/>
      <w:r w:rsidR="006019B7">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Minigolf</w:t>
      </w:r>
      <w:proofErr w:type="spellEnd"/>
      <w:r w:rsidR="006019B7">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sport</w:t>
      </w:r>
      <w:proofErr w:type="spellEnd"/>
      <w:r w:rsidR="006019B7">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Federation</w:t>
      </w:r>
      <w:proofErr w:type="spellEnd"/>
      <w:r w:rsidRPr="0018223A">
        <w:rPr>
          <w:rFonts w:ascii="Times New Roman" w:hAnsi="Times New Roman" w:cs="Times New Roman"/>
          <w:sz w:val="28"/>
          <w:szCs w:val="28"/>
        </w:rPr>
        <w:t xml:space="preserve"> - WMF). </w:t>
      </w:r>
    </w:p>
    <w:p w:rsidR="006019B7" w:rsidRDefault="00E77B4F" w:rsidP="00BB68EB">
      <w:pPr>
        <w:jc w:val="both"/>
        <w:rPr>
          <w:rFonts w:ascii="Times New Roman" w:hAnsi="Times New Roman" w:cs="Times New Roman"/>
          <w:sz w:val="28"/>
          <w:szCs w:val="28"/>
        </w:rPr>
      </w:pPr>
      <w:r w:rsidRPr="0018223A">
        <w:rPr>
          <w:rFonts w:ascii="Times New Roman" w:hAnsi="Times New Roman" w:cs="Times New Roman"/>
          <w:sz w:val="28"/>
          <w:szCs w:val="28"/>
        </w:rPr>
        <w:t>В настоящее время в состав WMF входят на правах действительных членов 44 национальные Федерации и Ассоциации всех пяти континентов, в том числе и Россия, которая была принята в Международную Федерацию в 2003 году.</w:t>
      </w:r>
      <w:r w:rsidR="006019B7">
        <w:rPr>
          <w:rFonts w:ascii="Times New Roman" w:hAnsi="Times New Roman" w:cs="Times New Roman"/>
          <w:sz w:val="28"/>
          <w:szCs w:val="28"/>
        </w:rPr>
        <w:t xml:space="preserve"> Сегодня </w:t>
      </w:r>
      <w:r w:rsidRPr="0018223A">
        <w:rPr>
          <w:rFonts w:ascii="Times New Roman" w:hAnsi="Times New Roman" w:cs="Times New Roman"/>
          <w:sz w:val="28"/>
          <w:szCs w:val="28"/>
        </w:rPr>
        <w:t xml:space="preserve">официальные соревнования по </w:t>
      </w:r>
      <w:proofErr w:type="gramStart"/>
      <w:r w:rsidRPr="0018223A">
        <w:rPr>
          <w:rFonts w:ascii="Times New Roman" w:hAnsi="Times New Roman" w:cs="Times New Roman"/>
          <w:sz w:val="28"/>
          <w:szCs w:val="28"/>
        </w:rPr>
        <w:t>мини-гольфу</w:t>
      </w:r>
      <w:proofErr w:type="gramEnd"/>
      <w:r w:rsidRPr="0018223A">
        <w:rPr>
          <w:rFonts w:ascii="Times New Roman" w:hAnsi="Times New Roman" w:cs="Times New Roman"/>
          <w:sz w:val="28"/>
          <w:szCs w:val="28"/>
        </w:rPr>
        <w:t xml:space="preserve"> проводятся в 70 странах</w:t>
      </w:r>
      <w:r w:rsidR="006019B7">
        <w:rPr>
          <w:rFonts w:ascii="Times New Roman" w:hAnsi="Times New Roman" w:cs="Times New Roman"/>
          <w:sz w:val="28"/>
          <w:szCs w:val="28"/>
        </w:rPr>
        <w:t xml:space="preserve"> мира</w:t>
      </w:r>
      <w:r w:rsidRPr="0018223A">
        <w:rPr>
          <w:rFonts w:ascii="Times New Roman" w:hAnsi="Times New Roman" w:cs="Times New Roman"/>
          <w:sz w:val="28"/>
          <w:szCs w:val="28"/>
        </w:rPr>
        <w:t xml:space="preserve">. </w:t>
      </w:r>
    </w:p>
    <w:p w:rsidR="00E77B4F" w:rsidRPr="0018223A" w:rsidRDefault="00E77B4F"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В мае 2003 года Всемирная Федерация Спортивного </w:t>
      </w:r>
      <w:proofErr w:type="gramStart"/>
      <w:r w:rsidRPr="0018223A">
        <w:rPr>
          <w:rFonts w:ascii="Times New Roman" w:hAnsi="Times New Roman" w:cs="Times New Roman"/>
          <w:sz w:val="28"/>
          <w:szCs w:val="28"/>
        </w:rPr>
        <w:t>Мини-гольфа</w:t>
      </w:r>
      <w:proofErr w:type="gramEnd"/>
      <w:r w:rsidRPr="0018223A">
        <w:rPr>
          <w:rFonts w:ascii="Times New Roman" w:hAnsi="Times New Roman" w:cs="Times New Roman"/>
          <w:sz w:val="28"/>
          <w:szCs w:val="28"/>
        </w:rPr>
        <w:t xml:space="preserve"> была принята в Ассоциацию Международных Спортивных Федераций (GAISF/AGFIS), что стало логичным признанием мини-гольфа, как игры массовой, демократичной и подлинно международной</w:t>
      </w:r>
      <w:r w:rsidR="006019B7">
        <w:rPr>
          <w:rFonts w:ascii="Times New Roman" w:hAnsi="Times New Roman" w:cs="Times New Roman"/>
          <w:sz w:val="28"/>
          <w:szCs w:val="28"/>
        </w:rPr>
        <w:t xml:space="preserve">. В дальнейшем </w:t>
      </w:r>
      <w:proofErr w:type="gramStart"/>
      <w:r w:rsidR="006019B7">
        <w:rPr>
          <w:rFonts w:ascii="Times New Roman" w:hAnsi="Times New Roman" w:cs="Times New Roman"/>
          <w:sz w:val="28"/>
          <w:szCs w:val="28"/>
        </w:rPr>
        <w:t>это  позволит</w:t>
      </w:r>
      <w:proofErr w:type="gramEnd"/>
      <w:r w:rsidRPr="0018223A">
        <w:rPr>
          <w:rFonts w:ascii="Times New Roman" w:hAnsi="Times New Roman" w:cs="Times New Roman"/>
          <w:sz w:val="28"/>
          <w:szCs w:val="28"/>
        </w:rPr>
        <w:t xml:space="preserve"> </w:t>
      </w:r>
      <w:r w:rsidR="006019B7">
        <w:rPr>
          <w:rFonts w:ascii="Times New Roman" w:hAnsi="Times New Roman" w:cs="Times New Roman"/>
          <w:sz w:val="28"/>
          <w:szCs w:val="28"/>
        </w:rPr>
        <w:t xml:space="preserve">данной спортивной дисциплине </w:t>
      </w:r>
      <w:r w:rsidRPr="0018223A">
        <w:rPr>
          <w:rFonts w:ascii="Times New Roman" w:hAnsi="Times New Roman" w:cs="Times New Roman"/>
          <w:sz w:val="28"/>
          <w:szCs w:val="28"/>
        </w:rPr>
        <w:t>претендовать на включение в программу проходящих под патронажем МОК Всемирных Игр по неолимпийским спортивным дисциплинам.</w:t>
      </w:r>
    </w:p>
    <w:p w:rsidR="00E77B4F" w:rsidRPr="006019B7" w:rsidRDefault="00E77B4F" w:rsidP="00BB68EB">
      <w:pPr>
        <w:jc w:val="both"/>
        <w:rPr>
          <w:rFonts w:ascii="Times New Roman" w:hAnsi="Times New Roman" w:cs="Times New Roman"/>
          <w:b/>
          <w:sz w:val="28"/>
          <w:szCs w:val="28"/>
        </w:rPr>
      </w:pPr>
      <w:r w:rsidRPr="006019B7">
        <w:rPr>
          <w:rFonts w:ascii="Times New Roman" w:hAnsi="Times New Roman" w:cs="Times New Roman"/>
          <w:b/>
          <w:sz w:val="28"/>
          <w:szCs w:val="28"/>
        </w:rPr>
        <w:t>История развития гольфа в России</w:t>
      </w:r>
    </w:p>
    <w:p w:rsidR="00E77B4F" w:rsidRPr="0018223A" w:rsidRDefault="00E77B4F"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Предыстория российского гольфа начинает </w:t>
      </w:r>
      <w:r w:rsidR="00D36706">
        <w:rPr>
          <w:rFonts w:ascii="Times New Roman" w:hAnsi="Times New Roman" w:cs="Times New Roman"/>
          <w:sz w:val="28"/>
          <w:szCs w:val="28"/>
        </w:rPr>
        <w:t xml:space="preserve">свой </w:t>
      </w:r>
      <w:r w:rsidRPr="0018223A">
        <w:rPr>
          <w:rFonts w:ascii="Times New Roman" w:hAnsi="Times New Roman" w:cs="Times New Roman"/>
          <w:sz w:val="28"/>
          <w:szCs w:val="28"/>
        </w:rPr>
        <w:t>отсчет с 1891 г., когда Великий князь Михаил Романов осн</w:t>
      </w:r>
      <w:r w:rsidR="00D36706">
        <w:rPr>
          <w:rFonts w:ascii="Times New Roman" w:hAnsi="Times New Roman" w:cs="Times New Roman"/>
          <w:sz w:val="28"/>
          <w:szCs w:val="28"/>
        </w:rPr>
        <w:t>овал гольф-клуб «Канн-</w:t>
      </w:r>
      <w:proofErr w:type="spellStart"/>
      <w:r w:rsidR="00D36706">
        <w:rPr>
          <w:rFonts w:ascii="Times New Roman" w:hAnsi="Times New Roman" w:cs="Times New Roman"/>
          <w:sz w:val="28"/>
          <w:szCs w:val="28"/>
        </w:rPr>
        <w:t>Манделье</w:t>
      </w:r>
      <w:proofErr w:type="spellEnd"/>
      <w:r w:rsidR="00D36706">
        <w:rPr>
          <w:rFonts w:ascii="Times New Roman" w:hAnsi="Times New Roman" w:cs="Times New Roman"/>
          <w:sz w:val="28"/>
          <w:szCs w:val="28"/>
        </w:rPr>
        <w:t>» -</w:t>
      </w:r>
      <w:r w:rsidRPr="0018223A">
        <w:rPr>
          <w:rFonts w:ascii="Times New Roman" w:hAnsi="Times New Roman" w:cs="Times New Roman"/>
          <w:sz w:val="28"/>
          <w:szCs w:val="28"/>
        </w:rPr>
        <w:t xml:space="preserve"> один из старейших во Франции и первый на Лазурном берегу.</w:t>
      </w:r>
    </w:p>
    <w:p w:rsidR="00E77B4F" w:rsidRPr="0018223A" w:rsidRDefault="00E77B4F" w:rsidP="00BB68EB">
      <w:pPr>
        <w:jc w:val="both"/>
        <w:rPr>
          <w:rFonts w:ascii="Times New Roman" w:hAnsi="Times New Roman" w:cs="Times New Roman"/>
          <w:sz w:val="28"/>
          <w:szCs w:val="28"/>
        </w:rPr>
      </w:pPr>
      <w:r w:rsidRPr="0018223A">
        <w:rPr>
          <w:rFonts w:ascii="Times New Roman" w:hAnsi="Times New Roman" w:cs="Times New Roman"/>
          <w:sz w:val="28"/>
          <w:szCs w:val="28"/>
        </w:rPr>
        <w:t>Идея строительства гольф-по</w:t>
      </w:r>
      <w:r w:rsidR="00D36706">
        <w:rPr>
          <w:rFonts w:ascii="Times New Roman" w:hAnsi="Times New Roman" w:cs="Times New Roman"/>
          <w:sz w:val="28"/>
          <w:szCs w:val="28"/>
        </w:rPr>
        <w:t>лей в России возникла еще в 70-х годах</w:t>
      </w:r>
      <w:r w:rsidRPr="0018223A">
        <w:rPr>
          <w:rFonts w:ascii="Times New Roman" w:hAnsi="Times New Roman" w:cs="Times New Roman"/>
          <w:sz w:val="28"/>
          <w:szCs w:val="28"/>
        </w:rPr>
        <w:t xml:space="preserve"> у американского предпринимателя </w:t>
      </w:r>
      <w:proofErr w:type="spellStart"/>
      <w:r w:rsidRPr="0018223A">
        <w:rPr>
          <w:rFonts w:ascii="Times New Roman" w:hAnsi="Times New Roman" w:cs="Times New Roman"/>
          <w:sz w:val="28"/>
          <w:szCs w:val="28"/>
        </w:rPr>
        <w:t>Арманда</w:t>
      </w:r>
      <w:proofErr w:type="spellEnd"/>
      <w:r w:rsidRPr="0018223A">
        <w:rPr>
          <w:rFonts w:ascii="Times New Roman" w:hAnsi="Times New Roman" w:cs="Times New Roman"/>
          <w:sz w:val="28"/>
          <w:szCs w:val="28"/>
        </w:rPr>
        <w:t xml:space="preserve"> Хаммера, но по разным причинам, в том числе идеологическим</w:t>
      </w:r>
      <w:r w:rsidR="00D36706">
        <w:rPr>
          <w:rFonts w:ascii="Times New Roman" w:hAnsi="Times New Roman" w:cs="Times New Roman"/>
          <w:sz w:val="28"/>
          <w:szCs w:val="28"/>
        </w:rPr>
        <w:t>,</w:t>
      </w:r>
      <w:r w:rsidRPr="0018223A">
        <w:rPr>
          <w:rFonts w:ascii="Times New Roman" w:hAnsi="Times New Roman" w:cs="Times New Roman"/>
          <w:sz w:val="28"/>
          <w:szCs w:val="28"/>
        </w:rPr>
        <w:t xml:space="preserve"> не была реализована.</w:t>
      </w:r>
    </w:p>
    <w:p w:rsidR="00ED18AE" w:rsidRPr="0018223A" w:rsidRDefault="00D36706" w:rsidP="00BB68EB">
      <w:pPr>
        <w:jc w:val="both"/>
        <w:rPr>
          <w:rFonts w:ascii="Times New Roman" w:hAnsi="Times New Roman" w:cs="Times New Roman"/>
          <w:sz w:val="28"/>
          <w:szCs w:val="28"/>
        </w:rPr>
      </w:pPr>
      <w:r>
        <w:rPr>
          <w:rFonts w:ascii="Times New Roman" w:hAnsi="Times New Roman" w:cs="Times New Roman"/>
          <w:sz w:val="28"/>
          <w:szCs w:val="28"/>
        </w:rPr>
        <w:t>П</w:t>
      </w:r>
      <w:r w:rsidR="00ED18AE" w:rsidRPr="0018223A">
        <w:rPr>
          <w:rFonts w:ascii="Times New Roman" w:hAnsi="Times New Roman" w:cs="Times New Roman"/>
          <w:sz w:val="28"/>
          <w:szCs w:val="28"/>
        </w:rPr>
        <w:t xml:space="preserve">озже реализовать эту идею удалось известному шведскому хоккеисту, экс-чемпиону мира Свену «Тумбе» </w:t>
      </w:r>
      <w:proofErr w:type="spellStart"/>
      <w:r w:rsidR="00ED18AE" w:rsidRPr="0018223A">
        <w:rPr>
          <w:rFonts w:ascii="Times New Roman" w:hAnsi="Times New Roman" w:cs="Times New Roman"/>
          <w:sz w:val="28"/>
          <w:szCs w:val="28"/>
        </w:rPr>
        <w:t>Юханссону</w:t>
      </w:r>
      <w:proofErr w:type="spellEnd"/>
      <w:r w:rsidR="00ED18AE" w:rsidRPr="0018223A">
        <w:rPr>
          <w:rFonts w:ascii="Times New Roman" w:hAnsi="Times New Roman" w:cs="Times New Roman"/>
          <w:sz w:val="28"/>
          <w:szCs w:val="28"/>
        </w:rPr>
        <w:t xml:space="preserve">. Заручившись поддержкой руководителя Советского Союза Михаила Горбачева, </w:t>
      </w:r>
      <w:proofErr w:type="spellStart"/>
      <w:r w:rsidR="00ED18AE" w:rsidRPr="0018223A">
        <w:rPr>
          <w:rFonts w:ascii="Times New Roman" w:hAnsi="Times New Roman" w:cs="Times New Roman"/>
          <w:sz w:val="28"/>
          <w:szCs w:val="28"/>
        </w:rPr>
        <w:t>Юханссон</w:t>
      </w:r>
      <w:proofErr w:type="spellEnd"/>
      <w:r w:rsidR="00ED18AE" w:rsidRPr="0018223A">
        <w:rPr>
          <w:rFonts w:ascii="Times New Roman" w:hAnsi="Times New Roman" w:cs="Times New Roman"/>
          <w:sz w:val="28"/>
          <w:szCs w:val="28"/>
        </w:rPr>
        <w:t xml:space="preserve"> добился разрешения на строительство </w:t>
      </w:r>
      <w:r>
        <w:rPr>
          <w:rFonts w:ascii="Times New Roman" w:hAnsi="Times New Roman" w:cs="Times New Roman"/>
          <w:sz w:val="28"/>
          <w:szCs w:val="28"/>
        </w:rPr>
        <w:t xml:space="preserve">первого советского </w:t>
      </w:r>
      <w:r w:rsidR="00ED18AE" w:rsidRPr="0018223A">
        <w:rPr>
          <w:rFonts w:ascii="Times New Roman" w:hAnsi="Times New Roman" w:cs="Times New Roman"/>
          <w:sz w:val="28"/>
          <w:szCs w:val="28"/>
        </w:rPr>
        <w:t>гольф-клуба.</w:t>
      </w:r>
    </w:p>
    <w:p w:rsidR="00ED18AE" w:rsidRPr="0018223A" w:rsidRDefault="00ED18AE"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15 сентября 1988 г. состоялась открытие тренировочного поля - известные спортсмены Пеле, Майк </w:t>
      </w:r>
      <w:proofErr w:type="spellStart"/>
      <w:r w:rsidRPr="0018223A">
        <w:rPr>
          <w:rFonts w:ascii="Times New Roman" w:hAnsi="Times New Roman" w:cs="Times New Roman"/>
          <w:sz w:val="28"/>
          <w:szCs w:val="28"/>
        </w:rPr>
        <w:t>Тайсон</w:t>
      </w:r>
      <w:proofErr w:type="spellEnd"/>
      <w:r w:rsidRPr="0018223A">
        <w:rPr>
          <w:rFonts w:ascii="Times New Roman" w:hAnsi="Times New Roman" w:cs="Times New Roman"/>
          <w:sz w:val="28"/>
          <w:szCs w:val="28"/>
        </w:rPr>
        <w:t xml:space="preserve">, Александр </w:t>
      </w:r>
      <w:proofErr w:type="spellStart"/>
      <w:r w:rsidRPr="0018223A">
        <w:rPr>
          <w:rFonts w:ascii="Times New Roman" w:hAnsi="Times New Roman" w:cs="Times New Roman"/>
          <w:sz w:val="28"/>
          <w:szCs w:val="28"/>
        </w:rPr>
        <w:t>Рагулин</w:t>
      </w:r>
      <w:proofErr w:type="spellEnd"/>
      <w:r w:rsidRPr="0018223A">
        <w:rPr>
          <w:rFonts w:ascii="Times New Roman" w:hAnsi="Times New Roman" w:cs="Times New Roman"/>
          <w:sz w:val="28"/>
          <w:szCs w:val="28"/>
        </w:rPr>
        <w:t xml:space="preserve">, Лев Яшин и сам Свен </w:t>
      </w:r>
      <w:r w:rsidRPr="0018223A">
        <w:rPr>
          <w:rFonts w:ascii="Times New Roman" w:hAnsi="Times New Roman" w:cs="Times New Roman"/>
          <w:sz w:val="28"/>
          <w:szCs w:val="28"/>
        </w:rPr>
        <w:lastRenderedPageBreak/>
        <w:t>сделали си</w:t>
      </w:r>
      <w:r w:rsidR="00D36706">
        <w:rPr>
          <w:rFonts w:ascii="Times New Roman" w:hAnsi="Times New Roman" w:cs="Times New Roman"/>
          <w:sz w:val="28"/>
          <w:szCs w:val="28"/>
        </w:rPr>
        <w:t>мволические удары клюшками. Эту дату сегодня принято считать</w:t>
      </w:r>
      <w:r w:rsidRPr="0018223A">
        <w:rPr>
          <w:rFonts w:ascii="Times New Roman" w:hAnsi="Times New Roman" w:cs="Times New Roman"/>
          <w:sz w:val="28"/>
          <w:szCs w:val="28"/>
        </w:rPr>
        <w:t xml:space="preserve"> днем рождения российского гольфа. </w:t>
      </w:r>
    </w:p>
    <w:p w:rsidR="00ED18AE" w:rsidRPr="0018223A" w:rsidRDefault="00ED18AE" w:rsidP="00BB68EB">
      <w:pPr>
        <w:jc w:val="both"/>
        <w:rPr>
          <w:rFonts w:ascii="Times New Roman" w:hAnsi="Times New Roman" w:cs="Times New Roman"/>
          <w:sz w:val="28"/>
          <w:szCs w:val="28"/>
        </w:rPr>
      </w:pPr>
      <w:r w:rsidRPr="0018223A">
        <w:rPr>
          <w:rFonts w:ascii="Times New Roman" w:hAnsi="Times New Roman" w:cs="Times New Roman"/>
          <w:sz w:val="28"/>
          <w:szCs w:val="28"/>
        </w:rPr>
        <w:t>В 1989 году Председатель Москомспорта Анатолий Николаевич Ковалев открыл отделение гольфа при СДЮШОР. Из воспитанников отделения сформировали первую сборную СССР по гольфу, которая вплоть до 1991 года выезжала на товарищеские встречи, учебно-тренировочные сборы и соревнования в Швецию, США, Швейцарию, Бельгию, Шотландию.</w:t>
      </w:r>
    </w:p>
    <w:p w:rsidR="00E77B4F" w:rsidRPr="0018223A" w:rsidRDefault="00ED18AE" w:rsidP="00BB68EB">
      <w:pPr>
        <w:jc w:val="both"/>
        <w:rPr>
          <w:rFonts w:ascii="Times New Roman" w:hAnsi="Times New Roman" w:cs="Times New Roman"/>
          <w:sz w:val="28"/>
          <w:szCs w:val="28"/>
        </w:rPr>
      </w:pPr>
      <w:r w:rsidRPr="0018223A">
        <w:rPr>
          <w:rFonts w:ascii="Times New Roman" w:hAnsi="Times New Roman" w:cs="Times New Roman"/>
          <w:sz w:val="28"/>
          <w:szCs w:val="28"/>
        </w:rPr>
        <w:t>В 1992 г. по инициативе Председателя Правления Клуба А.Н. Ковалева на базе М</w:t>
      </w:r>
      <w:r w:rsidR="00D36706">
        <w:rPr>
          <w:rFonts w:ascii="Times New Roman" w:hAnsi="Times New Roman" w:cs="Times New Roman"/>
          <w:sz w:val="28"/>
          <w:szCs w:val="28"/>
        </w:rPr>
        <w:t>осковского городского гольф-клуба (М</w:t>
      </w:r>
      <w:r w:rsidRPr="0018223A">
        <w:rPr>
          <w:rFonts w:ascii="Times New Roman" w:hAnsi="Times New Roman" w:cs="Times New Roman"/>
          <w:sz w:val="28"/>
          <w:szCs w:val="28"/>
        </w:rPr>
        <w:t>ГГК</w:t>
      </w:r>
      <w:r w:rsidR="00D36706">
        <w:rPr>
          <w:rFonts w:ascii="Times New Roman" w:hAnsi="Times New Roman" w:cs="Times New Roman"/>
          <w:sz w:val="28"/>
          <w:szCs w:val="28"/>
        </w:rPr>
        <w:t>)</w:t>
      </w:r>
      <w:r w:rsidRPr="0018223A">
        <w:rPr>
          <w:rFonts w:ascii="Times New Roman" w:hAnsi="Times New Roman" w:cs="Times New Roman"/>
          <w:sz w:val="28"/>
          <w:szCs w:val="28"/>
        </w:rPr>
        <w:t xml:space="preserve"> была создана Ассоциация Гольфа России</w:t>
      </w:r>
      <w:r w:rsidR="00D36706">
        <w:rPr>
          <w:rFonts w:ascii="Times New Roman" w:hAnsi="Times New Roman" w:cs="Times New Roman"/>
          <w:sz w:val="28"/>
          <w:szCs w:val="28"/>
        </w:rPr>
        <w:t xml:space="preserve"> (АГР)</w:t>
      </w:r>
      <w:r w:rsidRPr="0018223A">
        <w:rPr>
          <w:rFonts w:ascii="Times New Roman" w:hAnsi="Times New Roman" w:cs="Times New Roman"/>
          <w:sz w:val="28"/>
          <w:szCs w:val="28"/>
        </w:rPr>
        <w:t xml:space="preserve">. </w:t>
      </w:r>
      <w:r w:rsidR="00D36706">
        <w:rPr>
          <w:rFonts w:ascii="Times New Roman" w:hAnsi="Times New Roman" w:cs="Times New Roman"/>
          <w:sz w:val="28"/>
          <w:szCs w:val="28"/>
        </w:rPr>
        <w:t>Р</w:t>
      </w:r>
      <w:r w:rsidR="00D36706" w:rsidRPr="0018223A">
        <w:rPr>
          <w:rFonts w:ascii="Times New Roman" w:hAnsi="Times New Roman" w:cs="Times New Roman"/>
          <w:sz w:val="28"/>
          <w:szCs w:val="28"/>
        </w:rPr>
        <w:t xml:space="preserve">уководство Ассоциацией взял на себя </w:t>
      </w:r>
      <w:r w:rsidRPr="0018223A">
        <w:rPr>
          <w:rFonts w:ascii="Times New Roman" w:hAnsi="Times New Roman" w:cs="Times New Roman"/>
          <w:sz w:val="28"/>
          <w:szCs w:val="28"/>
        </w:rPr>
        <w:t>А.Н. Ковалев</w:t>
      </w:r>
      <w:r w:rsidR="00D36706">
        <w:rPr>
          <w:rFonts w:ascii="Times New Roman" w:hAnsi="Times New Roman" w:cs="Times New Roman"/>
          <w:sz w:val="28"/>
          <w:szCs w:val="28"/>
        </w:rPr>
        <w:t>, остававшийся</w:t>
      </w:r>
      <w:r w:rsidRPr="0018223A">
        <w:rPr>
          <w:rFonts w:ascii="Times New Roman" w:hAnsi="Times New Roman" w:cs="Times New Roman"/>
          <w:sz w:val="28"/>
          <w:szCs w:val="28"/>
        </w:rPr>
        <w:t xml:space="preserve"> ее президентом на протяжении 11 лет. В 1993 г. </w:t>
      </w:r>
      <w:r w:rsidR="00D36706">
        <w:rPr>
          <w:rFonts w:ascii="Times New Roman" w:hAnsi="Times New Roman" w:cs="Times New Roman"/>
          <w:sz w:val="28"/>
          <w:szCs w:val="28"/>
        </w:rPr>
        <w:t xml:space="preserve">АГР </w:t>
      </w:r>
      <w:r w:rsidRPr="0018223A">
        <w:rPr>
          <w:rFonts w:ascii="Times New Roman" w:hAnsi="Times New Roman" w:cs="Times New Roman"/>
          <w:sz w:val="28"/>
          <w:szCs w:val="28"/>
        </w:rPr>
        <w:t xml:space="preserve">стала членом Всемирного Совета Любительского гольфа (впоследствии </w:t>
      </w:r>
      <w:r w:rsidR="00D36706">
        <w:rPr>
          <w:rFonts w:ascii="Times New Roman" w:hAnsi="Times New Roman" w:cs="Times New Roman"/>
          <w:sz w:val="28"/>
          <w:szCs w:val="28"/>
        </w:rPr>
        <w:t>- Международная федерация гольфа), а также</w:t>
      </w:r>
      <w:r w:rsidRPr="0018223A">
        <w:rPr>
          <w:rFonts w:ascii="Times New Roman" w:hAnsi="Times New Roman" w:cs="Times New Roman"/>
          <w:sz w:val="28"/>
          <w:szCs w:val="28"/>
        </w:rPr>
        <w:t xml:space="preserve"> Европейской Ассоциации гольфа.</w:t>
      </w:r>
    </w:p>
    <w:p w:rsidR="00ED18AE" w:rsidRPr="0018223A" w:rsidRDefault="00ED18AE" w:rsidP="00BB68EB">
      <w:pPr>
        <w:jc w:val="both"/>
        <w:rPr>
          <w:rFonts w:ascii="Times New Roman" w:hAnsi="Times New Roman" w:cs="Times New Roman"/>
          <w:sz w:val="28"/>
          <w:szCs w:val="28"/>
        </w:rPr>
      </w:pPr>
      <w:r w:rsidRPr="0018223A">
        <w:rPr>
          <w:rFonts w:ascii="Times New Roman" w:hAnsi="Times New Roman" w:cs="Times New Roman"/>
          <w:sz w:val="28"/>
          <w:szCs w:val="28"/>
        </w:rPr>
        <w:t>Ассоциация получила признание всемирного авторитета в области гольфа – Королевского и древнего клу</w:t>
      </w:r>
      <w:r w:rsidR="00B85B44">
        <w:rPr>
          <w:rFonts w:ascii="Times New Roman" w:hAnsi="Times New Roman" w:cs="Times New Roman"/>
          <w:sz w:val="28"/>
          <w:szCs w:val="28"/>
        </w:rPr>
        <w:t xml:space="preserve">ба </w:t>
      </w:r>
      <w:proofErr w:type="spellStart"/>
      <w:r w:rsidR="00B85B44">
        <w:rPr>
          <w:rFonts w:ascii="Times New Roman" w:hAnsi="Times New Roman" w:cs="Times New Roman"/>
          <w:sz w:val="28"/>
          <w:szCs w:val="28"/>
        </w:rPr>
        <w:t>Сент-Эндрюс</w:t>
      </w:r>
      <w:proofErr w:type="spellEnd"/>
      <w:r w:rsidR="00B85B44">
        <w:rPr>
          <w:rFonts w:ascii="Times New Roman" w:hAnsi="Times New Roman" w:cs="Times New Roman"/>
          <w:sz w:val="28"/>
          <w:szCs w:val="28"/>
        </w:rPr>
        <w:t xml:space="preserve">, </w:t>
      </w:r>
      <w:r w:rsidRPr="0018223A">
        <w:rPr>
          <w:rFonts w:ascii="Times New Roman" w:hAnsi="Times New Roman" w:cs="Times New Roman"/>
          <w:sz w:val="28"/>
          <w:szCs w:val="28"/>
        </w:rPr>
        <w:t xml:space="preserve">аккредитацию </w:t>
      </w:r>
      <w:proofErr w:type="spellStart"/>
      <w:r w:rsidRPr="0018223A">
        <w:rPr>
          <w:rFonts w:ascii="Times New Roman" w:hAnsi="Times New Roman" w:cs="Times New Roman"/>
          <w:sz w:val="28"/>
          <w:szCs w:val="28"/>
        </w:rPr>
        <w:t>Росспорта</w:t>
      </w:r>
      <w:proofErr w:type="spellEnd"/>
      <w:r w:rsidRPr="0018223A">
        <w:rPr>
          <w:rFonts w:ascii="Times New Roman" w:hAnsi="Times New Roman" w:cs="Times New Roman"/>
          <w:sz w:val="28"/>
          <w:szCs w:val="28"/>
        </w:rPr>
        <w:t xml:space="preserve"> и была признана Олимпийским комитетом России.</w:t>
      </w:r>
    </w:p>
    <w:p w:rsidR="00B85B44" w:rsidRDefault="00ED18AE" w:rsidP="00BB68EB">
      <w:pPr>
        <w:jc w:val="both"/>
        <w:rPr>
          <w:rFonts w:ascii="Times New Roman" w:hAnsi="Times New Roman" w:cs="Times New Roman"/>
          <w:sz w:val="28"/>
          <w:szCs w:val="28"/>
        </w:rPr>
      </w:pPr>
      <w:r w:rsidRPr="0018223A">
        <w:rPr>
          <w:rFonts w:ascii="Times New Roman" w:hAnsi="Times New Roman" w:cs="Times New Roman"/>
          <w:sz w:val="28"/>
          <w:szCs w:val="28"/>
        </w:rPr>
        <w:t>В 1992 г. был проведен первый Чемпионат России, в котором принимали участие только гольфисты-любители, поскольку профессионалов в то время в России еще</w:t>
      </w:r>
      <w:r w:rsidR="00B85B44">
        <w:rPr>
          <w:rFonts w:ascii="Times New Roman" w:hAnsi="Times New Roman" w:cs="Times New Roman"/>
          <w:sz w:val="28"/>
          <w:szCs w:val="28"/>
        </w:rPr>
        <w:t xml:space="preserve"> не существовало.</w:t>
      </w:r>
      <w:r w:rsidRPr="0018223A">
        <w:rPr>
          <w:rFonts w:ascii="Times New Roman" w:hAnsi="Times New Roman" w:cs="Times New Roman"/>
          <w:sz w:val="28"/>
          <w:szCs w:val="28"/>
        </w:rPr>
        <w:t xml:space="preserve"> С 2000 г. к участию в нем допускаются сильнейшие иностранные гольфисты. </w:t>
      </w:r>
    </w:p>
    <w:p w:rsidR="00ED18AE" w:rsidRPr="0018223A" w:rsidRDefault="00ED18AE" w:rsidP="00BB68EB">
      <w:pPr>
        <w:jc w:val="both"/>
        <w:rPr>
          <w:rFonts w:ascii="Times New Roman" w:hAnsi="Times New Roman" w:cs="Times New Roman"/>
          <w:sz w:val="28"/>
          <w:szCs w:val="28"/>
        </w:rPr>
      </w:pPr>
      <w:r w:rsidRPr="0018223A">
        <w:rPr>
          <w:rFonts w:ascii="Times New Roman" w:hAnsi="Times New Roman" w:cs="Times New Roman"/>
          <w:sz w:val="28"/>
          <w:szCs w:val="28"/>
        </w:rPr>
        <w:t>В 1993 г. мужская сборная России впервые выехала на учебно-тренировочный сбор в США и провела там свой первый в истории матч. Российские гольфисты впервые участвовали в официальных турнирах — чемпионатах Европы среди мужчин и женщин. Чемпионат России впервые проводился с участием иностранных игроков-любит</w:t>
      </w:r>
      <w:r w:rsidR="00B85B44">
        <w:rPr>
          <w:rFonts w:ascii="Times New Roman" w:hAnsi="Times New Roman" w:cs="Times New Roman"/>
          <w:sz w:val="28"/>
          <w:szCs w:val="28"/>
        </w:rPr>
        <w:t>елей и освещался в печатных СМИ. В</w:t>
      </w:r>
      <w:r w:rsidRPr="0018223A">
        <w:rPr>
          <w:rFonts w:ascii="Times New Roman" w:hAnsi="Times New Roman" w:cs="Times New Roman"/>
          <w:sz w:val="28"/>
          <w:szCs w:val="28"/>
        </w:rPr>
        <w:t>первые появилось название Russian Оре</w:t>
      </w:r>
      <w:r w:rsidRPr="0018223A">
        <w:rPr>
          <w:rFonts w:ascii="Times New Roman" w:hAnsi="Times New Roman" w:cs="Times New Roman"/>
          <w:sz w:val="28"/>
          <w:szCs w:val="28"/>
          <w:lang w:val="en-US"/>
        </w:rPr>
        <w:t>n</w:t>
      </w:r>
      <w:r w:rsidRPr="0018223A">
        <w:rPr>
          <w:rFonts w:ascii="Times New Roman" w:hAnsi="Times New Roman" w:cs="Times New Roman"/>
          <w:sz w:val="28"/>
          <w:szCs w:val="28"/>
        </w:rPr>
        <w:t>.</w:t>
      </w:r>
    </w:p>
    <w:p w:rsidR="00C3723D" w:rsidRPr="0018223A" w:rsidRDefault="00C3723D" w:rsidP="00BB68EB">
      <w:pPr>
        <w:jc w:val="both"/>
        <w:rPr>
          <w:rFonts w:ascii="Times New Roman" w:hAnsi="Times New Roman" w:cs="Times New Roman"/>
          <w:sz w:val="28"/>
          <w:szCs w:val="28"/>
        </w:rPr>
      </w:pPr>
      <w:r w:rsidRPr="0018223A">
        <w:rPr>
          <w:rFonts w:ascii="Times New Roman" w:hAnsi="Times New Roman" w:cs="Times New Roman"/>
          <w:sz w:val="28"/>
          <w:szCs w:val="28"/>
        </w:rPr>
        <w:t>Во время встречи в Москве Рональда Рейгана с Михаилом Горбачевым летом 1988 г. был подписан договор о содействии в строительстве второго российского гольф-клуба, который получил название «</w:t>
      </w:r>
      <w:proofErr w:type="spellStart"/>
      <w:r w:rsidRPr="0018223A">
        <w:rPr>
          <w:rFonts w:ascii="Times New Roman" w:hAnsi="Times New Roman" w:cs="Times New Roman"/>
          <w:sz w:val="28"/>
          <w:szCs w:val="28"/>
        </w:rPr>
        <w:t>Ле</w:t>
      </w:r>
      <w:proofErr w:type="spellEnd"/>
      <w:r w:rsidR="00B85B44">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Меридиен</w:t>
      </w:r>
      <w:proofErr w:type="spellEnd"/>
      <w:r w:rsidR="00B85B44">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Москоу</w:t>
      </w:r>
      <w:proofErr w:type="spellEnd"/>
      <w:r w:rsidRPr="0018223A">
        <w:rPr>
          <w:rFonts w:ascii="Times New Roman" w:hAnsi="Times New Roman" w:cs="Times New Roman"/>
          <w:sz w:val="28"/>
          <w:szCs w:val="28"/>
        </w:rPr>
        <w:t xml:space="preserve"> Кантри клуб» (ЛММКК). Клуб был открыт в сентябре 1994 г. в поселке Нахабино Московской области. Архитектором поля стал всемирно-известный гольф-дизайнер Роберт </w:t>
      </w:r>
      <w:proofErr w:type="spellStart"/>
      <w:r w:rsidRPr="0018223A">
        <w:rPr>
          <w:rFonts w:ascii="Times New Roman" w:hAnsi="Times New Roman" w:cs="Times New Roman"/>
          <w:sz w:val="28"/>
          <w:szCs w:val="28"/>
        </w:rPr>
        <w:t>Трент</w:t>
      </w:r>
      <w:proofErr w:type="spellEnd"/>
      <w:r w:rsidRPr="0018223A">
        <w:rPr>
          <w:rFonts w:ascii="Times New Roman" w:hAnsi="Times New Roman" w:cs="Times New Roman"/>
          <w:sz w:val="28"/>
          <w:szCs w:val="28"/>
        </w:rPr>
        <w:t xml:space="preserve"> Джонс-младший. </w:t>
      </w:r>
      <w:r w:rsidR="00B85B44">
        <w:rPr>
          <w:rFonts w:ascii="Times New Roman" w:hAnsi="Times New Roman" w:cs="Times New Roman"/>
          <w:sz w:val="28"/>
          <w:szCs w:val="28"/>
        </w:rPr>
        <w:t>П</w:t>
      </w:r>
      <w:r w:rsidRPr="0018223A">
        <w:rPr>
          <w:rFonts w:ascii="Times New Roman" w:hAnsi="Times New Roman" w:cs="Times New Roman"/>
          <w:sz w:val="28"/>
          <w:szCs w:val="28"/>
        </w:rPr>
        <w:t>оле ЛММКК стало первым полноценным гольф-полем на 18 лунок в России, отвечающим всем международным требованиям.</w:t>
      </w:r>
    </w:p>
    <w:p w:rsidR="00C3723D" w:rsidRPr="0018223A" w:rsidRDefault="00C3723D" w:rsidP="00BB68EB">
      <w:pPr>
        <w:jc w:val="both"/>
        <w:rPr>
          <w:rFonts w:ascii="Times New Roman" w:hAnsi="Times New Roman" w:cs="Times New Roman"/>
          <w:sz w:val="28"/>
          <w:szCs w:val="28"/>
        </w:rPr>
      </w:pPr>
      <w:r w:rsidRPr="0018223A">
        <w:rPr>
          <w:rFonts w:ascii="Times New Roman" w:hAnsi="Times New Roman" w:cs="Times New Roman"/>
          <w:sz w:val="28"/>
          <w:szCs w:val="28"/>
        </w:rPr>
        <w:t>В 1995 г. впервые Открытое первенство России (</w:t>
      </w:r>
      <w:proofErr w:type="spellStart"/>
      <w:r w:rsidRPr="0018223A">
        <w:rPr>
          <w:rFonts w:ascii="Times New Roman" w:hAnsi="Times New Roman" w:cs="Times New Roman"/>
          <w:sz w:val="28"/>
          <w:szCs w:val="28"/>
        </w:rPr>
        <w:t>Russian</w:t>
      </w:r>
      <w:proofErr w:type="spellEnd"/>
      <w:r w:rsidR="00B85B44">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Open</w:t>
      </w:r>
      <w:proofErr w:type="spellEnd"/>
      <w:r w:rsidRPr="0018223A">
        <w:rPr>
          <w:rFonts w:ascii="Times New Roman" w:hAnsi="Times New Roman" w:cs="Times New Roman"/>
          <w:sz w:val="28"/>
          <w:szCs w:val="28"/>
        </w:rPr>
        <w:t xml:space="preserve">) было проведено как профессиональный турнир с призовым фондом 10 тыс. долларов. С 1996 г. </w:t>
      </w:r>
      <w:proofErr w:type="spellStart"/>
      <w:r w:rsidRPr="0018223A">
        <w:rPr>
          <w:rFonts w:ascii="Times New Roman" w:hAnsi="Times New Roman" w:cs="Times New Roman"/>
          <w:sz w:val="28"/>
          <w:szCs w:val="28"/>
        </w:rPr>
        <w:t>Russian</w:t>
      </w:r>
      <w:proofErr w:type="spellEnd"/>
      <w:r w:rsidR="00B85B44">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Open</w:t>
      </w:r>
      <w:proofErr w:type="spellEnd"/>
      <w:r w:rsidRPr="0018223A">
        <w:rPr>
          <w:rFonts w:ascii="Times New Roman" w:hAnsi="Times New Roman" w:cs="Times New Roman"/>
          <w:sz w:val="28"/>
          <w:szCs w:val="28"/>
        </w:rPr>
        <w:t xml:space="preserve"> входит в </w:t>
      </w:r>
      <w:proofErr w:type="spellStart"/>
      <w:r w:rsidRPr="0018223A">
        <w:rPr>
          <w:rFonts w:ascii="Times New Roman" w:hAnsi="Times New Roman" w:cs="Times New Roman"/>
          <w:sz w:val="28"/>
          <w:szCs w:val="28"/>
        </w:rPr>
        <w:t>European</w:t>
      </w:r>
      <w:proofErr w:type="spellEnd"/>
      <w:r w:rsidR="00B85B44">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Challenge</w:t>
      </w:r>
      <w:proofErr w:type="spellEnd"/>
      <w:r w:rsidR="00B85B44">
        <w:rPr>
          <w:rFonts w:ascii="Times New Roman" w:hAnsi="Times New Roman" w:cs="Times New Roman"/>
          <w:sz w:val="28"/>
          <w:szCs w:val="28"/>
        </w:rPr>
        <w:t xml:space="preserve"> </w:t>
      </w:r>
      <w:proofErr w:type="spellStart"/>
      <w:r w:rsidRPr="0018223A">
        <w:rPr>
          <w:rFonts w:ascii="Times New Roman" w:hAnsi="Times New Roman" w:cs="Times New Roman"/>
          <w:sz w:val="28"/>
          <w:szCs w:val="28"/>
        </w:rPr>
        <w:t>Tour</w:t>
      </w:r>
      <w:proofErr w:type="spellEnd"/>
      <w:r w:rsidRPr="0018223A">
        <w:rPr>
          <w:rFonts w:ascii="Times New Roman" w:hAnsi="Times New Roman" w:cs="Times New Roman"/>
          <w:sz w:val="28"/>
          <w:szCs w:val="28"/>
        </w:rPr>
        <w:t xml:space="preserve"> - профессиональный тур, где играю</w:t>
      </w:r>
      <w:r w:rsidR="00B85B44">
        <w:rPr>
          <w:rFonts w:ascii="Times New Roman" w:hAnsi="Times New Roman" w:cs="Times New Roman"/>
          <w:sz w:val="28"/>
          <w:szCs w:val="28"/>
        </w:rPr>
        <w:t xml:space="preserve">т в основном молодые игроки. </w:t>
      </w:r>
      <w:proofErr w:type="spellStart"/>
      <w:r w:rsidR="00B85B44" w:rsidRPr="00B85B44">
        <w:rPr>
          <w:rFonts w:ascii="Times New Roman" w:hAnsi="Times New Roman" w:cs="Times New Roman"/>
          <w:sz w:val="28"/>
          <w:szCs w:val="28"/>
        </w:rPr>
        <w:t>Russian</w:t>
      </w:r>
      <w:proofErr w:type="spellEnd"/>
      <w:r w:rsidR="00B85B44" w:rsidRPr="00B85B44">
        <w:rPr>
          <w:rFonts w:ascii="Times New Roman" w:hAnsi="Times New Roman" w:cs="Times New Roman"/>
          <w:sz w:val="28"/>
          <w:szCs w:val="28"/>
        </w:rPr>
        <w:t xml:space="preserve"> </w:t>
      </w:r>
      <w:proofErr w:type="spellStart"/>
      <w:r w:rsidR="00B85B44" w:rsidRPr="00B85B44">
        <w:rPr>
          <w:rFonts w:ascii="Times New Roman" w:hAnsi="Times New Roman" w:cs="Times New Roman"/>
          <w:sz w:val="28"/>
          <w:szCs w:val="28"/>
        </w:rPr>
        <w:t>Open</w:t>
      </w:r>
      <w:proofErr w:type="spellEnd"/>
      <w:r w:rsidR="00B85B44" w:rsidRPr="00B85B44">
        <w:rPr>
          <w:rFonts w:ascii="Times New Roman" w:hAnsi="Times New Roman" w:cs="Times New Roman"/>
          <w:sz w:val="28"/>
          <w:szCs w:val="28"/>
        </w:rPr>
        <w:t xml:space="preserve"> </w:t>
      </w:r>
      <w:r w:rsidRPr="0018223A">
        <w:rPr>
          <w:rFonts w:ascii="Times New Roman" w:hAnsi="Times New Roman" w:cs="Times New Roman"/>
          <w:sz w:val="28"/>
          <w:szCs w:val="28"/>
        </w:rPr>
        <w:t>быст</w:t>
      </w:r>
      <w:r w:rsidR="00B85B44">
        <w:rPr>
          <w:rFonts w:ascii="Times New Roman" w:hAnsi="Times New Roman" w:cs="Times New Roman"/>
          <w:sz w:val="28"/>
          <w:szCs w:val="28"/>
        </w:rPr>
        <w:t xml:space="preserve">ро становится одним </w:t>
      </w:r>
      <w:r w:rsidR="00B85B44">
        <w:rPr>
          <w:rFonts w:ascii="Times New Roman" w:hAnsi="Times New Roman" w:cs="Times New Roman"/>
          <w:sz w:val="28"/>
          <w:szCs w:val="28"/>
        </w:rPr>
        <w:lastRenderedPageBreak/>
        <w:t>из</w:t>
      </w:r>
      <w:r w:rsidRPr="0018223A">
        <w:rPr>
          <w:rFonts w:ascii="Times New Roman" w:hAnsi="Times New Roman" w:cs="Times New Roman"/>
          <w:sz w:val="28"/>
          <w:szCs w:val="28"/>
        </w:rPr>
        <w:t xml:space="preserve"> самых престижных и любимых гольфистами этапов</w:t>
      </w:r>
      <w:r w:rsidR="00B85B44" w:rsidRPr="00B85B44">
        <w:rPr>
          <w:rFonts w:ascii="Times New Roman" w:hAnsi="Times New Roman" w:cs="Times New Roman"/>
          <w:sz w:val="28"/>
          <w:szCs w:val="28"/>
        </w:rPr>
        <w:t xml:space="preserve"> </w:t>
      </w:r>
      <w:proofErr w:type="spellStart"/>
      <w:r w:rsidR="00B85B44" w:rsidRPr="00B85B44">
        <w:rPr>
          <w:rFonts w:ascii="Times New Roman" w:hAnsi="Times New Roman" w:cs="Times New Roman"/>
          <w:sz w:val="28"/>
          <w:szCs w:val="28"/>
        </w:rPr>
        <w:t>European</w:t>
      </w:r>
      <w:proofErr w:type="spellEnd"/>
      <w:r w:rsidR="00B85B44" w:rsidRPr="00B85B44">
        <w:rPr>
          <w:rFonts w:ascii="Times New Roman" w:hAnsi="Times New Roman" w:cs="Times New Roman"/>
          <w:sz w:val="28"/>
          <w:szCs w:val="28"/>
        </w:rPr>
        <w:t xml:space="preserve"> </w:t>
      </w:r>
      <w:proofErr w:type="spellStart"/>
      <w:r w:rsidR="00B85B44" w:rsidRPr="00B85B44">
        <w:rPr>
          <w:rFonts w:ascii="Times New Roman" w:hAnsi="Times New Roman" w:cs="Times New Roman"/>
          <w:sz w:val="28"/>
          <w:szCs w:val="28"/>
        </w:rPr>
        <w:t>Challenge</w:t>
      </w:r>
      <w:proofErr w:type="spellEnd"/>
      <w:r w:rsidR="00B85B44" w:rsidRPr="00B85B44">
        <w:rPr>
          <w:rFonts w:ascii="Times New Roman" w:hAnsi="Times New Roman" w:cs="Times New Roman"/>
          <w:sz w:val="28"/>
          <w:szCs w:val="28"/>
        </w:rPr>
        <w:t xml:space="preserve"> </w:t>
      </w:r>
      <w:proofErr w:type="spellStart"/>
      <w:r w:rsidR="00B85B44" w:rsidRPr="00B85B44">
        <w:rPr>
          <w:rFonts w:ascii="Times New Roman" w:hAnsi="Times New Roman" w:cs="Times New Roman"/>
          <w:sz w:val="28"/>
          <w:szCs w:val="28"/>
        </w:rPr>
        <w:t>Tour</w:t>
      </w:r>
      <w:proofErr w:type="spellEnd"/>
      <w:r w:rsidRPr="0018223A">
        <w:rPr>
          <w:rFonts w:ascii="Times New Roman" w:hAnsi="Times New Roman" w:cs="Times New Roman"/>
          <w:sz w:val="28"/>
          <w:szCs w:val="28"/>
        </w:rPr>
        <w:t>.</w:t>
      </w:r>
    </w:p>
    <w:p w:rsidR="00B85B44" w:rsidRDefault="00B85B44" w:rsidP="00BB68EB">
      <w:pPr>
        <w:jc w:val="both"/>
        <w:rPr>
          <w:rFonts w:ascii="Times New Roman" w:hAnsi="Times New Roman" w:cs="Times New Roman"/>
          <w:sz w:val="28"/>
          <w:szCs w:val="28"/>
        </w:rPr>
      </w:pPr>
      <w:r>
        <w:rPr>
          <w:rFonts w:ascii="Times New Roman" w:hAnsi="Times New Roman" w:cs="Times New Roman"/>
          <w:sz w:val="28"/>
          <w:szCs w:val="28"/>
        </w:rPr>
        <w:t>П</w:t>
      </w:r>
      <w:r w:rsidRPr="0018223A">
        <w:rPr>
          <w:rFonts w:ascii="Times New Roman" w:hAnsi="Times New Roman" w:cs="Times New Roman"/>
          <w:sz w:val="28"/>
          <w:szCs w:val="28"/>
        </w:rPr>
        <w:t>ервым российским профессиональным гольфистом</w:t>
      </w:r>
      <w:r>
        <w:rPr>
          <w:rFonts w:ascii="Times New Roman" w:hAnsi="Times New Roman" w:cs="Times New Roman"/>
          <w:sz w:val="28"/>
          <w:szCs w:val="28"/>
        </w:rPr>
        <w:t xml:space="preserve"> стал</w:t>
      </w:r>
      <w:r w:rsidRPr="0018223A">
        <w:rPr>
          <w:rFonts w:ascii="Times New Roman" w:hAnsi="Times New Roman" w:cs="Times New Roman"/>
          <w:sz w:val="28"/>
          <w:szCs w:val="28"/>
        </w:rPr>
        <w:t xml:space="preserve"> Александр </w:t>
      </w:r>
      <w:proofErr w:type="spellStart"/>
      <w:r w:rsidRPr="0018223A">
        <w:rPr>
          <w:rFonts w:ascii="Times New Roman" w:hAnsi="Times New Roman" w:cs="Times New Roman"/>
          <w:sz w:val="28"/>
          <w:szCs w:val="28"/>
        </w:rPr>
        <w:t>Стрункин</w:t>
      </w:r>
      <w:proofErr w:type="spellEnd"/>
      <w:r>
        <w:rPr>
          <w:rFonts w:ascii="Times New Roman" w:hAnsi="Times New Roman" w:cs="Times New Roman"/>
          <w:sz w:val="28"/>
          <w:szCs w:val="28"/>
        </w:rPr>
        <w:t>.</w:t>
      </w:r>
      <w:r w:rsidRPr="0018223A">
        <w:rPr>
          <w:rFonts w:ascii="Times New Roman" w:hAnsi="Times New Roman" w:cs="Times New Roman"/>
          <w:sz w:val="28"/>
          <w:szCs w:val="28"/>
        </w:rPr>
        <w:t xml:space="preserve"> </w:t>
      </w:r>
      <w:r w:rsidR="001566D0" w:rsidRPr="0018223A">
        <w:rPr>
          <w:rFonts w:ascii="Times New Roman" w:hAnsi="Times New Roman" w:cs="Times New Roman"/>
          <w:sz w:val="28"/>
          <w:szCs w:val="28"/>
        </w:rPr>
        <w:t xml:space="preserve">В 1996 г. </w:t>
      </w:r>
      <w:r>
        <w:rPr>
          <w:rFonts w:ascii="Times New Roman" w:hAnsi="Times New Roman" w:cs="Times New Roman"/>
          <w:sz w:val="28"/>
          <w:szCs w:val="28"/>
        </w:rPr>
        <w:t xml:space="preserve">он </w:t>
      </w:r>
      <w:r w:rsidR="001566D0" w:rsidRPr="0018223A">
        <w:rPr>
          <w:rFonts w:ascii="Times New Roman" w:hAnsi="Times New Roman" w:cs="Times New Roman"/>
          <w:sz w:val="28"/>
          <w:szCs w:val="28"/>
        </w:rPr>
        <w:t xml:space="preserve">играл в </w:t>
      </w:r>
      <w:r w:rsidR="001566D0" w:rsidRPr="0018223A">
        <w:rPr>
          <w:rFonts w:ascii="Times New Roman" w:hAnsi="Times New Roman" w:cs="Times New Roman"/>
          <w:sz w:val="28"/>
          <w:szCs w:val="28"/>
          <w:lang w:val="en-US"/>
        </w:rPr>
        <w:t>Russian</w:t>
      </w:r>
      <w:r>
        <w:rPr>
          <w:rFonts w:ascii="Times New Roman" w:hAnsi="Times New Roman" w:cs="Times New Roman"/>
          <w:sz w:val="28"/>
          <w:szCs w:val="28"/>
        </w:rPr>
        <w:t xml:space="preserve"> </w:t>
      </w:r>
      <w:r w:rsidR="001566D0" w:rsidRPr="0018223A">
        <w:rPr>
          <w:rFonts w:ascii="Times New Roman" w:hAnsi="Times New Roman" w:cs="Times New Roman"/>
          <w:sz w:val="28"/>
          <w:szCs w:val="28"/>
          <w:lang w:val="en-US"/>
        </w:rPr>
        <w:t>Open</w:t>
      </w:r>
      <w:r>
        <w:rPr>
          <w:rFonts w:ascii="Times New Roman" w:hAnsi="Times New Roman" w:cs="Times New Roman"/>
          <w:sz w:val="28"/>
          <w:szCs w:val="28"/>
        </w:rPr>
        <w:t xml:space="preserve"> и</w:t>
      </w:r>
      <w:r w:rsidR="001566D0" w:rsidRPr="0018223A">
        <w:rPr>
          <w:rFonts w:ascii="Times New Roman" w:hAnsi="Times New Roman" w:cs="Times New Roman"/>
          <w:sz w:val="28"/>
          <w:szCs w:val="28"/>
        </w:rPr>
        <w:t xml:space="preserve"> стал </w:t>
      </w:r>
      <w:r>
        <w:rPr>
          <w:rFonts w:ascii="Times New Roman" w:hAnsi="Times New Roman" w:cs="Times New Roman"/>
          <w:sz w:val="28"/>
          <w:szCs w:val="28"/>
        </w:rPr>
        <w:t>первым российским спортсменом</w:t>
      </w:r>
      <w:r w:rsidR="001566D0" w:rsidRPr="0018223A">
        <w:rPr>
          <w:rFonts w:ascii="Times New Roman" w:hAnsi="Times New Roman" w:cs="Times New Roman"/>
          <w:sz w:val="28"/>
          <w:szCs w:val="28"/>
        </w:rPr>
        <w:t xml:space="preserve">, </w:t>
      </w:r>
      <w:r>
        <w:rPr>
          <w:rFonts w:ascii="Times New Roman" w:hAnsi="Times New Roman" w:cs="Times New Roman"/>
          <w:sz w:val="28"/>
          <w:szCs w:val="28"/>
        </w:rPr>
        <w:t xml:space="preserve">прошедшим в его финальную часть. </w:t>
      </w:r>
      <w:r w:rsidR="001566D0" w:rsidRPr="0018223A">
        <w:rPr>
          <w:rFonts w:ascii="Times New Roman" w:hAnsi="Times New Roman" w:cs="Times New Roman"/>
          <w:sz w:val="28"/>
          <w:szCs w:val="28"/>
        </w:rPr>
        <w:t xml:space="preserve">Чемпионат России был выделен в отдельный турнир в ежегодном спортивном календаре. </w:t>
      </w:r>
    </w:p>
    <w:p w:rsidR="001566D0" w:rsidRPr="0018223A" w:rsidRDefault="00B85B44" w:rsidP="00BB68EB">
      <w:pPr>
        <w:jc w:val="both"/>
        <w:rPr>
          <w:rFonts w:ascii="Times New Roman" w:hAnsi="Times New Roman" w:cs="Times New Roman"/>
          <w:sz w:val="28"/>
          <w:szCs w:val="28"/>
        </w:rPr>
      </w:pPr>
      <w:r>
        <w:rPr>
          <w:rFonts w:ascii="Times New Roman" w:hAnsi="Times New Roman" w:cs="Times New Roman"/>
          <w:sz w:val="28"/>
          <w:szCs w:val="28"/>
        </w:rPr>
        <w:t>Кроме того, в те же годы б</w:t>
      </w:r>
      <w:r w:rsidR="001566D0" w:rsidRPr="0018223A">
        <w:rPr>
          <w:rFonts w:ascii="Times New Roman" w:hAnsi="Times New Roman" w:cs="Times New Roman"/>
          <w:sz w:val="28"/>
          <w:szCs w:val="28"/>
        </w:rPr>
        <w:t>ыл проведен первый Кубок Президента России по гольфу, ставший впоследствии популярным традиционным благотворительным турниром для российских клубных гольфистов, дипломатов и юниоров.</w:t>
      </w:r>
    </w:p>
    <w:p w:rsidR="001566D0" w:rsidRPr="0018223A" w:rsidRDefault="001566D0"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В 1996 – 1997 гг. в Российской Государственной Академии физической культуры и спорта был выпущен первый набор студентов по специализации «гольф». В стране </w:t>
      </w:r>
      <w:r w:rsidR="00B85B44">
        <w:rPr>
          <w:rFonts w:ascii="Times New Roman" w:hAnsi="Times New Roman" w:cs="Times New Roman"/>
          <w:sz w:val="28"/>
          <w:szCs w:val="28"/>
        </w:rPr>
        <w:t>впервые появились</w:t>
      </w:r>
      <w:r w:rsidRPr="0018223A">
        <w:rPr>
          <w:rFonts w:ascii="Times New Roman" w:hAnsi="Times New Roman" w:cs="Times New Roman"/>
          <w:sz w:val="28"/>
          <w:szCs w:val="28"/>
        </w:rPr>
        <w:t xml:space="preserve"> официально признанные тренеры по гольфу.</w:t>
      </w:r>
    </w:p>
    <w:p w:rsidR="001566D0" w:rsidRPr="0018223A" w:rsidRDefault="001566D0" w:rsidP="00BB68EB">
      <w:pPr>
        <w:jc w:val="both"/>
        <w:rPr>
          <w:rFonts w:ascii="Times New Roman" w:hAnsi="Times New Roman" w:cs="Times New Roman"/>
          <w:sz w:val="28"/>
          <w:szCs w:val="28"/>
        </w:rPr>
      </w:pPr>
      <w:r w:rsidRPr="0018223A">
        <w:rPr>
          <w:rFonts w:ascii="Times New Roman" w:hAnsi="Times New Roman" w:cs="Times New Roman"/>
          <w:sz w:val="28"/>
          <w:szCs w:val="28"/>
        </w:rPr>
        <w:t>В 2002 г. на поле ЛММКК в Нахабино впервые в России прошел официальный европейский чемпионат ‒ командное первенство Европы среди девушек. Сборная России заняла в нем 6-ое место.</w:t>
      </w:r>
    </w:p>
    <w:p w:rsidR="00C3723D" w:rsidRPr="0018223A" w:rsidRDefault="00CF1689" w:rsidP="00BB68EB">
      <w:pPr>
        <w:jc w:val="both"/>
        <w:rPr>
          <w:rFonts w:ascii="Times New Roman" w:hAnsi="Times New Roman" w:cs="Times New Roman"/>
          <w:sz w:val="28"/>
          <w:szCs w:val="28"/>
        </w:rPr>
      </w:pPr>
      <w:r>
        <w:rPr>
          <w:rFonts w:ascii="Times New Roman" w:hAnsi="Times New Roman" w:cs="Times New Roman"/>
          <w:sz w:val="28"/>
          <w:szCs w:val="28"/>
        </w:rPr>
        <w:t xml:space="preserve">В 2003 году </w:t>
      </w:r>
      <w:r w:rsidR="001566D0" w:rsidRPr="0018223A">
        <w:rPr>
          <w:rFonts w:ascii="Times New Roman" w:hAnsi="Times New Roman" w:cs="Times New Roman"/>
          <w:sz w:val="28"/>
          <w:szCs w:val="28"/>
        </w:rPr>
        <w:t xml:space="preserve">Чемпионат России по гольфу среди любителей вышел на новый уровень. Впервые российские и европейские соревнования по гольфу транслировались на общедоступных российских телеканалах; в регионах России создавались отделения и представительства Ассоциации гольфа России. </w:t>
      </w:r>
    </w:p>
    <w:p w:rsidR="001566D0" w:rsidRPr="0018223A" w:rsidRDefault="00CF1689" w:rsidP="00BB68EB">
      <w:pPr>
        <w:jc w:val="both"/>
        <w:rPr>
          <w:rFonts w:ascii="Times New Roman" w:hAnsi="Times New Roman" w:cs="Times New Roman"/>
          <w:sz w:val="28"/>
          <w:szCs w:val="28"/>
        </w:rPr>
      </w:pPr>
      <w:r>
        <w:rPr>
          <w:rFonts w:ascii="Times New Roman" w:hAnsi="Times New Roman" w:cs="Times New Roman"/>
          <w:sz w:val="28"/>
          <w:szCs w:val="28"/>
        </w:rPr>
        <w:t>В тот же год б</w:t>
      </w:r>
      <w:r w:rsidR="001566D0" w:rsidRPr="0018223A">
        <w:rPr>
          <w:rFonts w:ascii="Times New Roman" w:hAnsi="Times New Roman" w:cs="Times New Roman"/>
          <w:sz w:val="28"/>
          <w:szCs w:val="28"/>
        </w:rPr>
        <w:t xml:space="preserve">ыл впервые проведен Зимний кубок России по гольфу за пределами страны; по инициативе и при поддержке </w:t>
      </w:r>
      <w:r>
        <w:rPr>
          <w:rFonts w:ascii="Times New Roman" w:hAnsi="Times New Roman" w:cs="Times New Roman"/>
          <w:sz w:val="28"/>
          <w:szCs w:val="28"/>
        </w:rPr>
        <w:t xml:space="preserve">АГР </w:t>
      </w:r>
      <w:r w:rsidR="001566D0" w:rsidRPr="0018223A">
        <w:rPr>
          <w:rFonts w:ascii="Times New Roman" w:hAnsi="Times New Roman" w:cs="Times New Roman"/>
          <w:sz w:val="28"/>
          <w:szCs w:val="28"/>
        </w:rPr>
        <w:t>реализуется более 30 проектов по стр</w:t>
      </w:r>
      <w:r>
        <w:rPr>
          <w:rFonts w:ascii="Times New Roman" w:hAnsi="Times New Roman" w:cs="Times New Roman"/>
          <w:sz w:val="28"/>
          <w:szCs w:val="28"/>
        </w:rPr>
        <w:t>оительству гольф-</w:t>
      </w:r>
      <w:r w:rsidR="001566D0" w:rsidRPr="0018223A">
        <w:rPr>
          <w:rFonts w:ascii="Times New Roman" w:hAnsi="Times New Roman" w:cs="Times New Roman"/>
          <w:sz w:val="28"/>
          <w:szCs w:val="28"/>
        </w:rPr>
        <w:t>сооружений в 10 субъектах РФ. Чемпионат России по гольфу приобретает статус «Открытого». В российском гольфе получила официальное признание новая спортивная дисциплина: «</w:t>
      </w:r>
      <w:proofErr w:type="gramStart"/>
      <w:r w:rsidR="001566D0" w:rsidRPr="0018223A">
        <w:rPr>
          <w:rFonts w:ascii="Times New Roman" w:hAnsi="Times New Roman" w:cs="Times New Roman"/>
          <w:sz w:val="28"/>
          <w:szCs w:val="28"/>
        </w:rPr>
        <w:t>мини-гольф</w:t>
      </w:r>
      <w:proofErr w:type="gramEnd"/>
      <w:r w:rsidR="001566D0" w:rsidRPr="0018223A">
        <w:rPr>
          <w:rFonts w:ascii="Times New Roman" w:hAnsi="Times New Roman" w:cs="Times New Roman"/>
          <w:sz w:val="28"/>
          <w:szCs w:val="28"/>
        </w:rPr>
        <w:t>».</w:t>
      </w:r>
    </w:p>
    <w:p w:rsidR="001566D0" w:rsidRPr="0018223A" w:rsidRDefault="00CF1689" w:rsidP="00BB68EB">
      <w:pPr>
        <w:jc w:val="both"/>
        <w:rPr>
          <w:rFonts w:ascii="Times New Roman" w:hAnsi="Times New Roman" w:cs="Times New Roman"/>
          <w:sz w:val="28"/>
          <w:szCs w:val="28"/>
        </w:rPr>
      </w:pPr>
      <w:r>
        <w:rPr>
          <w:rFonts w:ascii="Times New Roman" w:hAnsi="Times New Roman" w:cs="Times New Roman"/>
          <w:sz w:val="28"/>
          <w:szCs w:val="28"/>
        </w:rPr>
        <w:t>В 2004 году н</w:t>
      </w:r>
      <w:r w:rsidR="001566D0" w:rsidRPr="0018223A">
        <w:rPr>
          <w:rFonts w:ascii="Times New Roman" w:hAnsi="Times New Roman" w:cs="Times New Roman"/>
          <w:sz w:val="28"/>
          <w:szCs w:val="28"/>
        </w:rPr>
        <w:t>а территории</w:t>
      </w:r>
      <w:r>
        <w:rPr>
          <w:rFonts w:ascii="Times New Roman" w:hAnsi="Times New Roman" w:cs="Times New Roman"/>
          <w:sz w:val="28"/>
          <w:szCs w:val="28"/>
        </w:rPr>
        <w:t xml:space="preserve"> РФ</w:t>
      </w:r>
      <w:r w:rsidR="001566D0" w:rsidRPr="0018223A">
        <w:rPr>
          <w:rFonts w:ascii="Times New Roman" w:hAnsi="Times New Roman" w:cs="Times New Roman"/>
          <w:sz w:val="28"/>
          <w:szCs w:val="28"/>
        </w:rPr>
        <w:t xml:space="preserve"> начала вводиться система гандикапов Европейской Ассоциации гольфа (ЕГА). Была учреждена Ежегодная Всероссийская Премия в области гольфа по 18-ти номинациям. Результаты Открытого Чемпионата России по гольфу в зачете среди любителей начали учитываться в Европейском рейтинге гольфистов-любителей. В установленном порядке были утверждены нормы и требования Единой всероссийской спортивной классификации по гольфу, квалификационные требования спортивных судей по гольфу.</w:t>
      </w:r>
    </w:p>
    <w:p w:rsidR="00343B36" w:rsidRDefault="001566D0"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К этому времени относится активное строительство в России гольф-полей и развитие регионального гольфа. Открылся гольф-клуб «Дюны» с полем на 3 </w:t>
      </w:r>
      <w:r w:rsidRPr="0018223A">
        <w:rPr>
          <w:rFonts w:ascii="Times New Roman" w:hAnsi="Times New Roman" w:cs="Times New Roman"/>
          <w:sz w:val="28"/>
          <w:szCs w:val="28"/>
        </w:rPr>
        <w:lastRenderedPageBreak/>
        <w:t xml:space="preserve">лунки под Санкт- Петербургом, было построено поле на 9 лунок в Старом Осколе Белгородской области. В то же время открылся тренировочный комплекс и гольф-клуб, расположенные в Московском районе </w:t>
      </w:r>
      <w:proofErr w:type="spellStart"/>
      <w:r w:rsidRPr="0018223A">
        <w:rPr>
          <w:rFonts w:ascii="Times New Roman" w:hAnsi="Times New Roman" w:cs="Times New Roman"/>
          <w:sz w:val="28"/>
          <w:szCs w:val="28"/>
        </w:rPr>
        <w:t>Крылатское</w:t>
      </w:r>
      <w:proofErr w:type="spellEnd"/>
      <w:r w:rsidRPr="0018223A">
        <w:rPr>
          <w:rFonts w:ascii="Times New Roman" w:hAnsi="Times New Roman" w:cs="Times New Roman"/>
          <w:sz w:val="28"/>
          <w:szCs w:val="28"/>
        </w:rPr>
        <w:t xml:space="preserve">. </w:t>
      </w:r>
    </w:p>
    <w:p w:rsidR="001566D0" w:rsidRPr="0018223A" w:rsidRDefault="001566D0" w:rsidP="00BB68EB">
      <w:pPr>
        <w:jc w:val="both"/>
        <w:rPr>
          <w:rFonts w:ascii="Times New Roman" w:hAnsi="Times New Roman" w:cs="Times New Roman"/>
          <w:sz w:val="28"/>
          <w:szCs w:val="28"/>
        </w:rPr>
      </w:pPr>
      <w:r w:rsidRPr="0018223A">
        <w:rPr>
          <w:rFonts w:ascii="Times New Roman" w:hAnsi="Times New Roman" w:cs="Times New Roman"/>
          <w:sz w:val="28"/>
          <w:szCs w:val="28"/>
        </w:rPr>
        <w:t>В 2006 г. открылось 18-луночное гольф-поле яхт клуба «Пестово», началось строительство 9-луночного гольф-поля «</w:t>
      </w:r>
      <w:proofErr w:type="spellStart"/>
      <w:r w:rsidRPr="0018223A">
        <w:rPr>
          <w:rFonts w:ascii="Times New Roman" w:hAnsi="Times New Roman" w:cs="Times New Roman"/>
          <w:sz w:val="28"/>
          <w:szCs w:val="28"/>
        </w:rPr>
        <w:t>Пирогово</w:t>
      </w:r>
      <w:proofErr w:type="spellEnd"/>
      <w:r w:rsidRPr="0018223A">
        <w:rPr>
          <w:rFonts w:ascii="Times New Roman" w:hAnsi="Times New Roman" w:cs="Times New Roman"/>
          <w:sz w:val="28"/>
          <w:szCs w:val="28"/>
        </w:rPr>
        <w:t>» в Подмосковье, развивались гольф-проекты в Ростове-на-Дону и Казани.</w:t>
      </w:r>
    </w:p>
    <w:p w:rsidR="001566D0" w:rsidRPr="0018223A" w:rsidRDefault="001566D0"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Особенно удачными для этого периода были 2007 – 2008 </w:t>
      </w:r>
      <w:proofErr w:type="spellStart"/>
      <w:r w:rsidRPr="0018223A">
        <w:rPr>
          <w:rFonts w:ascii="Times New Roman" w:hAnsi="Times New Roman" w:cs="Times New Roman"/>
          <w:sz w:val="28"/>
          <w:szCs w:val="28"/>
        </w:rPr>
        <w:t>г.г</w:t>
      </w:r>
      <w:proofErr w:type="spellEnd"/>
      <w:r w:rsidRPr="0018223A">
        <w:rPr>
          <w:rFonts w:ascii="Times New Roman" w:hAnsi="Times New Roman" w:cs="Times New Roman"/>
          <w:sz w:val="28"/>
          <w:szCs w:val="28"/>
        </w:rPr>
        <w:t>. АГР удалось привлечь спонсора - Банк «ВТБ». На регулярной основе начали проводиться Чемпионат, Первенство и Кубок России по гольфу. Российские спортсмены приняли участие в чемпионатах Европы и Мира по гольфу, во Всемирной Универсиаде 2007 г., к работе с лучшими российскими спортсменами удалось привлечь зарубежных тренеров.</w:t>
      </w:r>
    </w:p>
    <w:p w:rsidR="001566D0" w:rsidRDefault="001566D0"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Период с 2003 по 2009 год стал без всякого преувеличения определяющим в истории российского </w:t>
      </w:r>
      <w:proofErr w:type="gramStart"/>
      <w:r w:rsidRPr="0018223A">
        <w:rPr>
          <w:rFonts w:ascii="Times New Roman" w:hAnsi="Times New Roman" w:cs="Times New Roman"/>
          <w:sz w:val="28"/>
          <w:szCs w:val="28"/>
        </w:rPr>
        <w:t>мини-гольфа</w:t>
      </w:r>
      <w:proofErr w:type="gramEnd"/>
      <w:r w:rsidRPr="0018223A">
        <w:rPr>
          <w:rFonts w:ascii="Times New Roman" w:hAnsi="Times New Roman" w:cs="Times New Roman"/>
          <w:sz w:val="28"/>
          <w:szCs w:val="28"/>
        </w:rPr>
        <w:t>, который только в ноябре 2003 года был узаконен в России в качестве официальной спортивной дисциплины в составе вида спорта «гольф». В том же 2003 году Россия вступила во Всемирную и Европейскую фе</w:t>
      </w:r>
      <w:r w:rsidR="00343B36">
        <w:rPr>
          <w:rFonts w:ascii="Times New Roman" w:hAnsi="Times New Roman" w:cs="Times New Roman"/>
          <w:sz w:val="28"/>
          <w:szCs w:val="28"/>
        </w:rPr>
        <w:t xml:space="preserve">дерации спортивного </w:t>
      </w:r>
      <w:proofErr w:type="gramStart"/>
      <w:r w:rsidR="00343B36">
        <w:rPr>
          <w:rFonts w:ascii="Times New Roman" w:hAnsi="Times New Roman" w:cs="Times New Roman"/>
          <w:sz w:val="28"/>
          <w:szCs w:val="28"/>
        </w:rPr>
        <w:t>мини-гольфа</w:t>
      </w:r>
      <w:proofErr w:type="gramEnd"/>
      <w:r w:rsidR="00343B36">
        <w:rPr>
          <w:rFonts w:ascii="Times New Roman" w:hAnsi="Times New Roman" w:cs="Times New Roman"/>
          <w:sz w:val="28"/>
          <w:szCs w:val="28"/>
        </w:rPr>
        <w:t>,</w:t>
      </w:r>
      <w:r w:rsidRPr="0018223A">
        <w:rPr>
          <w:rFonts w:ascii="Times New Roman" w:hAnsi="Times New Roman" w:cs="Times New Roman"/>
          <w:sz w:val="28"/>
          <w:szCs w:val="28"/>
        </w:rPr>
        <w:t xml:space="preserve"> российские спортсмены впервые приняли участие в международных соревнованиях, а в Ассоциации гольфа России был учрежден Комитет по мини-гольфу. </w:t>
      </w:r>
    </w:p>
    <w:p w:rsidR="0064289D" w:rsidRPr="0064289D" w:rsidRDefault="0064289D" w:rsidP="00BB68EB">
      <w:pPr>
        <w:jc w:val="both"/>
        <w:rPr>
          <w:rFonts w:ascii="Times New Roman" w:hAnsi="Times New Roman" w:cs="Times New Roman"/>
          <w:sz w:val="28"/>
          <w:szCs w:val="28"/>
        </w:rPr>
      </w:pPr>
      <w:r w:rsidRPr="0064289D">
        <w:rPr>
          <w:rFonts w:ascii="Times New Roman" w:hAnsi="Times New Roman" w:cs="Times New Roman"/>
          <w:sz w:val="28"/>
          <w:szCs w:val="28"/>
        </w:rPr>
        <w:t xml:space="preserve">В 2009 г. гольф стал олимпийским видом спорта. Это изменило подходы </w:t>
      </w:r>
      <w:proofErr w:type="spellStart"/>
      <w:r w:rsidRPr="0064289D">
        <w:rPr>
          <w:rFonts w:ascii="Times New Roman" w:hAnsi="Times New Roman" w:cs="Times New Roman"/>
          <w:sz w:val="28"/>
          <w:szCs w:val="28"/>
        </w:rPr>
        <w:t>Минспорттуризма</w:t>
      </w:r>
      <w:proofErr w:type="spellEnd"/>
      <w:r w:rsidRPr="0064289D">
        <w:rPr>
          <w:rFonts w:ascii="Times New Roman" w:hAnsi="Times New Roman" w:cs="Times New Roman"/>
          <w:sz w:val="28"/>
          <w:szCs w:val="28"/>
        </w:rPr>
        <w:t xml:space="preserve"> России</w:t>
      </w:r>
      <w:r>
        <w:rPr>
          <w:rFonts w:ascii="Times New Roman" w:hAnsi="Times New Roman" w:cs="Times New Roman"/>
          <w:sz w:val="28"/>
          <w:szCs w:val="28"/>
        </w:rPr>
        <w:t xml:space="preserve"> к данному виду спорта:</w:t>
      </w:r>
      <w:r w:rsidRPr="0064289D">
        <w:rPr>
          <w:rFonts w:ascii="Times New Roman" w:hAnsi="Times New Roman" w:cs="Times New Roman"/>
          <w:sz w:val="28"/>
          <w:szCs w:val="28"/>
        </w:rPr>
        <w:t xml:space="preserve"> гольф получил бюджетное финансирование.</w:t>
      </w:r>
    </w:p>
    <w:p w:rsidR="0064289D" w:rsidRPr="0018223A" w:rsidRDefault="0064289D" w:rsidP="00BB68EB">
      <w:pPr>
        <w:jc w:val="both"/>
        <w:rPr>
          <w:rFonts w:ascii="Times New Roman" w:hAnsi="Times New Roman" w:cs="Times New Roman"/>
          <w:sz w:val="28"/>
          <w:szCs w:val="28"/>
        </w:rPr>
      </w:pPr>
      <w:r>
        <w:rPr>
          <w:rFonts w:ascii="Times New Roman" w:hAnsi="Times New Roman" w:cs="Times New Roman"/>
          <w:sz w:val="28"/>
          <w:szCs w:val="28"/>
        </w:rPr>
        <w:t>По данным АГР на 2011 год, в Московской области функционировало 7 спортивный сооружений для занятий гольфом, общее число спортсменов в Подмосковье составляло 1 200 человек, а количество детей, занимающихся гольфом в спортивных школах и секциях по гольфу не превышало 30</w:t>
      </w:r>
      <w:r w:rsidR="004353D6">
        <w:rPr>
          <w:rFonts w:ascii="Times New Roman" w:hAnsi="Times New Roman" w:cs="Times New Roman"/>
          <w:sz w:val="28"/>
          <w:szCs w:val="28"/>
        </w:rPr>
        <w:t xml:space="preserve">. Количество тренеров и спортсменов из Московской области, выступающих в составе сборной, а также аналогичные данные из других регионов России для сравнения представлены в Таблице №1. </w:t>
      </w:r>
      <w:r>
        <w:rPr>
          <w:rFonts w:ascii="Times New Roman" w:hAnsi="Times New Roman" w:cs="Times New Roman"/>
          <w:sz w:val="28"/>
          <w:szCs w:val="28"/>
        </w:rPr>
        <w:t xml:space="preserve">    </w:t>
      </w:r>
    </w:p>
    <w:p w:rsidR="004353D6" w:rsidRDefault="004353D6" w:rsidP="001566D0">
      <w:pPr>
        <w:rPr>
          <w:rFonts w:ascii="Times New Roman" w:hAnsi="Times New Roman" w:cs="Times New Roman"/>
          <w:sz w:val="28"/>
          <w:szCs w:val="28"/>
        </w:rPr>
      </w:pPr>
    </w:p>
    <w:p w:rsidR="004353D6" w:rsidRDefault="004353D6" w:rsidP="001566D0">
      <w:pPr>
        <w:rPr>
          <w:rFonts w:ascii="Times New Roman" w:hAnsi="Times New Roman" w:cs="Times New Roman"/>
          <w:sz w:val="28"/>
          <w:szCs w:val="28"/>
        </w:rPr>
      </w:pPr>
    </w:p>
    <w:p w:rsidR="004353D6" w:rsidRDefault="004353D6" w:rsidP="001566D0">
      <w:pPr>
        <w:rPr>
          <w:rFonts w:ascii="Times New Roman" w:hAnsi="Times New Roman" w:cs="Times New Roman"/>
          <w:sz w:val="28"/>
          <w:szCs w:val="28"/>
        </w:rPr>
      </w:pPr>
    </w:p>
    <w:p w:rsidR="004353D6" w:rsidRDefault="004353D6" w:rsidP="001566D0">
      <w:pPr>
        <w:rPr>
          <w:rFonts w:ascii="Times New Roman" w:hAnsi="Times New Roman" w:cs="Times New Roman"/>
          <w:sz w:val="28"/>
          <w:szCs w:val="28"/>
        </w:rPr>
      </w:pPr>
    </w:p>
    <w:p w:rsidR="004353D6" w:rsidRDefault="004353D6" w:rsidP="001566D0">
      <w:pPr>
        <w:rPr>
          <w:rFonts w:ascii="Times New Roman" w:hAnsi="Times New Roman" w:cs="Times New Roman"/>
          <w:sz w:val="28"/>
          <w:szCs w:val="28"/>
        </w:rPr>
      </w:pPr>
    </w:p>
    <w:p w:rsidR="00BB68EB" w:rsidRDefault="00BB68EB" w:rsidP="001566D0">
      <w:pPr>
        <w:rPr>
          <w:rFonts w:ascii="Times New Roman" w:hAnsi="Times New Roman" w:cs="Times New Roman"/>
          <w:sz w:val="28"/>
          <w:szCs w:val="28"/>
        </w:rPr>
      </w:pPr>
    </w:p>
    <w:p w:rsidR="00BB68EB" w:rsidRDefault="00BB68EB" w:rsidP="001566D0">
      <w:pPr>
        <w:rPr>
          <w:rFonts w:ascii="Times New Roman" w:hAnsi="Times New Roman" w:cs="Times New Roman"/>
          <w:sz w:val="28"/>
          <w:szCs w:val="28"/>
        </w:rPr>
      </w:pPr>
    </w:p>
    <w:p w:rsidR="0064289D" w:rsidRPr="0018223A" w:rsidRDefault="004353D6" w:rsidP="001566D0">
      <w:pPr>
        <w:rPr>
          <w:rFonts w:ascii="Times New Roman" w:hAnsi="Times New Roman" w:cs="Times New Roman"/>
          <w:sz w:val="28"/>
          <w:szCs w:val="28"/>
        </w:rPr>
      </w:pPr>
      <w:r>
        <w:rPr>
          <w:rFonts w:ascii="Times New Roman" w:hAnsi="Times New Roman" w:cs="Times New Roman"/>
          <w:sz w:val="28"/>
          <w:szCs w:val="28"/>
        </w:rPr>
        <w:lastRenderedPageBreak/>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1210"/>
        <w:gridCol w:w="1213"/>
        <w:gridCol w:w="1213"/>
        <w:gridCol w:w="1210"/>
        <w:gridCol w:w="1211"/>
      </w:tblGrid>
      <w:tr w:rsidR="001566D0" w:rsidRPr="0018223A" w:rsidTr="00707BD9">
        <w:trPr>
          <w:cantSplit/>
          <w:trHeight w:val="2460"/>
          <w:jc w:val="center"/>
        </w:trPr>
        <w:tc>
          <w:tcPr>
            <w:tcW w:w="3288" w:type="dxa"/>
            <w:shd w:val="clear" w:color="auto" w:fill="F2F2F2" w:themeFill="background1" w:themeFillShade="F2"/>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Субъект Федерации</w:t>
            </w:r>
          </w:p>
        </w:tc>
        <w:tc>
          <w:tcPr>
            <w:tcW w:w="1210" w:type="dxa"/>
            <w:shd w:val="clear" w:color="auto" w:fill="F2F2F2" w:themeFill="background1" w:themeFillShade="F2"/>
            <w:textDirection w:val="btLr"/>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Кол-во сооружений для гольфа</w:t>
            </w:r>
          </w:p>
        </w:tc>
        <w:tc>
          <w:tcPr>
            <w:tcW w:w="1213" w:type="dxa"/>
            <w:shd w:val="clear" w:color="auto" w:fill="F2F2F2" w:themeFill="background1" w:themeFillShade="F2"/>
            <w:textDirection w:val="btLr"/>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Кол-во занимающихся гольфом, чел.</w:t>
            </w:r>
          </w:p>
        </w:tc>
        <w:tc>
          <w:tcPr>
            <w:tcW w:w="1213" w:type="dxa"/>
            <w:shd w:val="clear" w:color="auto" w:fill="F2F2F2" w:themeFill="background1" w:themeFillShade="F2"/>
            <w:textDirection w:val="btLr"/>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Кол-во детей в спортивных школах и секциях, чел.</w:t>
            </w:r>
          </w:p>
        </w:tc>
        <w:tc>
          <w:tcPr>
            <w:tcW w:w="1210" w:type="dxa"/>
            <w:shd w:val="clear" w:color="auto" w:fill="F2F2F2" w:themeFill="background1" w:themeFillShade="F2"/>
            <w:textDirection w:val="btLr"/>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Кол-во тренеров, чел.</w:t>
            </w:r>
          </w:p>
        </w:tc>
        <w:tc>
          <w:tcPr>
            <w:tcW w:w="1211" w:type="dxa"/>
            <w:shd w:val="clear" w:color="auto" w:fill="F2F2F2" w:themeFill="background1" w:themeFillShade="F2"/>
            <w:textDirection w:val="btLr"/>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Кол-во спортсменов в составе сборной региона, чел.</w:t>
            </w:r>
          </w:p>
        </w:tc>
      </w:tr>
      <w:tr w:rsidR="001566D0" w:rsidRPr="0018223A" w:rsidTr="00707BD9">
        <w:trPr>
          <w:trHeight w:val="347"/>
          <w:jc w:val="center"/>
        </w:trPr>
        <w:tc>
          <w:tcPr>
            <w:tcW w:w="3288"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г. Москва</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7</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1300</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562</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23</w:t>
            </w:r>
          </w:p>
        </w:tc>
        <w:tc>
          <w:tcPr>
            <w:tcW w:w="1211"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50</w:t>
            </w:r>
          </w:p>
        </w:tc>
      </w:tr>
      <w:tr w:rsidR="001566D0" w:rsidRPr="0018223A" w:rsidTr="00707BD9">
        <w:trPr>
          <w:trHeight w:val="347"/>
          <w:jc w:val="center"/>
        </w:trPr>
        <w:tc>
          <w:tcPr>
            <w:tcW w:w="3288"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Московская область</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7</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1200</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30</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3</w:t>
            </w:r>
          </w:p>
        </w:tc>
        <w:tc>
          <w:tcPr>
            <w:tcW w:w="1211"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10</w:t>
            </w:r>
          </w:p>
        </w:tc>
      </w:tr>
      <w:tr w:rsidR="001566D0" w:rsidRPr="0018223A" w:rsidTr="00707BD9">
        <w:trPr>
          <w:trHeight w:val="347"/>
          <w:jc w:val="center"/>
        </w:trPr>
        <w:tc>
          <w:tcPr>
            <w:tcW w:w="3288"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Красноярский край</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3</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1895</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574</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7</w:t>
            </w:r>
          </w:p>
        </w:tc>
        <w:tc>
          <w:tcPr>
            <w:tcW w:w="1211"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15</w:t>
            </w:r>
          </w:p>
        </w:tc>
      </w:tr>
      <w:tr w:rsidR="001566D0" w:rsidRPr="0018223A" w:rsidTr="00707BD9">
        <w:trPr>
          <w:trHeight w:val="347"/>
          <w:jc w:val="center"/>
        </w:trPr>
        <w:tc>
          <w:tcPr>
            <w:tcW w:w="3288"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Республика Татарстан</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2</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120</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15</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3</w:t>
            </w:r>
          </w:p>
        </w:tc>
        <w:tc>
          <w:tcPr>
            <w:tcW w:w="1211"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10</w:t>
            </w:r>
          </w:p>
        </w:tc>
      </w:tr>
      <w:tr w:rsidR="001566D0" w:rsidRPr="0018223A" w:rsidTr="00707BD9">
        <w:trPr>
          <w:trHeight w:val="347"/>
          <w:jc w:val="center"/>
        </w:trPr>
        <w:tc>
          <w:tcPr>
            <w:tcW w:w="3288"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Ленинградская область</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0</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0</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0</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w:t>
            </w:r>
          </w:p>
        </w:tc>
        <w:tc>
          <w:tcPr>
            <w:tcW w:w="1211"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10</w:t>
            </w:r>
          </w:p>
        </w:tc>
      </w:tr>
      <w:tr w:rsidR="001566D0" w:rsidRPr="0018223A" w:rsidTr="00707BD9">
        <w:trPr>
          <w:trHeight w:val="347"/>
          <w:jc w:val="center"/>
        </w:trPr>
        <w:tc>
          <w:tcPr>
            <w:tcW w:w="3288"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Ростовская область</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108</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30</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3</w:t>
            </w:r>
          </w:p>
        </w:tc>
        <w:tc>
          <w:tcPr>
            <w:tcW w:w="1211"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14</w:t>
            </w:r>
          </w:p>
        </w:tc>
      </w:tr>
      <w:tr w:rsidR="001566D0" w:rsidRPr="0018223A" w:rsidTr="00707BD9">
        <w:trPr>
          <w:trHeight w:val="347"/>
          <w:jc w:val="center"/>
        </w:trPr>
        <w:tc>
          <w:tcPr>
            <w:tcW w:w="3288"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Приморский край</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4</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160</w:t>
            </w:r>
          </w:p>
        </w:tc>
        <w:tc>
          <w:tcPr>
            <w:tcW w:w="1213"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50</w:t>
            </w:r>
          </w:p>
        </w:tc>
        <w:tc>
          <w:tcPr>
            <w:tcW w:w="1210"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3</w:t>
            </w:r>
          </w:p>
        </w:tc>
        <w:tc>
          <w:tcPr>
            <w:tcW w:w="1211" w:type="dxa"/>
            <w:vAlign w:val="center"/>
          </w:tcPr>
          <w:p w:rsidR="001566D0" w:rsidRPr="0018223A" w:rsidRDefault="001566D0" w:rsidP="001566D0">
            <w:pPr>
              <w:rPr>
                <w:rFonts w:ascii="Times New Roman" w:hAnsi="Times New Roman" w:cs="Times New Roman"/>
                <w:sz w:val="28"/>
                <w:szCs w:val="28"/>
              </w:rPr>
            </w:pPr>
            <w:r w:rsidRPr="0018223A">
              <w:rPr>
                <w:rFonts w:ascii="Times New Roman" w:hAnsi="Times New Roman" w:cs="Times New Roman"/>
                <w:sz w:val="28"/>
                <w:szCs w:val="28"/>
              </w:rPr>
              <w:t>15</w:t>
            </w:r>
          </w:p>
        </w:tc>
      </w:tr>
    </w:tbl>
    <w:p w:rsidR="001566D0" w:rsidRDefault="001566D0" w:rsidP="00C3723D">
      <w:pPr>
        <w:rPr>
          <w:rFonts w:ascii="Times New Roman" w:hAnsi="Times New Roman" w:cs="Times New Roman"/>
          <w:sz w:val="28"/>
          <w:szCs w:val="28"/>
        </w:rPr>
      </w:pPr>
    </w:p>
    <w:p w:rsidR="00CB18D3" w:rsidRPr="00CB18D3" w:rsidRDefault="00DA0450" w:rsidP="00BB68EB">
      <w:pPr>
        <w:jc w:val="center"/>
        <w:rPr>
          <w:rFonts w:ascii="Times New Roman" w:hAnsi="Times New Roman" w:cs="Times New Roman"/>
          <w:b/>
          <w:sz w:val="28"/>
          <w:szCs w:val="28"/>
        </w:rPr>
      </w:pPr>
      <w:r>
        <w:rPr>
          <w:rFonts w:ascii="Times New Roman" w:hAnsi="Times New Roman" w:cs="Times New Roman"/>
          <w:b/>
          <w:sz w:val="28"/>
          <w:szCs w:val="28"/>
        </w:rPr>
        <w:t xml:space="preserve">1.2 </w:t>
      </w:r>
      <w:r w:rsidR="00CB18D3" w:rsidRPr="00CB18D3">
        <w:rPr>
          <w:rFonts w:ascii="Times New Roman" w:hAnsi="Times New Roman" w:cs="Times New Roman"/>
          <w:b/>
          <w:sz w:val="28"/>
          <w:szCs w:val="28"/>
        </w:rPr>
        <w:t>Спорт высших достижений</w:t>
      </w:r>
    </w:p>
    <w:p w:rsidR="002E1EE8" w:rsidRPr="002E1EE8" w:rsidRDefault="002E1EE8" w:rsidP="00BB68EB">
      <w:pPr>
        <w:jc w:val="both"/>
        <w:rPr>
          <w:rFonts w:ascii="Times New Roman" w:hAnsi="Times New Roman" w:cs="Times New Roman"/>
          <w:sz w:val="28"/>
          <w:szCs w:val="28"/>
        </w:rPr>
      </w:pPr>
      <w:r w:rsidRPr="002E1EE8">
        <w:rPr>
          <w:rFonts w:ascii="Times New Roman" w:hAnsi="Times New Roman" w:cs="Times New Roman"/>
          <w:sz w:val="28"/>
          <w:szCs w:val="28"/>
        </w:rPr>
        <w:t>В 2009 году на 121 сессии Международного Олимпийского комитета (Копенгаген, Дания),</w:t>
      </w:r>
      <w:r>
        <w:rPr>
          <w:rFonts w:ascii="Times New Roman" w:hAnsi="Times New Roman" w:cs="Times New Roman"/>
          <w:sz w:val="28"/>
          <w:szCs w:val="28"/>
        </w:rPr>
        <w:t xml:space="preserve"> </w:t>
      </w:r>
      <w:r w:rsidRPr="002E1EE8">
        <w:rPr>
          <w:rFonts w:ascii="Times New Roman" w:hAnsi="Times New Roman" w:cs="Times New Roman"/>
          <w:sz w:val="28"/>
          <w:szCs w:val="28"/>
        </w:rPr>
        <w:t>впервые в новейшей истории,</w:t>
      </w:r>
      <w:r>
        <w:rPr>
          <w:rFonts w:ascii="Times New Roman" w:hAnsi="Times New Roman" w:cs="Times New Roman"/>
          <w:sz w:val="28"/>
          <w:szCs w:val="28"/>
        </w:rPr>
        <w:t xml:space="preserve"> </w:t>
      </w:r>
      <w:r w:rsidRPr="002E1EE8">
        <w:rPr>
          <w:rFonts w:ascii="Times New Roman" w:hAnsi="Times New Roman" w:cs="Times New Roman"/>
          <w:sz w:val="28"/>
          <w:szCs w:val="28"/>
        </w:rPr>
        <w:t>гольф был включен в программу Игр ХХХ</w:t>
      </w:r>
      <w:r w:rsidRPr="002E1EE8">
        <w:rPr>
          <w:rFonts w:ascii="Times New Roman" w:hAnsi="Times New Roman" w:cs="Times New Roman"/>
          <w:sz w:val="28"/>
          <w:szCs w:val="28"/>
          <w:lang w:val="en-US"/>
        </w:rPr>
        <w:t>I</w:t>
      </w:r>
      <w:r>
        <w:rPr>
          <w:rFonts w:ascii="Times New Roman" w:hAnsi="Times New Roman" w:cs="Times New Roman"/>
          <w:sz w:val="28"/>
          <w:szCs w:val="28"/>
        </w:rPr>
        <w:t xml:space="preserve"> </w:t>
      </w:r>
      <w:r w:rsidRPr="002E1EE8">
        <w:rPr>
          <w:rFonts w:ascii="Times New Roman" w:hAnsi="Times New Roman" w:cs="Times New Roman"/>
          <w:sz w:val="28"/>
          <w:szCs w:val="28"/>
        </w:rPr>
        <w:t xml:space="preserve">Олимпиады 2016 г. в г. Рио-де-Жанейро (Бразилия). </w:t>
      </w:r>
    </w:p>
    <w:p w:rsidR="002E1EE8" w:rsidRPr="002E1EE8" w:rsidRDefault="002E1EE8" w:rsidP="00BB68EB">
      <w:pPr>
        <w:jc w:val="both"/>
        <w:rPr>
          <w:rFonts w:ascii="Times New Roman" w:hAnsi="Times New Roman" w:cs="Times New Roman"/>
          <w:sz w:val="28"/>
          <w:szCs w:val="28"/>
        </w:rPr>
      </w:pPr>
      <w:r w:rsidRPr="002E1EE8">
        <w:rPr>
          <w:rFonts w:ascii="Times New Roman" w:hAnsi="Times New Roman" w:cs="Times New Roman"/>
          <w:sz w:val="28"/>
          <w:szCs w:val="28"/>
        </w:rPr>
        <w:t xml:space="preserve">В Играх </w:t>
      </w:r>
      <w:r w:rsidRPr="002E1EE8">
        <w:rPr>
          <w:rFonts w:ascii="Times New Roman" w:hAnsi="Times New Roman" w:cs="Times New Roman"/>
          <w:sz w:val="28"/>
          <w:szCs w:val="28"/>
          <w:lang w:val="en-US"/>
        </w:rPr>
        <w:t>XXXI</w:t>
      </w:r>
      <w:r w:rsidRPr="002E1EE8">
        <w:rPr>
          <w:rFonts w:ascii="Times New Roman" w:hAnsi="Times New Roman" w:cs="Times New Roman"/>
          <w:sz w:val="28"/>
          <w:szCs w:val="28"/>
        </w:rPr>
        <w:t xml:space="preserve"> Олимпиады 2016 года примут участие 60 мужчин и 60 женщин. Основным критерием для попадания на Олимпийские игры станет позиция гольфиста в официальном Мировом рейтинге.</w:t>
      </w:r>
    </w:p>
    <w:p w:rsidR="002E1EE8" w:rsidRPr="002E1EE8" w:rsidRDefault="002E1EE8" w:rsidP="00BB68EB">
      <w:pPr>
        <w:jc w:val="both"/>
        <w:rPr>
          <w:rFonts w:ascii="Times New Roman" w:hAnsi="Times New Roman" w:cs="Times New Roman"/>
          <w:sz w:val="28"/>
          <w:szCs w:val="28"/>
        </w:rPr>
      </w:pPr>
      <w:r w:rsidRPr="002E1EE8">
        <w:rPr>
          <w:rFonts w:ascii="Times New Roman" w:hAnsi="Times New Roman" w:cs="Times New Roman"/>
          <w:sz w:val="28"/>
          <w:szCs w:val="28"/>
        </w:rPr>
        <w:t>Спортсмены, занимающие первые пятнадцать позиций в официальном Мировом рейтинге (на момент определения участников Игр 2016 года), автоматически попадают в список участников, но не более четырех представителей от одной страны.</w:t>
      </w:r>
    </w:p>
    <w:p w:rsidR="002E1EE8" w:rsidRPr="002E1EE8" w:rsidRDefault="002E1EE8" w:rsidP="00BB68EB">
      <w:pPr>
        <w:jc w:val="both"/>
        <w:rPr>
          <w:rFonts w:ascii="Times New Roman" w:hAnsi="Times New Roman" w:cs="Times New Roman"/>
          <w:bCs/>
          <w:sz w:val="28"/>
          <w:szCs w:val="28"/>
        </w:rPr>
      </w:pPr>
      <w:r w:rsidRPr="002E1EE8">
        <w:rPr>
          <w:rFonts w:ascii="Times New Roman" w:hAnsi="Times New Roman" w:cs="Times New Roman"/>
          <w:sz w:val="28"/>
          <w:szCs w:val="28"/>
        </w:rPr>
        <w:t>Команды стран, спортсмены которых занимают в официальном Мировом рейтинге места ниже пятнадцатого, могут делегировать для участия в Олимпийских играх 2016 года не более двух спортсменов.</w:t>
      </w:r>
    </w:p>
    <w:p w:rsidR="002E1EE8" w:rsidRPr="002E1EE8" w:rsidRDefault="002E1EE8" w:rsidP="00BB68EB">
      <w:pPr>
        <w:jc w:val="both"/>
        <w:rPr>
          <w:rFonts w:ascii="Times New Roman" w:hAnsi="Times New Roman" w:cs="Times New Roman"/>
          <w:sz w:val="28"/>
          <w:szCs w:val="28"/>
        </w:rPr>
      </w:pPr>
      <w:r w:rsidRPr="002E1EE8">
        <w:rPr>
          <w:rFonts w:ascii="Times New Roman" w:hAnsi="Times New Roman" w:cs="Times New Roman"/>
          <w:bCs/>
          <w:sz w:val="28"/>
          <w:szCs w:val="28"/>
        </w:rPr>
        <w:t>Таким образом, объективным критерием развития гольфа в стране служит количество спортсменов, имеющих высокий профессиональный рейтинг спортсменов (</w:t>
      </w:r>
      <w:r w:rsidRPr="002E1EE8">
        <w:rPr>
          <w:rFonts w:ascii="Times New Roman" w:hAnsi="Times New Roman" w:cs="Times New Roman"/>
          <w:sz w:val="28"/>
          <w:szCs w:val="28"/>
          <w:lang w:val="en-US"/>
        </w:rPr>
        <w:t>The</w:t>
      </w:r>
      <w:r>
        <w:rPr>
          <w:rFonts w:ascii="Times New Roman" w:hAnsi="Times New Roman" w:cs="Times New Roman"/>
          <w:sz w:val="28"/>
          <w:szCs w:val="28"/>
        </w:rPr>
        <w:t xml:space="preserve"> </w:t>
      </w:r>
      <w:r w:rsidRPr="002E1EE8">
        <w:rPr>
          <w:rFonts w:ascii="Times New Roman" w:hAnsi="Times New Roman" w:cs="Times New Roman"/>
          <w:sz w:val="28"/>
          <w:szCs w:val="28"/>
          <w:lang w:val="en-US"/>
        </w:rPr>
        <w:t>Official</w:t>
      </w:r>
      <w:r>
        <w:rPr>
          <w:rFonts w:ascii="Times New Roman" w:hAnsi="Times New Roman" w:cs="Times New Roman"/>
          <w:sz w:val="28"/>
          <w:szCs w:val="28"/>
        </w:rPr>
        <w:t xml:space="preserve"> </w:t>
      </w:r>
      <w:r w:rsidRPr="002E1EE8">
        <w:rPr>
          <w:rFonts w:ascii="Times New Roman" w:hAnsi="Times New Roman" w:cs="Times New Roman"/>
          <w:sz w:val="28"/>
          <w:szCs w:val="28"/>
          <w:lang w:val="en-US"/>
        </w:rPr>
        <w:t>World</w:t>
      </w:r>
      <w:r>
        <w:rPr>
          <w:rFonts w:ascii="Times New Roman" w:hAnsi="Times New Roman" w:cs="Times New Roman"/>
          <w:sz w:val="28"/>
          <w:szCs w:val="28"/>
        </w:rPr>
        <w:t xml:space="preserve"> </w:t>
      </w:r>
      <w:r w:rsidRPr="002E1EE8">
        <w:rPr>
          <w:rFonts w:ascii="Times New Roman" w:hAnsi="Times New Roman" w:cs="Times New Roman"/>
          <w:sz w:val="28"/>
          <w:szCs w:val="28"/>
          <w:lang w:val="en-US"/>
        </w:rPr>
        <w:t>Golf</w:t>
      </w:r>
      <w:r>
        <w:rPr>
          <w:rFonts w:ascii="Times New Roman" w:hAnsi="Times New Roman" w:cs="Times New Roman"/>
          <w:sz w:val="28"/>
          <w:szCs w:val="28"/>
        </w:rPr>
        <w:t xml:space="preserve"> </w:t>
      </w:r>
      <w:r w:rsidRPr="002E1EE8">
        <w:rPr>
          <w:rFonts w:ascii="Times New Roman" w:hAnsi="Times New Roman" w:cs="Times New Roman"/>
          <w:sz w:val="28"/>
          <w:szCs w:val="28"/>
          <w:lang w:val="en-US"/>
        </w:rPr>
        <w:t>Ranking</w:t>
      </w:r>
      <w:r w:rsidRPr="002E1EE8">
        <w:rPr>
          <w:rFonts w:ascii="Times New Roman" w:hAnsi="Times New Roman" w:cs="Times New Roman"/>
          <w:sz w:val="28"/>
          <w:szCs w:val="28"/>
        </w:rPr>
        <w:t>).</w:t>
      </w:r>
    </w:p>
    <w:p w:rsidR="002E1EE8" w:rsidRDefault="002E1EE8" w:rsidP="00BB68EB">
      <w:pPr>
        <w:jc w:val="both"/>
        <w:rPr>
          <w:rFonts w:ascii="Times New Roman" w:hAnsi="Times New Roman" w:cs="Times New Roman"/>
          <w:sz w:val="28"/>
          <w:szCs w:val="28"/>
        </w:rPr>
      </w:pPr>
      <w:r w:rsidRPr="002E1EE8">
        <w:rPr>
          <w:rFonts w:ascii="Times New Roman" w:hAnsi="Times New Roman" w:cs="Times New Roman"/>
          <w:sz w:val="28"/>
          <w:szCs w:val="28"/>
        </w:rPr>
        <w:lastRenderedPageBreak/>
        <w:t>Гольфисты России не имеют представителей в первой сотне профессиональных игроков официального Мирового рейтинга.</w:t>
      </w:r>
    </w:p>
    <w:p w:rsidR="001566D0" w:rsidRPr="002E1EE8" w:rsidRDefault="001566D0" w:rsidP="00BB68EB">
      <w:pPr>
        <w:jc w:val="both"/>
        <w:rPr>
          <w:rFonts w:ascii="Times New Roman" w:hAnsi="Times New Roman" w:cs="Times New Roman"/>
          <w:sz w:val="28"/>
          <w:szCs w:val="28"/>
        </w:rPr>
      </w:pPr>
      <w:r w:rsidRPr="002E1EE8">
        <w:rPr>
          <w:rFonts w:ascii="Times New Roman" w:hAnsi="Times New Roman" w:cs="Times New Roman"/>
          <w:sz w:val="28"/>
          <w:szCs w:val="28"/>
        </w:rPr>
        <w:t>Анализ спортивных биографий лидеров современного гольфа, свидетельствует</w:t>
      </w:r>
      <w:r w:rsidR="002E1EE8">
        <w:rPr>
          <w:rFonts w:ascii="Times New Roman" w:hAnsi="Times New Roman" w:cs="Times New Roman"/>
          <w:sz w:val="28"/>
          <w:szCs w:val="28"/>
        </w:rPr>
        <w:t xml:space="preserve"> о том</w:t>
      </w:r>
      <w:r w:rsidRPr="002E1EE8">
        <w:rPr>
          <w:rFonts w:ascii="Times New Roman" w:hAnsi="Times New Roman" w:cs="Times New Roman"/>
          <w:sz w:val="28"/>
          <w:szCs w:val="28"/>
        </w:rPr>
        <w:t xml:space="preserve">, что средний возраст начала занятий гольфом составлял 6-9 лет, </w:t>
      </w:r>
      <w:r w:rsidR="002E1EE8">
        <w:rPr>
          <w:rFonts w:ascii="Times New Roman" w:hAnsi="Times New Roman" w:cs="Times New Roman"/>
          <w:sz w:val="28"/>
          <w:szCs w:val="28"/>
        </w:rPr>
        <w:t>у большинства</w:t>
      </w:r>
      <w:r w:rsidRPr="002E1EE8">
        <w:rPr>
          <w:rFonts w:ascii="Times New Roman" w:hAnsi="Times New Roman" w:cs="Times New Roman"/>
          <w:sz w:val="28"/>
          <w:szCs w:val="28"/>
        </w:rPr>
        <w:t xml:space="preserve"> спортсменов </w:t>
      </w:r>
      <w:r w:rsidR="002E1EE8">
        <w:rPr>
          <w:rFonts w:ascii="Times New Roman" w:hAnsi="Times New Roman" w:cs="Times New Roman"/>
          <w:sz w:val="28"/>
          <w:szCs w:val="28"/>
        </w:rPr>
        <w:t xml:space="preserve">родители увлекались </w:t>
      </w:r>
      <w:proofErr w:type="gramStart"/>
      <w:r w:rsidR="002E1EE8">
        <w:rPr>
          <w:rFonts w:ascii="Times New Roman" w:hAnsi="Times New Roman" w:cs="Times New Roman"/>
          <w:sz w:val="28"/>
          <w:szCs w:val="28"/>
        </w:rPr>
        <w:t>гольфом,  работали</w:t>
      </w:r>
      <w:proofErr w:type="gramEnd"/>
      <w:r w:rsidR="002E1EE8">
        <w:rPr>
          <w:rFonts w:ascii="Times New Roman" w:hAnsi="Times New Roman" w:cs="Times New Roman"/>
          <w:sz w:val="28"/>
          <w:szCs w:val="28"/>
        </w:rPr>
        <w:t xml:space="preserve"> в сфере гольфа</w:t>
      </w:r>
      <w:r w:rsidRPr="002E1EE8">
        <w:rPr>
          <w:rFonts w:ascii="Times New Roman" w:hAnsi="Times New Roman" w:cs="Times New Roman"/>
          <w:sz w:val="28"/>
          <w:szCs w:val="28"/>
        </w:rPr>
        <w:t xml:space="preserve"> и</w:t>
      </w:r>
      <w:r w:rsidR="002E1EE8">
        <w:rPr>
          <w:rFonts w:ascii="Times New Roman" w:hAnsi="Times New Roman" w:cs="Times New Roman"/>
          <w:sz w:val="28"/>
          <w:szCs w:val="28"/>
        </w:rPr>
        <w:t>ли</w:t>
      </w:r>
      <w:r w:rsidRPr="002E1EE8">
        <w:rPr>
          <w:rFonts w:ascii="Times New Roman" w:hAnsi="Times New Roman" w:cs="Times New Roman"/>
          <w:sz w:val="28"/>
          <w:szCs w:val="28"/>
        </w:rPr>
        <w:t xml:space="preserve"> жили в непосредственной близости от гольф клубов.</w:t>
      </w:r>
    </w:p>
    <w:p w:rsidR="001B29CA" w:rsidRDefault="001566D0" w:rsidP="00BB68EB">
      <w:pPr>
        <w:jc w:val="both"/>
        <w:rPr>
          <w:rFonts w:ascii="Times New Roman" w:hAnsi="Times New Roman" w:cs="Times New Roman"/>
          <w:bCs/>
          <w:sz w:val="28"/>
          <w:szCs w:val="28"/>
        </w:rPr>
      </w:pPr>
      <w:r w:rsidRPr="0018223A">
        <w:rPr>
          <w:rFonts w:ascii="Times New Roman" w:hAnsi="Times New Roman" w:cs="Times New Roman"/>
          <w:bCs/>
          <w:sz w:val="28"/>
          <w:szCs w:val="28"/>
        </w:rPr>
        <w:t>На основании объективных данных можно утверждать, что стаж занятий гольфом до достижения спортсменом уровня мастерства, позволяющего эффективно соревноваться на международном профессиональном уровне, составляет 20 и более лет.</w:t>
      </w:r>
      <w:r w:rsidR="002E1EE8">
        <w:rPr>
          <w:rFonts w:ascii="Times New Roman" w:hAnsi="Times New Roman" w:cs="Times New Roman"/>
          <w:bCs/>
          <w:sz w:val="28"/>
          <w:szCs w:val="28"/>
        </w:rPr>
        <w:t xml:space="preserve"> </w:t>
      </w:r>
    </w:p>
    <w:p w:rsidR="001566D0" w:rsidRPr="0018223A" w:rsidRDefault="002E1EE8" w:rsidP="00BB68EB">
      <w:pPr>
        <w:jc w:val="both"/>
        <w:rPr>
          <w:rFonts w:ascii="Times New Roman" w:hAnsi="Times New Roman" w:cs="Times New Roman"/>
          <w:bCs/>
          <w:sz w:val="28"/>
          <w:szCs w:val="28"/>
        </w:rPr>
      </w:pPr>
      <w:r>
        <w:rPr>
          <w:rFonts w:ascii="Times New Roman" w:hAnsi="Times New Roman" w:cs="Times New Roman"/>
          <w:bCs/>
          <w:sz w:val="28"/>
          <w:szCs w:val="28"/>
        </w:rPr>
        <w:t xml:space="preserve">Данные цифры </w:t>
      </w:r>
      <w:r w:rsidR="0016713C">
        <w:rPr>
          <w:rFonts w:ascii="Times New Roman" w:hAnsi="Times New Roman" w:cs="Times New Roman"/>
          <w:bCs/>
          <w:sz w:val="28"/>
          <w:szCs w:val="28"/>
        </w:rPr>
        <w:t xml:space="preserve">еще раз </w:t>
      </w:r>
      <w:r>
        <w:rPr>
          <w:rFonts w:ascii="Times New Roman" w:hAnsi="Times New Roman" w:cs="Times New Roman"/>
          <w:bCs/>
          <w:sz w:val="28"/>
          <w:szCs w:val="28"/>
        </w:rPr>
        <w:t>свидетельствуют о том, что для достижения высоких результатов в профессиональном спорте, подготовку профессиональных спортсменов, резерва сбор</w:t>
      </w:r>
      <w:r w:rsidR="0016713C">
        <w:rPr>
          <w:rFonts w:ascii="Times New Roman" w:hAnsi="Times New Roman" w:cs="Times New Roman"/>
          <w:bCs/>
          <w:sz w:val="28"/>
          <w:szCs w:val="28"/>
        </w:rPr>
        <w:t xml:space="preserve">ной, необходимо начинать еще в дошкольном возрасте. Кроме того, важным фактором эффективной реализации программы развития детско-юношеского гольфа является </w:t>
      </w:r>
      <w:r w:rsidR="001B29CA">
        <w:rPr>
          <w:rFonts w:ascii="Times New Roman" w:hAnsi="Times New Roman" w:cs="Times New Roman"/>
          <w:bCs/>
          <w:sz w:val="28"/>
          <w:szCs w:val="28"/>
        </w:rPr>
        <w:t xml:space="preserve">достаточное </w:t>
      </w:r>
      <w:r w:rsidR="0016713C">
        <w:rPr>
          <w:rFonts w:ascii="Times New Roman" w:hAnsi="Times New Roman" w:cs="Times New Roman"/>
          <w:bCs/>
          <w:sz w:val="28"/>
          <w:szCs w:val="28"/>
        </w:rPr>
        <w:t>количество специализи</w:t>
      </w:r>
      <w:r w:rsidR="001B29CA">
        <w:rPr>
          <w:rFonts w:ascii="Times New Roman" w:hAnsi="Times New Roman" w:cs="Times New Roman"/>
          <w:bCs/>
          <w:sz w:val="28"/>
          <w:szCs w:val="28"/>
        </w:rPr>
        <w:t>рованных спортивных сооружений, а также</w:t>
      </w:r>
      <w:r w:rsidR="0016713C">
        <w:rPr>
          <w:rFonts w:ascii="Times New Roman" w:hAnsi="Times New Roman" w:cs="Times New Roman"/>
          <w:bCs/>
          <w:sz w:val="28"/>
          <w:szCs w:val="28"/>
        </w:rPr>
        <w:t xml:space="preserve"> их доступность.  </w:t>
      </w:r>
    </w:p>
    <w:p w:rsidR="00CD1FB0" w:rsidRDefault="001B29CA" w:rsidP="00BB68EB">
      <w:pPr>
        <w:jc w:val="both"/>
        <w:rPr>
          <w:rFonts w:ascii="Times New Roman" w:hAnsi="Times New Roman" w:cs="Times New Roman"/>
          <w:sz w:val="28"/>
          <w:szCs w:val="28"/>
        </w:rPr>
      </w:pPr>
      <w:r>
        <w:rPr>
          <w:rFonts w:ascii="Times New Roman" w:hAnsi="Times New Roman" w:cs="Times New Roman"/>
          <w:sz w:val="28"/>
          <w:szCs w:val="28"/>
        </w:rPr>
        <w:t>Схожая статистика просматривается и в женском гольфе с той лишь разницей, что темпы</w:t>
      </w:r>
      <w:r w:rsidRPr="0018223A">
        <w:rPr>
          <w:rFonts w:ascii="Times New Roman" w:hAnsi="Times New Roman" w:cs="Times New Roman"/>
          <w:sz w:val="28"/>
          <w:szCs w:val="28"/>
        </w:rPr>
        <w:t xml:space="preserve"> повышения спортивного мастерства в процессе многолетней подготовки</w:t>
      </w:r>
      <w:r>
        <w:rPr>
          <w:rFonts w:ascii="Times New Roman" w:hAnsi="Times New Roman" w:cs="Times New Roman"/>
          <w:sz w:val="28"/>
          <w:szCs w:val="28"/>
        </w:rPr>
        <w:t xml:space="preserve"> у девушек несколько выше, а конкуренция</w:t>
      </w:r>
      <w:r w:rsidRPr="0018223A">
        <w:rPr>
          <w:rFonts w:ascii="Times New Roman" w:hAnsi="Times New Roman" w:cs="Times New Roman"/>
          <w:sz w:val="28"/>
          <w:szCs w:val="28"/>
        </w:rPr>
        <w:t xml:space="preserve"> в женском профессиональном гольфе</w:t>
      </w:r>
      <w:r w:rsidR="00D86EEC">
        <w:rPr>
          <w:rFonts w:ascii="Times New Roman" w:hAnsi="Times New Roman" w:cs="Times New Roman"/>
          <w:sz w:val="28"/>
          <w:szCs w:val="28"/>
        </w:rPr>
        <w:t xml:space="preserve"> значительно ниже, </w:t>
      </w:r>
      <w:r w:rsidR="00D86EEC" w:rsidRPr="0018223A">
        <w:rPr>
          <w:rFonts w:ascii="Times New Roman" w:hAnsi="Times New Roman" w:cs="Times New Roman"/>
          <w:sz w:val="28"/>
          <w:szCs w:val="28"/>
        </w:rPr>
        <w:t>что позволяет молодым спортсменкам добиваться значительных спортивных успехов</w:t>
      </w:r>
      <w:r w:rsidR="00D86EEC">
        <w:rPr>
          <w:rFonts w:ascii="Times New Roman" w:hAnsi="Times New Roman" w:cs="Times New Roman"/>
          <w:sz w:val="28"/>
          <w:szCs w:val="28"/>
        </w:rPr>
        <w:t xml:space="preserve">. </w:t>
      </w:r>
    </w:p>
    <w:p w:rsidR="001B29CA" w:rsidRDefault="002E3D0D" w:rsidP="00BB68EB">
      <w:pPr>
        <w:jc w:val="both"/>
        <w:rPr>
          <w:rFonts w:ascii="Times New Roman" w:hAnsi="Times New Roman" w:cs="Times New Roman"/>
          <w:sz w:val="28"/>
          <w:szCs w:val="28"/>
        </w:rPr>
      </w:pPr>
      <w:r>
        <w:rPr>
          <w:rFonts w:ascii="Times New Roman" w:hAnsi="Times New Roman" w:cs="Times New Roman"/>
          <w:sz w:val="28"/>
          <w:szCs w:val="28"/>
        </w:rPr>
        <w:t>Эти данные позволяют сделать вывод о том, что для увеличения результативности</w:t>
      </w:r>
      <w:r w:rsidR="00D86EEC">
        <w:rPr>
          <w:rFonts w:ascii="Times New Roman" w:hAnsi="Times New Roman" w:cs="Times New Roman"/>
          <w:sz w:val="28"/>
          <w:szCs w:val="28"/>
        </w:rPr>
        <w:t xml:space="preserve"> в игре</w:t>
      </w:r>
      <w:r>
        <w:rPr>
          <w:rFonts w:ascii="Times New Roman" w:hAnsi="Times New Roman" w:cs="Times New Roman"/>
          <w:sz w:val="28"/>
          <w:szCs w:val="28"/>
        </w:rPr>
        <w:t xml:space="preserve"> и повышения общего рейтинга российских спортсменов на международном уровне, необходимо </w:t>
      </w:r>
      <w:r w:rsidR="00D86EEC">
        <w:rPr>
          <w:rFonts w:ascii="Times New Roman" w:hAnsi="Times New Roman" w:cs="Times New Roman"/>
          <w:sz w:val="28"/>
          <w:szCs w:val="28"/>
        </w:rPr>
        <w:t xml:space="preserve">делать </w:t>
      </w:r>
      <w:r>
        <w:rPr>
          <w:rFonts w:ascii="Times New Roman" w:hAnsi="Times New Roman" w:cs="Times New Roman"/>
          <w:sz w:val="28"/>
          <w:szCs w:val="28"/>
        </w:rPr>
        <w:t xml:space="preserve">упор на </w:t>
      </w:r>
      <w:r w:rsidR="00D86EEC">
        <w:rPr>
          <w:rFonts w:ascii="Times New Roman" w:hAnsi="Times New Roman" w:cs="Times New Roman"/>
          <w:sz w:val="28"/>
          <w:szCs w:val="28"/>
        </w:rPr>
        <w:t>подготовку</w:t>
      </w:r>
      <w:r>
        <w:rPr>
          <w:rFonts w:ascii="Times New Roman" w:hAnsi="Times New Roman" w:cs="Times New Roman"/>
          <w:sz w:val="28"/>
          <w:szCs w:val="28"/>
        </w:rPr>
        <w:t xml:space="preserve"> </w:t>
      </w:r>
      <w:r w:rsidR="00D86EEC">
        <w:rPr>
          <w:rFonts w:ascii="Times New Roman" w:hAnsi="Times New Roman" w:cs="Times New Roman"/>
          <w:sz w:val="28"/>
          <w:szCs w:val="28"/>
        </w:rPr>
        <w:t xml:space="preserve">большего числа юных спортсменок, способных впоследствии составить резерв женской сборной России по гольфу. </w:t>
      </w:r>
    </w:p>
    <w:p w:rsidR="00763F34" w:rsidRPr="00CD1FB0" w:rsidRDefault="00CD1FB0"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Средний возраст игроков </w:t>
      </w:r>
      <w:r>
        <w:rPr>
          <w:rFonts w:ascii="Times New Roman" w:hAnsi="Times New Roman" w:cs="Times New Roman"/>
          <w:sz w:val="28"/>
          <w:szCs w:val="28"/>
        </w:rPr>
        <w:t xml:space="preserve">мужской </w:t>
      </w:r>
      <w:r w:rsidRPr="0018223A">
        <w:rPr>
          <w:rFonts w:ascii="Times New Roman" w:hAnsi="Times New Roman" w:cs="Times New Roman"/>
          <w:sz w:val="28"/>
          <w:szCs w:val="28"/>
        </w:rPr>
        <w:t>сборной команды России составляет 24,5 года. Причем абсолютное большинство (69%) это молодые перспе</w:t>
      </w:r>
      <w:r>
        <w:rPr>
          <w:rFonts w:ascii="Times New Roman" w:hAnsi="Times New Roman" w:cs="Times New Roman"/>
          <w:sz w:val="28"/>
          <w:szCs w:val="28"/>
        </w:rPr>
        <w:t>ктивные спортсмены 19 - 22 лет. Однако в</w:t>
      </w:r>
      <w:r w:rsidRPr="0018223A">
        <w:rPr>
          <w:rFonts w:ascii="Times New Roman" w:hAnsi="Times New Roman" w:cs="Times New Roman"/>
          <w:sz w:val="28"/>
          <w:szCs w:val="28"/>
        </w:rPr>
        <w:t xml:space="preserve"> настоящее время российские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гольфисты </w:t>
      </w:r>
      <w:r w:rsidRPr="0018223A">
        <w:rPr>
          <w:rFonts w:ascii="Times New Roman" w:hAnsi="Times New Roman" w:cs="Times New Roman"/>
          <w:sz w:val="28"/>
          <w:szCs w:val="28"/>
        </w:rPr>
        <w:t xml:space="preserve"> занимают</w:t>
      </w:r>
      <w:proofErr w:type="gramEnd"/>
      <w:r w:rsidRPr="0018223A">
        <w:rPr>
          <w:rFonts w:ascii="Times New Roman" w:hAnsi="Times New Roman" w:cs="Times New Roman"/>
          <w:sz w:val="28"/>
          <w:szCs w:val="28"/>
        </w:rPr>
        <w:t xml:space="preserve"> довольно скр</w:t>
      </w:r>
      <w:r>
        <w:rPr>
          <w:rFonts w:ascii="Times New Roman" w:hAnsi="Times New Roman" w:cs="Times New Roman"/>
          <w:sz w:val="28"/>
          <w:szCs w:val="28"/>
        </w:rPr>
        <w:t>омные позиции в мировом гольфе.</w:t>
      </w:r>
    </w:p>
    <w:p w:rsidR="0068752A" w:rsidRDefault="0068752A" w:rsidP="00763F34">
      <w:pPr>
        <w:rPr>
          <w:rFonts w:ascii="Times New Roman" w:hAnsi="Times New Roman" w:cs="Times New Roman"/>
          <w:bCs/>
          <w:sz w:val="28"/>
          <w:szCs w:val="28"/>
        </w:rPr>
      </w:pPr>
    </w:p>
    <w:p w:rsidR="0068752A" w:rsidRDefault="0068752A" w:rsidP="00763F34">
      <w:pPr>
        <w:rPr>
          <w:rFonts w:ascii="Times New Roman" w:hAnsi="Times New Roman" w:cs="Times New Roman"/>
          <w:bCs/>
          <w:sz w:val="28"/>
          <w:szCs w:val="28"/>
        </w:rPr>
      </w:pPr>
    </w:p>
    <w:p w:rsidR="0068752A" w:rsidRDefault="0068752A" w:rsidP="00763F34">
      <w:pPr>
        <w:rPr>
          <w:rFonts w:ascii="Times New Roman" w:hAnsi="Times New Roman" w:cs="Times New Roman"/>
          <w:bCs/>
          <w:sz w:val="28"/>
          <w:szCs w:val="28"/>
        </w:rPr>
      </w:pPr>
    </w:p>
    <w:p w:rsidR="0068752A" w:rsidRDefault="0068752A" w:rsidP="00763F34">
      <w:pPr>
        <w:rPr>
          <w:rFonts w:ascii="Times New Roman" w:hAnsi="Times New Roman" w:cs="Times New Roman"/>
          <w:bCs/>
          <w:sz w:val="28"/>
          <w:szCs w:val="28"/>
        </w:rPr>
      </w:pPr>
    </w:p>
    <w:p w:rsidR="00BB68EB" w:rsidRDefault="00BB68EB" w:rsidP="00763F34">
      <w:pPr>
        <w:rPr>
          <w:rFonts w:ascii="Times New Roman" w:hAnsi="Times New Roman" w:cs="Times New Roman"/>
          <w:bCs/>
          <w:sz w:val="28"/>
          <w:szCs w:val="28"/>
        </w:rPr>
      </w:pPr>
    </w:p>
    <w:p w:rsidR="00763F34" w:rsidRPr="0018223A" w:rsidRDefault="00191D09" w:rsidP="00763F34">
      <w:pPr>
        <w:rPr>
          <w:rFonts w:ascii="Times New Roman" w:hAnsi="Times New Roman" w:cs="Times New Roman"/>
          <w:sz w:val="28"/>
          <w:szCs w:val="28"/>
        </w:rPr>
      </w:pPr>
      <w:r>
        <w:rPr>
          <w:rFonts w:ascii="Times New Roman" w:hAnsi="Times New Roman" w:cs="Times New Roman"/>
          <w:bCs/>
          <w:sz w:val="28"/>
          <w:szCs w:val="28"/>
        </w:rPr>
        <w:lastRenderedPageBreak/>
        <w:t>Таблица 2</w:t>
      </w:r>
      <w:r w:rsidR="00CD1FB0">
        <w:rPr>
          <w:rFonts w:ascii="Times New Roman" w:hAnsi="Times New Roman" w:cs="Times New Roman"/>
          <w:bCs/>
          <w:sz w:val="28"/>
          <w:szCs w:val="28"/>
        </w:rPr>
        <w:t>.</w:t>
      </w:r>
      <w:r w:rsidR="00763F34" w:rsidRPr="0018223A">
        <w:rPr>
          <w:rFonts w:ascii="Times New Roman" w:hAnsi="Times New Roman" w:cs="Times New Roman"/>
          <w:bCs/>
          <w:sz w:val="28"/>
          <w:szCs w:val="28"/>
        </w:rPr>
        <w:t xml:space="preserve"> </w:t>
      </w:r>
      <w:r w:rsidR="00763F34" w:rsidRPr="0018223A">
        <w:rPr>
          <w:rFonts w:ascii="Times New Roman" w:hAnsi="Times New Roman" w:cs="Times New Roman"/>
          <w:sz w:val="28"/>
          <w:szCs w:val="28"/>
        </w:rPr>
        <w:t>Результаты спортсменов сборной команды России по гольфу на Чемпионат</w:t>
      </w:r>
      <w:r w:rsidR="00CD1FB0">
        <w:rPr>
          <w:rFonts w:ascii="Times New Roman" w:hAnsi="Times New Roman" w:cs="Times New Roman"/>
          <w:sz w:val="28"/>
          <w:szCs w:val="28"/>
        </w:rPr>
        <w:t>ах мира 2006 - 2012 гг. (место)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944"/>
        <w:gridCol w:w="1311"/>
        <w:gridCol w:w="1311"/>
        <w:gridCol w:w="1311"/>
        <w:gridCol w:w="1311"/>
      </w:tblGrid>
      <w:tr w:rsidR="00763F34" w:rsidRPr="0018223A" w:rsidTr="00DD5B32">
        <w:trPr>
          <w:trHeight w:val="594"/>
        </w:trPr>
        <w:tc>
          <w:tcPr>
            <w:tcW w:w="3828" w:type="dxa"/>
            <w:gridSpan w:val="2"/>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Вид программы</w:t>
            </w:r>
          </w:p>
        </w:tc>
        <w:tc>
          <w:tcPr>
            <w:tcW w:w="1311"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2006</w:t>
            </w:r>
          </w:p>
        </w:tc>
        <w:tc>
          <w:tcPr>
            <w:tcW w:w="1311"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2008</w:t>
            </w:r>
          </w:p>
        </w:tc>
        <w:tc>
          <w:tcPr>
            <w:tcW w:w="1311"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2010</w:t>
            </w:r>
          </w:p>
        </w:tc>
        <w:tc>
          <w:tcPr>
            <w:tcW w:w="1311"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2012</w:t>
            </w:r>
          </w:p>
        </w:tc>
      </w:tr>
      <w:tr w:rsidR="00763F34" w:rsidRPr="0018223A" w:rsidTr="00DD5B32">
        <w:trPr>
          <w:cantSplit/>
          <w:trHeight w:val="447"/>
        </w:trPr>
        <w:tc>
          <w:tcPr>
            <w:tcW w:w="884" w:type="dxa"/>
            <w:vMerge w:val="restart"/>
            <w:shd w:val="clear" w:color="auto" w:fill="auto"/>
            <w:textDirection w:val="btLr"/>
            <w:vAlign w:val="center"/>
          </w:tcPr>
          <w:p w:rsidR="00763F34" w:rsidRPr="0018223A" w:rsidRDefault="00763F34" w:rsidP="00763F34">
            <w:pPr>
              <w:rPr>
                <w:rFonts w:ascii="Times New Roman" w:hAnsi="Times New Roman" w:cs="Times New Roman"/>
                <w:sz w:val="28"/>
                <w:szCs w:val="28"/>
              </w:rPr>
            </w:pPr>
            <w:proofErr w:type="spellStart"/>
            <w:r w:rsidRPr="0018223A">
              <w:rPr>
                <w:rFonts w:ascii="Times New Roman" w:hAnsi="Times New Roman" w:cs="Times New Roman"/>
                <w:sz w:val="28"/>
                <w:szCs w:val="28"/>
              </w:rPr>
              <w:t>Личныйзачет</w:t>
            </w:r>
            <w:proofErr w:type="spellEnd"/>
          </w:p>
        </w:tc>
        <w:tc>
          <w:tcPr>
            <w:tcW w:w="294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Мужчины</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92</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53</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62</w:t>
            </w:r>
          </w:p>
        </w:tc>
      </w:tr>
      <w:tr w:rsidR="00763F34" w:rsidRPr="0018223A" w:rsidTr="00DD5B32">
        <w:trPr>
          <w:cantSplit/>
          <w:trHeight w:val="447"/>
        </w:trPr>
        <w:tc>
          <w:tcPr>
            <w:tcW w:w="884" w:type="dxa"/>
            <w:vMerge/>
            <w:shd w:val="clear" w:color="auto" w:fill="auto"/>
            <w:textDirection w:val="btLr"/>
            <w:vAlign w:val="center"/>
          </w:tcPr>
          <w:p w:rsidR="00763F34" w:rsidRPr="0018223A" w:rsidRDefault="00763F34" w:rsidP="00763F34">
            <w:pPr>
              <w:rPr>
                <w:rFonts w:ascii="Times New Roman" w:hAnsi="Times New Roman" w:cs="Times New Roman"/>
                <w:sz w:val="28"/>
                <w:szCs w:val="28"/>
              </w:rPr>
            </w:pPr>
          </w:p>
        </w:tc>
        <w:tc>
          <w:tcPr>
            <w:tcW w:w="294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Женщины</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27</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72</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46</w:t>
            </w:r>
          </w:p>
        </w:tc>
      </w:tr>
      <w:tr w:rsidR="00763F34" w:rsidRPr="0018223A" w:rsidTr="00DD5B32">
        <w:trPr>
          <w:cantSplit/>
          <w:trHeight w:val="645"/>
        </w:trPr>
        <w:tc>
          <w:tcPr>
            <w:tcW w:w="884" w:type="dxa"/>
            <w:vMerge w:val="restart"/>
            <w:shd w:val="clear" w:color="auto" w:fill="auto"/>
            <w:textDirection w:val="btLr"/>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Командный зачет</w:t>
            </w:r>
          </w:p>
        </w:tc>
        <w:tc>
          <w:tcPr>
            <w:tcW w:w="294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Мужчины</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41</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58</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43</w:t>
            </w:r>
          </w:p>
        </w:tc>
      </w:tr>
      <w:tr w:rsidR="00763F34" w:rsidRPr="0018223A" w:rsidTr="00DD5B32">
        <w:trPr>
          <w:cantSplit/>
          <w:trHeight w:val="645"/>
        </w:trPr>
        <w:tc>
          <w:tcPr>
            <w:tcW w:w="884" w:type="dxa"/>
            <w:vMerge/>
            <w:shd w:val="clear" w:color="auto" w:fill="auto"/>
            <w:textDirection w:val="btLr"/>
            <w:vAlign w:val="center"/>
          </w:tcPr>
          <w:p w:rsidR="00763F34" w:rsidRPr="0018223A" w:rsidRDefault="00763F34" w:rsidP="00763F34">
            <w:pPr>
              <w:rPr>
                <w:rFonts w:ascii="Times New Roman" w:hAnsi="Times New Roman" w:cs="Times New Roman"/>
                <w:sz w:val="28"/>
                <w:szCs w:val="28"/>
              </w:rPr>
            </w:pPr>
          </w:p>
        </w:tc>
        <w:tc>
          <w:tcPr>
            <w:tcW w:w="294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Женщины</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17</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36</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w:t>
            </w:r>
          </w:p>
        </w:tc>
        <w:tc>
          <w:tcPr>
            <w:tcW w:w="1311"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36</w:t>
            </w:r>
          </w:p>
        </w:tc>
      </w:tr>
    </w:tbl>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 - в Чемпионате мира 2010 г. сборная команда России участия не принимала</w:t>
      </w:r>
    </w:p>
    <w:p w:rsidR="000D31FF" w:rsidRPr="0018223A" w:rsidRDefault="00191D09" w:rsidP="00BB68EB">
      <w:pPr>
        <w:jc w:val="both"/>
        <w:rPr>
          <w:rFonts w:ascii="Times New Roman" w:hAnsi="Times New Roman" w:cs="Times New Roman"/>
          <w:bCs/>
          <w:sz w:val="28"/>
          <w:szCs w:val="28"/>
        </w:rPr>
      </w:pPr>
      <w:r>
        <w:rPr>
          <w:rFonts w:ascii="Times New Roman" w:hAnsi="Times New Roman" w:cs="Times New Roman"/>
          <w:sz w:val="28"/>
          <w:szCs w:val="28"/>
        </w:rPr>
        <w:t>В таблице 3</w:t>
      </w:r>
      <w:r w:rsidR="00763F34" w:rsidRPr="0018223A">
        <w:rPr>
          <w:rFonts w:ascii="Times New Roman" w:hAnsi="Times New Roman" w:cs="Times New Roman"/>
          <w:sz w:val="28"/>
          <w:szCs w:val="28"/>
        </w:rPr>
        <w:t xml:space="preserve"> представлены результаты выступления гольфистов сборной команды России на Чемпионатах Европы 2006 - 2012 годов. </w:t>
      </w:r>
      <w:r w:rsidR="00763F34" w:rsidRPr="0018223A">
        <w:rPr>
          <w:rFonts w:ascii="Times New Roman" w:hAnsi="Times New Roman" w:cs="Times New Roman"/>
          <w:bCs/>
          <w:sz w:val="28"/>
          <w:szCs w:val="28"/>
        </w:rPr>
        <w:t>Анализ динамики спортивных результатов свидетельствует</w:t>
      </w:r>
      <w:r w:rsidR="000D31FF">
        <w:rPr>
          <w:rFonts w:ascii="Times New Roman" w:hAnsi="Times New Roman" w:cs="Times New Roman"/>
          <w:bCs/>
          <w:sz w:val="28"/>
          <w:szCs w:val="28"/>
        </w:rPr>
        <w:t xml:space="preserve"> о том</w:t>
      </w:r>
      <w:r w:rsidR="00763F34" w:rsidRPr="0018223A">
        <w:rPr>
          <w:rFonts w:ascii="Times New Roman" w:hAnsi="Times New Roman" w:cs="Times New Roman"/>
          <w:bCs/>
          <w:sz w:val="28"/>
          <w:szCs w:val="28"/>
        </w:rPr>
        <w:t>, что</w:t>
      </w:r>
      <w:r w:rsidR="000D31FF">
        <w:rPr>
          <w:rFonts w:ascii="Times New Roman" w:hAnsi="Times New Roman" w:cs="Times New Roman"/>
          <w:bCs/>
          <w:sz w:val="28"/>
          <w:szCs w:val="28"/>
        </w:rPr>
        <w:t xml:space="preserve"> </w:t>
      </w:r>
      <w:r w:rsidR="00763F34" w:rsidRPr="0018223A">
        <w:rPr>
          <w:rFonts w:ascii="Times New Roman" w:hAnsi="Times New Roman" w:cs="Times New Roman"/>
          <w:bCs/>
          <w:sz w:val="28"/>
          <w:szCs w:val="28"/>
        </w:rPr>
        <w:t xml:space="preserve">спортсмены сборной, как и на мировом уровне, </w:t>
      </w:r>
      <w:r w:rsidR="000D31FF">
        <w:rPr>
          <w:rFonts w:ascii="Times New Roman" w:hAnsi="Times New Roman" w:cs="Times New Roman"/>
          <w:bCs/>
          <w:sz w:val="28"/>
          <w:szCs w:val="28"/>
        </w:rPr>
        <w:t>не могут успешно конкурировать</w:t>
      </w:r>
      <w:r w:rsidR="00763F34" w:rsidRPr="0018223A">
        <w:rPr>
          <w:rFonts w:ascii="Times New Roman" w:hAnsi="Times New Roman" w:cs="Times New Roman"/>
          <w:bCs/>
          <w:sz w:val="28"/>
          <w:szCs w:val="28"/>
        </w:rPr>
        <w:t xml:space="preserve"> с лучшими гольфистами Европы.</w:t>
      </w:r>
    </w:p>
    <w:p w:rsidR="00763F34" w:rsidRPr="0018223A" w:rsidRDefault="00191D09" w:rsidP="00BB68EB">
      <w:pPr>
        <w:jc w:val="both"/>
        <w:rPr>
          <w:rFonts w:ascii="Times New Roman" w:hAnsi="Times New Roman" w:cs="Times New Roman"/>
          <w:sz w:val="28"/>
          <w:szCs w:val="28"/>
        </w:rPr>
      </w:pPr>
      <w:r>
        <w:rPr>
          <w:rFonts w:ascii="Times New Roman" w:hAnsi="Times New Roman" w:cs="Times New Roman"/>
          <w:bCs/>
          <w:sz w:val="28"/>
          <w:szCs w:val="28"/>
        </w:rPr>
        <w:t>Таблица 3</w:t>
      </w:r>
      <w:r w:rsidR="000D31FF">
        <w:rPr>
          <w:rFonts w:ascii="Times New Roman" w:hAnsi="Times New Roman" w:cs="Times New Roman"/>
          <w:bCs/>
          <w:sz w:val="28"/>
          <w:szCs w:val="28"/>
        </w:rPr>
        <w:t xml:space="preserve">. </w:t>
      </w:r>
      <w:r w:rsidR="00763F34" w:rsidRPr="0018223A">
        <w:rPr>
          <w:rFonts w:ascii="Times New Roman" w:hAnsi="Times New Roman" w:cs="Times New Roman"/>
          <w:sz w:val="28"/>
          <w:szCs w:val="28"/>
        </w:rPr>
        <w:t>Результаты выступления спортсменов сборной команды России по гольфу на Чемпионатах</w:t>
      </w:r>
      <w:r w:rsidR="000D31FF">
        <w:rPr>
          <w:rFonts w:ascii="Times New Roman" w:hAnsi="Times New Roman" w:cs="Times New Roman"/>
          <w:sz w:val="28"/>
          <w:szCs w:val="28"/>
        </w:rPr>
        <w:t xml:space="preserve"> Европы 2006 - 2012 гг. (место)</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14"/>
        <w:gridCol w:w="924"/>
        <w:gridCol w:w="924"/>
        <w:gridCol w:w="925"/>
        <w:gridCol w:w="925"/>
        <w:gridCol w:w="925"/>
        <w:gridCol w:w="925"/>
        <w:gridCol w:w="925"/>
      </w:tblGrid>
      <w:tr w:rsidR="00763F34" w:rsidRPr="0018223A" w:rsidTr="00DD5B32">
        <w:trPr>
          <w:trHeight w:val="594"/>
          <w:jc w:val="center"/>
        </w:trPr>
        <w:tc>
          <w:tcPr>
            <w:tcW w:w="2564" w:type="dxa"/>
            <w:gridSpan w:val="2"/>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Вид программы</w:t>
            </w:r>
          </w:p>
        </w:tc>
        <w:tc>
          <w:tcPr>
            <w:tcW w:w="924"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2006</w:t>
            </w:r>
          </w:p>
        </w:tc>
        <w:tc>
          <w:tcPr>
            <w:tcW w:w="924"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2007</w:t>
            </w:r>
          </w:p>
        </w:tc>
        <w:tc>
          <w:tcPr>
            <w:tcW w:w="925"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2008</w:t>
            </w:r>
          </w:p>
        </w:tc>
        <w:tc>
          <w:tcPr>
            <w:tcW w:w="925"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2009</w:t>
            </w:r>
          </w:p>
        </w:tc>
        <w:tc>
          <w:tcPr>
            <w:tcW w:w="925"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2010</w:t>
            </w:r>
          </w:p>
        </w:tc>
        <w:tc>
          <w:tcPr>
            <w:tcW w:w="925"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2011</w:t>
            </w:r>
          </w:p>
        </w:tc>
        <w:tc>
          <w:tcPr>
            <w:tcW w:w="925" w:type="dxa"/>
            <w:shd w:val="clear" w:color="auto" w:fill="F2F2F2" w:themeFill="background1" w:themeFillShade="F2"/>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2012</w:t>
            </w:r>
          </w:p>
        </w:tc>
      </w:tr>
      <w:tr w:rsidR="00763F34" w:rsidRPr="0018223A" w:rsidTr="00DD5B32">
        <w:trPr>
          <w:cantSplit/>
          <w:trHeight w:val="645"/>
          <w:jc w:val="center"/>
        </w:trPr>
        <w:tc>
          <w:tcPr>
            <w:tcW w:w="850" w:type="dxa"/>
            <w:vMerge w:val="restart"/>
            <w:shd w:val="clear" w:color="auto" w:fill="auto"/>
            <w:textDirection w:val="btLr"/>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Личный</w:t>
            </w:r>
            <w:r w:rsidR="000D31FF">
              <w:rPr>
                <w:rFonts w:ascii="Times New Roman" w:hAnsi="Times New Roman" w:cs="Times New Roman"/>
                <w:sz w:val="28"/>
                <w:szCs w:val="28"/>
              </w:rPr>
              <w:t xml:space="preserve"> </w:t>
            </w:r>
            <w:r w:rsidRPr="0018223A">
              <w:rPr>
                <w:rFonts w:ascii="Times New Roman" w:hAnsi="Times New Roman" w:cs="Times New Roman"/>
                <w:sz w:val="28"/>
                <w:szCs w:val="28"/>
              </w:rPr>
              <w:t>зачет</w:t>
            </w:r>
          </w:p>
        </w:tc>
        <w:tc>
          <w:tcPr>
            <w:tcW w:w="171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Мужчины</w:t>
            </w:r>
          </w:p>
        </w:tc>
        <w:tc>
          <w:tcPr>
            <w:tcW w:w="92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114</w:t>
            </w:r>
          </w:p>
        </w:tc>
        <w:tc>
          <w:tcPr>
            <w:tcW w:w="92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146</w:t>
            </w:r>
          </w:p>
        </w:tc>
        <w:tc>
          <w:tcPr>
            <w:tcW w:w="925"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134</w:t>
            </w:r>
          </w:p>
        </w:tc>
        <w:tc>
          <w:tcPr>
            <w:tcW w:w="925"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69</w:t>
            </w:r>
          </w:p>
        </w:tc>
        <w:tc>
          <w:tcPr>
            <w:tcW w:w="925"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152</w:t>
            </w:r>
          </w:p>
        </w:tc>
        <w:tc>
          <w:tcPr>
            <w:tcW w:w="925"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123</w:t>
            </w:r>
          </w:p>
        </w:tc>
        <w:tc>
          <w:tcPr>
            <w:tcW w:w="925" w:type="dxa"/>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112</w:t>
            </w:r>
          </w:p>
        </w:tc>
      </w:tr>
      <w:tr w:rsidR="00763F34" w:rsidRPr="0018223A" w:rsidTr="000D31FF">
        <w:trPr>
          <w:cantSplit/>
          <w:trHeight w:val="1324"/>
          <w:jc w:val="center"/>
        </w:trPr>
        <w:tc>
          <w:tcPr>
            <w:tcW w:w="850" w:type="dxa"/>
            <w:vMerge/>
            <w:shd w:val="clear" w:color="auto" w:fill="auto"/>
            <w:textDirection w:val="btLr"/>
            <w:vAlign w:val="center"/>
          </w:tcPr>
          <w:p w:rsidR="00763F34" w:rsidRPr="0018223A" w:rsidRDefault="00763F34" w:rsidP="00763F34">
            <w:pPr>
              <w:rPr>
                <w:rFonts w:ascii="Times New Roman" w:hAnsi="Times New Roman" w:cs="Times New Roman"/>
                <w:sz w:val="28"/>
                <w:szCs w:val="28"/>
              </w:rPr>
            </w:pPr>
          </w:p>
        </w:tc>
        <w:tc>
          <w:tcPr>
            <w:tcW w:w="171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Женщины</w:t>
            </w:r>
          </w:p>
        </w:tc>
        <w:tc>
          <w:tcPr>
            <w:tcW w:w="92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25</w:t>
            </w:r>
          </w:p>
        </w:tc>
        <w:tc>
          <w:tcPr>
            <w:tcW w:w="924"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52</w:t>
            </w:r>
          </w:p>
        </w:tc>
        <w:tc>
          <w:tcPr>
            <w:tcW w:w="925"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52</w:t>
            </w:r>
          </w:p>
        </w:tc>
        <w:tc>
          <w:tcPr>
            <w:tcW w:w="925"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126</w:t>
            </w:r>
          </w:p>
        </w:tc>
        <w:tc>
          <w:tcPr>
            <w:tcW w:w="925"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100</w:t>
            </w:r>
          </w:p>
        </w:tc>
        <w:tc>
          <w:tcPr>
            <w:tcW w:w="925" w:type="dxa"/>
            <w:shd w:val="clear" w:color="auto" w:fill="auto"/>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116</w:t>
            </w:r>
          </w:p>
        </w:tc>
        <w:tc>
          <w:tcPr>
            <w:tcW w:w="925" w:type="dxa"/>
            <w:vAlign w:val="center"/>
          </w:tcPr>
          <w:p w:rsidR="00763F34" w:rsidRPr="0018223A" w:rsidRDefault="00763F34" w:rsidP="00763F34">
            <w:pPr>
              <w:rPr>
                <w:rFonts w:ascii="Times New Roman" w:hAnsi="Times New Roman" w:cs="Times New Roman"/>
                <w:sz w:val="28"/>
                <w:szCs w:val="28"/>
              </w:rPr>
            </w:pPr>
            <w:r w:rsidRPr="0018223A">
              <w:rPr>
                <w:rFonts w:ascii="Times New Roman" w:hAnsi="Times New Roman" w:cs="Times New Roman"/>
                <w:sz w:val="28"/>
                <w:szCs w:val="28"/>
              </w:rPr>
              <w:t>85</w:t>
            </w:r>
          </w:p>
        </w:tc>
      </w:tr>
    </w:tbl>
    <w:p w:rsidR="00763F34" w:rsidRPr="0018223A" w:rsidRDefault="00763F34" w:rsidP="00763F34">
      <w:pPr>
        <w:rPr>
          <w:rFonts w:ascii="Times New Roman" w:hAnsi="Times New Roman" w:cs="Times New Roman"/>
          <w:sz w:val="28"/>
          <w:szCs w:val="28"/>
        </w:rPr>
      </w:pPr>
    </w:p>
    <w:p w:rsidR="00B27384" w:rsidRPr="0068752A" w:rsidRDefault="00B27384" w:rsidP="00BB68EB">
      <w:pPr>
        <w:jc w:val="center"/>
        <w:rPr>
          <w:rFonts w:ascii="Times New Roman" w:hAnsi="Times New Roman" w:cs="Times New Roman"/>
          <w:b/>
          <w:sz w:val="28"/>
          <w:szCs w:val="28"/>
        </w:rPr>
      </w:pPr>
      <w:r w:rsidRPr="0068752A">
        <w:rPr>
          <w:rFonts w:ascii="Times New Roman" w:hAnsi="Times New Roman" w:cs="Times New Roman"/>
          <w:b/>
          <w:sz w:val="28"/>
          <w:szCs w:val="28"/>
        </w:rPr>
        <w:t>1.3</w:t>
      </w:r>
      <w:r w:rsidRPr="0068752A">
        <w:rPr>
          <w:rFonts w:ascii="Times New Roman" w:hAnsi="Times New Roman" w:cs="Times New Roman"/>
          <w:b/>
          <w:sz w:val="28"/>
          <w:szCs w:val="28"/>
        </w:rPr>
        <w:tab/>
        <w:t>Подготовка спортивного резерва</w:t>
      </w:r>
      <w:r w:rsidR="009C67E2">
        <w:rPr>
          <w:rFonts w:ascii="Times New Roman" w:hAnsi="Times New Roman" w:cs="Times New Roman"/>
          <w:b/>
          <w:sz w:val="28"/>
          <w:szCs w:val="28"/>
        </w:rPr>
        <w:t xml:space="preserve"> Московской области</w:t>
      </w:r>
    </w:p>
    <w:p w:rsidR="006D20E2" w:rsidRDefault="006D20E2" w:rsidP="00BB68EB">
      <w:pPr>
        <w:jc w:val="both"/>
        <w:rPr>
          <w:rFonts w:ascii="Times New Roman" w:hAnsi="Times New Roman" w:cs="Times New Roman"/>
          <w:sz w:val="28"/>
          <w:szCs w:val="28"/>
        </w:rPr>
      </w:pPr>
      <w:r w:rsidRPr="006D20E2">
        <w:rPr>
          <w:rFonts w:ascii="Times New Roman" w:hAnsi="Times New Roman" w:cs="Times New Roman"/>
          <w:sz w:val="28"/>
          <w:szCs w:val="28"/>
        </w:rPr>
        <w:t xml:space="preserve">В соответствии с приказом «Об утверждении перечня базовых олимпийских и </w:t>
      </w:r>
      <w:proofErr w:type="spellStart"/>
      <w:r w:rsidRPr="006D20E2">
        <w:rPr>
          <w:rFonts w:ascii="Times New Roman" w:hAnsi="Times New Roman" w:cs="Times New Roman"/>
          <w:sz w:val="28"/>
          <w:szCs w:val="28"/>
        </w:rPr>
        <w:t>паралимпийских</w:t>
      </w:r>
      <w:proofErr w:type="spellEnd"/>
      <w:r w:rsidRPr="006D20E2">
        <w:rPr>
          <w:rFonts w:ascii="Times New Roman" w:hAnsi="Times New Roman" w:cs="Times New Roman"/>
          <w:sz w:val="28"/>
          <w:szCs w:val="28"/>
        </w:rPr>
        <w:t xml:space="preserve"> видов спорта, развиваемых в субъектах Российской Федерации для подготовки резерва спортивных сборных команд Российской Федерации» № 517 от 14 июня 2011 г. </w:t>
      </w:r>
      <w:proofErr w:type="gramStart"/>
      <w:r w:rsidRPr="006D20E2">
        <w:rPr>
          <w:rFonts w:ascii="Times New Roman" w:hAnsi="Times New Roman" w:cs="Times New Roman"/>
          <w:sz w:val="28"/>
          <w:szCs w:val="28"/>
        </w:rPr>
        <w:t>базовыми регионами развития гольфа</w:t>
      </w:r>
      <w:proofErr w:type="gramEnd"/>
      <w:r w:rsidRPr="006D20E2">
        <w:rPr>
          <w:rFonts w:ascii="Times New Roman" w:hAnsi="Times New Roman" w:cs="Times New Roman"/>
          <w:sz w:val="28"/>
          <w:szCs w:val="28"/>
        </w:rPr>
        <w:t xml:space="preserve"> являются г. Москва и Московская область</w:t>
      </w:r>
      <w:r>
        <w:rPr>
          <w:rFonts w:ascii="Times New Roman" w:hAnsi="Times New Roman" w:cs="Times New Roman"/>
          <w:sz w:val="28"/>
          <w:szCs w:val="28"/>
        </w:rPr>
        <w:t>. Что не удивительно, поскольку столица и Подмосковье являются абсолютными лидерами</w:t>
      </w:r>
      <w:r w:rsidR="00415C0E" w:rsidRPr="00415C0E">
        <w:rPr>
          <w:rFonts w:ascii="Times New Roman" w:hAnsi="Times New Roman" w:cs="Times New Roman"/>
          <w:sz w:val="28"/>
          <w:szCs w:val="28"/>
        </w:rPr>
        <w:t xml:space="preserve"> </w:t>
      </w:r>
      <w:r w:rsidR="00415C0E">
        <w:rPr>
          <w:rFonts w:ascii="Times New Roman" w:hAnsi="Times New Roman" w:cs="Times New Roman"/>
          <w:sz w:val="28"/>
          <w:szCs w:val="28"/>
        </w:rPr>
        <w:t xml:space="preserve">среди регионов </w:t>
      </w:r>
      <w:proofErr w:type="gramStart"/>
      <w:r w:rsidR="00415C0E">
        <w:rPr>
          <w:rFonts w:ascii="Times New Roman" w:hAnsi="Times New Roman" w:cs="Times New Roman"/>
          <w:sz w:val="28"/>
          <w:szCs w:val="28"/>
        </w:rPr>
        <w:t xml:space="preserve">РФ </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количеству гольф-клубов, тренеров и числу людей, вовлеченных в занятия этим видом спорта, в том числе среди детей и юношества. </w:t>
      </w:r>
    </w:p>
    <w:p w:rsidR="006D20E2" w:rsidRPr="006D20E2" w:rsidRDefault="006D20E2" w:rsidP="00BB68EB">
      <w:pPr>
        <w:jc w:val="both"/>
        <w:rPr>
          <w:rFonts w:ascii="Times New Roman" w:hAnsi="Times New Roman" w:cs="Times New Roman"/>
          <w:sz w:val="28"/>
          <w:szCs w:val="28"/>
        </w:rPr>
      </w:pPr>
      <w:r w:rsidRPr="006D20E2">
        <w:rPr>
          <w:rFonts w:ascii="Times New Roman" w:hAnsi="Times New Roman" w:cs="Times New Roman"/>
          <w:sz w:val="28"/>
          <w:szCs w:val="28"/>
        </w:rPr>
        <w:t xml:space="preserve">Программа развития гольфа в Московской области – важная составляющая общей стратегии эффективного ускоренного внедрения гольфа на территории </w:t>
      </w:r>
      <w:r w:rsidRPr="006D20E2">
        <w:rPr>
          <w:rFonts w:ascii="Times New Roman" w:hAnsi="Times New Roman" w:cs="Times New Roman"/>
          <w:sz w:val="28"/>
          <w:szCs w:val="28"/>
        </w:rPr>
        <w:lastRenderedPageBreak/>
        <w:t>РФ в качестве общедоступной спортивной дисциплины, а также плацдарм для подготовки профессиональных отечественных спортсменов, способных в ближайшем будущем сократить разрыв в международных рейтингах с лидерами мирового спорта.</w:t>
      </w:r>
    </w:p>
    <w:p w:rsidR="00A27E46" w:rsidRPr="00A27E46" w:rsidRDefault="00A27E46" w:rsidP="00BB68EB">
      <w:pPr>
        <w:jc w:val="both"/>
        <w:rPr>
          <w:rFonts w:ascii="Times New Roman" w:hAnsi="Times New Roman" w:cs="Times New Roman"/>
          <w:sz w:val="28"/>
          <w:szCs w:val="28"/>
        </w:rPr>
      </w:pPr>
      <w:r>
        <w:rPr>
          <w:rFonts w:ascii="Times New Roman" w:hAnsi="Times New Roman" w:cs="Times New Roman"/>
          <w:sz w:val="28"/>
          <w:szCs w:val="28"/>
        </w:rPr>
        <w:t>Согласно данным</w:t>
      </w:r>
      <w:r w:rsidRPr="00A27E46">
        <w:rPr>
          <w:rFonts w:ascii="Times New Roman" w:hAnsi="Times New Roman" w:cs="Times New Roman"/>
          <w:sz w:val="28"/>
          <w:szCs w:val="28"/>
        </w:rPr>
        <w:t xml:space="preserve"> федерального статистического наблюдения за 2012 год в Российской Федерации гольф культивируется в спортивных школах лишь двух регионов: город Москва и Московская область. В спортивных школах существует всего 2 отделения гольфа, число которых не увеличивалось с 2007 года.</w:t>
      </w:r>
    </w:p>
    <w:p w:rsidR="00A27E46" w:rsidRPr="00A27E46" w:rsidRDefault="00A27E46" w:rsidP="00BB68EB">
      <w:pPr>
        <w:jc w:val="both"/>
        <w:rPr>
          <w:rFonts w:ascii="Times New Roman" w:hAnsi="Times New Roman" w:cs="Times New Roman"/>
          <w:sz w:val="28"/>
          <w:szCs w:val="28"/>
        </w:rPr>
      </w:pPr>
      <w:r w:rsidRPr="00A27E46">
        <w:rPr>
          <w:rFonts w:ascii="Times New Roman" w:hAnsi="Times New Roman" w:cs="Times New Roman"/>
          <w:sz w:val="28"/>
          <w:szCs w:val="28"/>
        </w:rPr>
        <w:t>При этом наблюдаются довольно высокие относительные темпы прироста количества юных спортсменов, занимающихся гольфом.</w:t>
      </w:r>
    </w:p>
    <w:p w:rsidR="00A27E46" w:rsidRPr="00A27E46" w:rsidRDefault="00A27E46" w:rsidP="00BB68EB">
      <w:pPr>
        <w:jc w:val="both"/>
        <w:rPr>
          <w:rFonts w:ascii="Times New Roman" w:hAnsi="Times New Roman" w:cs="Times New Roman"/>
          <w:sz w:val="28"/>
          <w:szCs w:val="28"/>
        </w:rPr>
      </w:pPr>
      <w:r w:rsidRPr="00A27E46">
        <w:rPr>
          <w:rFonts w:ascii="Times New Roman" w:hAnsi="Times New Roman" w:cs="Times New Roman"/>
          <w:sz w:val="28"/>
          <w:szCs w:val="28"/>
        </w:rPr>
        <w:t>В период с 2007 по 2012 гг. число юных гольфистов в спортивных школах</w:t>
      </w:r>
      <w:r>
        <w:rPr>
          <w:rFonts w:ascii="Times New Roman" w:hAnsi="Times New Roman" w:cs="Times New Roman"/>
          <w:sz w:val="28"/>
          <w:szCs w:val="28"/>
        </w:rPr>
        <w:t xml:space="preserve"> Москвы и Подмосковья </w:t>
      </w:r>
      <w:r w:rsidRPr="00A27E46">
        <w:rPr>
          <w:rFonts w:ascii="Times New Roman" w:hAnsi="Times New Roman" w:cs="Times New Roman"/>
          <w:sz w:val="28"/>
          <w:szCs w:val="28"/>
        </w:rPr>
        <w:t>возросло с 539 до 802 человек, то есть на 49%.</w:t>
      </w:r>
    </w:p>
    <w:p w:rsidR="00A27E46" w:rsidRPr="00A27E46" w:rsidRDefault="00A27E46" w:rsidP="00BB68EB">
      <w:pPr>
        <w:jc w:val="both"/>
        <w:rPr>
          <w:rFonts w:ascii="Times New Roman" w:hAnsi="Times New Roman" w:cs="Times New Roman"/>
          <w:sz w:val="28"/>
          <w:szCs w:val="28"/>
        </w:rPr>
      </w:pPr>
      <w:r w:rsidRPr="00A27E46">
        <w:rPr>
          <w:rFonts w:ascii="Times New Roman" w:hAnsi="Times New Roman" w:cs="Times New Roman"/>
          <w:sz w:val="28"/>
          <w:szCs w:val="28"/>
        </w:rPr>
        <w:t xml:space="preserve">Динамика численности юных спортсменов, занимающихся гольфом, на разных этапах спортивной подготовки в спортивных </w:t>
      </w:r>
      <w:r w:rsidR="00191D09">
        <w:rPr>
          <w:rFonts w:ascii="Times New Roman" w:hAnsi="Times New Roman" w:cs="Times New Roman"/>
          <w:sz w:val="28"/>
          <w:szCs w:val="28"/>
        </w:rPr>
        <w:t>школах представлена в таблице 4</w:t>
      </w:r>
      <w:r w:rsidRPr="00A27E46">
        <w:rPr>
          <w:rFonts w:ascii="Times New Roman" w:hAnsi="Times New Roman" w:cs="Times New Roman"/>
          <w:sz w:val="28"/>
          <w:szCs w:val="28"/>
        </w:rPr>
        <w:t>.</w:t>
      </w:r>
    </w:p>
    <w:p w:rsidR="00A27E46" w:rsidRPr="00A27E46" w:rsidRDefault="00191D09" w:rsidP="00A27E46">
      <w:pPr>
        <w:rPr>
          <w:rFonts w:ascii="Times New Roman" w:hAnsi="Times New Roman" w:cs="Times New Roman"/>
          <w:sz w:val="28"/>
          <w:szCs w:val="28"/>
        </w:rPr>
      </w:pPr>
      <w:r>
        <w:rPr>
          <w:rFonts w:ascii="Times New Roman" w:hAnsi="Times New Roman" w:cs="Times New Roman"/>
          <w:sz w:val="28"/>
          <w:szCs w:val="28"/>
        </w:rPr>
        <w:t>Таблица 4</w:t>
      </w:r>
      <w:r w:rsidR="00A27E46" w:rsidRPr="00A27E46">
        <w:rPr>
          <w:rFonts w:ascii="Times New Roman" w:hAnsi="Times New Roman" w:cs="Times New Roman"/>
          <w:sz w:val="28"/>
          <w:szCs w:val="28"/>
        </w:rPr>
        <w:t xml:space="preserve">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02"/>
        <w:gridCol w:w="1399"/>
        <w:gridCol w:w="1399"/>
        <w:gridCol w:w="1399"/>
        <w:gridCol w:w="1400"/>
      </w:tblGrid>
      <w:tr w:rsidR="00A27E46" w:rsidRPr="00A27E46" w:rsidTr="00A27E46">
        <w:trPr>
          <w:trHeight w:val="531"/>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Год</w:t>
            </w:r>
          </w:p>
        </w:tc>
        <w:tc>
          <w:tcPr>
            <w:tcW w:w="808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Этапы подготовки</w:t>
            </w:r>
          </w:p>
        </w:tc>
      </w:tr>
      <w:tr w:rsidR="00A27E46" w:rsidRPr="00A27E46" w:rsidTr="00A27E46">
        <w:trPr>
          <w:cantSplit/>
          <w:trHeight w:val="2292"/>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A27E46" w:rsidRPr="00A27E46" w:rsidRDefault="00A27E46" w:rsidP="00A27E46">
            <w:pPr>
              <w:rPr>
                <w:rFonts w:ascii="Times New Roman" w:hAnsi="Times New Roman" w:cs="Times New Roman"/>
                <w:sz w:val="28"/>
                <w:szCs w:val="28"/>
              </w:rPr>
            </w:pPr>
            <w:proofErr w:type="spellStart"/>
            <w:r w:rsidRPr="00A27E46">
              <w:rPr>
                <w:rFonts w:ascii="Times New Roman" w:hAnsi="Times New Roman" w:cs="Times New Roman"/>
                <w:sz w:val="28"/>
                <w:szCs w:val="28"/>
              </w:rPr>
              <w:t>Всегозанимающихся</w:t>
            </w:r>
            <w:proofErr w:type="spellEnd"/>
          </w:p>
        </w:tc>
        <w:tc>
          <w:tcPr>
            <w:tcW w:w="1203"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Спортивно-оздоровительный</w:t>
            </w:r>
          </w:p>
        </w:tc>
        <w:tc>
          <w:tcPr>
            <w:tcW w:w="1400"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Начальной подготовки</w:t>
            </w:r>
          </w:p>
        </w:tc>
        <w:tc>
          <w:tcPr>
            <w:tcW w:w="1400"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Учебно-тренировочный</w:t>
            </w:r>
          </w:p>
        </w:tc>
        <w:tc>
          <w:tcPr>
            <w:tcW w:w="1400"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Совершенствования спортивного мастерства</w:t>
            </w:r>
          </w:p>
        </w:tc>
        <w:tc>
          <w:tcPr>
            <w:tcW w:w="1401" w:type="dxa"/>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Высшего спортивного мастерства</w:t>
            </w:r>
          </w:p>
        </w:tc>
      </w:tr>
      <w:tr w:rsidR="00A27E46" w:rsidRPr="00A27E46" w:rsidTr="00A27E46">
        <w:trPr>
          <w:trHeight w:val="446"/>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2007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333</w:t>
            </w:r>
          </w:p>
        </w:tc>
        <w:tc>
          <w:tcPr>
            <w:tcW w:w="1203"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201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132</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w:t>
            </w:r>
          </w:p>
        </w:tc>
        <w:tc>
          <w:tcPr>
            <w:tcW w:w="1401"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w:t>
            </w:r>
          </w:p>
        </w:tc>
      </w:tr>
      <w:tr w:rsidR="00A27E46" w:rsidRPr="00A27E46" w:rsidTr="00A27E46">
        <w:trPr>
          <w:trHeight w:val="446"/>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2011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539</w:t>
            </w:r>
          </w:p>
        </w:tc>
        <w:tc>
          <w:tcPr>
            <w:tcW w:w="1203"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354</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156</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22</w:t>
            </w:r>
          </w:p>
        </w:tc>
        <w:tc>
          <w:tcPr>
            <w:tcW w:w="1401"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7</w:t>
            </w:r>
          </w:p>
        </w:tc>
      </w:tr>
      <w:tr w:rsidR="00A27E46" w:rsidRPr="00A27E46" w:rsidTr="00A27E46">
        <w:trPr>
          <w:trHeight w:val="446"/>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2012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802</w:t>
            </w:r>
          </w:p>
        </w:tc>
        <w:tc>
          <w:tcPr>
            <w:tcW w:w="1203"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561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218</w:t>
            </w:r>
          </w:p>
        </w:tc>
        <w:tc>
          <w:tcPr>
            <w:tcW w:w="1400"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15</w:t>
            </w:r>
          </w:p>
        </w:tc>
        <w:tc>
          <w:tcPr>
            <w:tcW w:w="1401" w:type="dxa"/>
            <w:tcBorders>
              <w:top w:val="single" w:sz="4" w:space="0" w:color="auto"/>
              <w:left w:val="single" w:sz="4" w:space="0" w:color="auto"/>
              <w:bottom w:val="single" w:sz="4" w:space="0" w:color="auto"/>
              <w:right w:val="single" w:sz="4" w:space="0" w:color="auto"/>
            </w:tcBorders>
            <w:vAlign w:val="center"/>
            <w:hideMark/>
          </w:tcPr>
          <w:p w:rsidR="00A27E46" w:rsidRPr="00A27E46" w:rsidRDefault="00A27E46" w:rsidP="00A27E46">
            <w:pPr>
              <w:rPr>
                <w:rFonts w:ascii="Times New Roman" w:hAnsi="Times New Roman" w:cs="Times New Roman"/>
                <w:sz w:val="28"/>
                <w:szCs w:val="28"/>
              </w:rPr>
            </w:pPr>
            <w:r w:rsidRPr="00A27E46">
              <w:rPr>
                <w:rFonts w:ascii="Times New Roman" w:hAnsi="Times New Roman" w:cs="Times New Roman"/>
                <w:sz w:val="28"/>
                <w:szCs w:val="28"/>
              </w:rPr>
              <w:t>8</w:t>
            </w:r>
          </w:p>
        </w:tc>
      </w:tr>
    </w:tbl>
    <w:p w:rsidR="007B458F" w:rsidRDefault="007B458F" w:rsidP="00A27E46">
      <w:pPr>
        <w:rPr>
          <w:rFonts w:ascii="Times New Roman" w:hAnsi="Times New Roman" w:cs="Times New Roman"/>
          <w:sz w:val="28"/>
          <w:szCs w:val="28"/>
        </w:rPr>
      </w:pPr>
    </w:p>
    <w:p w:rsidR="00A27E46" w:rsidRPr="00A27E46" w:rsidRDefault="00A27E46" w:rsidP="00BB68EB">
      <w:pPr>
        <w:jc w:val="both"/>
        <w:rPr>
          <w:rFonts w:ascii="Times New Roman" w:hAnsi="Times New Roman" w:cs="Times New Roman"/>
          <w:sz w:val="28"/>
          <w:szCs w:val="28"/>
        </w:rPr>
      </w:pPr>
      <w:r w:rsidRPr="00A27E46">
        <w:rPr>
          <w:rFonts w:ascii="Times New Roman" w:hAnsi="Times New Roman" w:cs="Times New Roman"/>
          <w:sz w:val="28"/>
          <w:szCs w:val="28"/>
        </w:rPr>
        <w:t>Количество занимающихся гольфом в 2012 году, относительно 2007 года, возросло. Увеличение в основном произошло на этапе начальной подготовки. Так с 2007 до 2012 года количество юных гольфистов на этом этапе увеличилось почти в три раза. Число занимающихся гольфом на учебно-тренировочном этапе за период с 2007 по 2012 гг. увеличилось на 65%.</w:t>
      </w:r>
    </w:p>
    <w:p w:rsidR="00A27E46" w:rsidRPr="00A27E46" w:rsidRDefault="00A27E46" w:rsidP="00BB68EB">
      <w:pPr>
        <w:jc w:val="both"/>
        <w:rPr>
          <w:rFonts w:ascii="Times New Roman" w:hAnsi="Times New Roman" w:cs="Times New Roman"/>
          <w:sz w:val="28"/>
          <w:szCs w:val="28"/>
        </w:rPr>
      </w:pPr>
      <w:r w:rsidRPr="00A27E46">
        <w:rPr>
          <w:rFonts w:ascii="Times New Roman" w:hAnsi="Times New Roman" w:cs="Times New Roman"/>
          <w:sz w:val="28"/>
          <w:szCs w:val="28"/>
        </w:rPr>
        <w:t xml:space="preserve">Анализ соотношения контингента мужского и женского пола в структуре численности занимающихся гольфом в учреждениях спортивной подготовки </w:t>
      </w:r>
      <w:r w:rsidR="00191D09">
        <w:rPr>
          <w:rFonts w:ascii="Times New Roman" w:hAnsi="Times New Roman" w:cs="Times New Roman"/>
          <w:sz w:val="28"/>
          <w:szCs w:val="28"/>
        </w:rPr>
        <w:lastRenderedPageBreak/>
        <w:t>(таблица 5</w:t>
      </w:r>
      <w:r w:rsidRPr="00A27E46">
        <w:rPr>
          <w:rFonts w:ascii="Times New Roman" w:hAnsi="Times New Roman" w:cs="Times New Roman"/>
          <w:sz w:val="28"/>
          <w:szCs w:val="28"/>
        </w:rPr>
        <w:t>) показал, что в 2012 году доля лиц женского пола в гольфе составляла</w:t>
      </w:r>
      <w:r>
        <w:rPr>
          <w:rFonts w:ascii="Times New Roman" w:hAnsi="Times New Roman" w:cs="Times New Roman"/>
          <w:sz w:val="28"/>
          <w:szCs w:val="28"/>
        </w:rPr>
        <w:t xml:space="preserve"> </w:t>
      </w:r>
      <w:r w:rsidRPr="00A27E46">
        <w:rPr>
          <w:rFonts w:ascii="Times New Roman" w:hAnsi="Times New Roman" w:cs="Times New Roman"/>
          <w:sz w:val="28"/>
          <w:szCs w:val="28"/>
        </w:rPr>
        <w:t>38%, а мужского пола</w:t>
      </w:r>
      <w:r>
        <w:rPr>
          <w:rFonts w:ascii="Times New Roman" w:hAnsi="Times New Roman" w:cs="Times New Roman"/>
          <w:sz w:val="28"/>
          <w:szCs w:val="28"/>
        </w:rPr>
        <w:t xml:space="preserve"> </w:t>
      </w:r>
      <w:r w:rsidRPr="00A27E46">
        <w:rPr>
          <w:rFonts w:ascii="Times New Roman" w:hAnsi="Times New Roman" w:cs="Times New Roman"/>
          <w:sz w:val="28"/>
          <w:szCs w:val="28"/>
        </w:rPr>
        <w:t>‒</w:t>
      </w:r>
      <w:r>
        <w:rPr>
          <w:rFonts w:ascii="Times New Roman" w:hAnsi="Times New Roman" w:cs="Times New Roman"/>
          <w:sz w:val="28"/>
          <w:szCs w:val="28"/>
        </w:rPr>
        <w:t xml:space="preserve"> </w:t>
      </w:r>
      <w:r w:rsidRPr="00A27E46">
        <w:rPr>
          <w:rFonts w:ascii="Times New Roman" w:hAnsi="Times New Roman" w:cs="Times New Roman"/>
          <w:sz w:val="28"/>
          <w:szCs w:val="28"/>
        </w:rPr>
        <w:t>62 %.</w:t>
      </w:r>
    </w:p>
    <w:p w:rsidR="00C33FB4" w:rsidRDefault="00191D09" w:rsidP="00BB68EB">
      <w:pPr>
        <w:jc w:val="both"/>
        <w:rPr>
          <w:rFonts w:ascii="Times New Roman" w:hAnsi="Times New Roman" w:cs="Times New Roman"/>
          <w:sz w:val="28"/>
          <w:szCs w:val="28"/>
        </w:rPr>
      </w:pPr>
      <w:r>
        <w:rPr>
          <w:rFonts w:ascii="Times New Roman" w:hAnsi="Times New Roman" w:cs="Times New Roman"/>
          <w:sz w:val="28"/>
          <w:szCs w:val="28"/>
        </w:rPr>
        <w:t xml:space="preserve">В таблице </w:t>
      </w:r>
      <w:proofErr w:type="gramStart"/>
      <w:r>
        <w:rPr>
          <w:rFonts w:ascii="Times New Roman" w:hAnsi="Times New Roman" w:cs="Times New Roman"/>
          <w:sz w:val="28"/>
          <w:szCs w:val="28"/>
        </w:rPr>
        <w:t>5</w:t>
      </w:r>
      <w:r w:rsidR="00A27E46">
        <w:rPr>
          <w:rFonts w:ascii="Times New Roman" w:hAnsi="Times New Roman" w:cs="Times New Roman"/>
          <w:sz w:val="28"/>
          <w:szCs w:val="28"/>
        </w:rPr>
        <w:t xml:space="preserve">  приводится</w:t>
      </w:r>
      <w:proofErr w:type="gramEnd"/>
      <w:r w:rsidR="00A27E46">
        <w:rPr>
          <w:rFonts w:ascii="Times New Roman" w:hAnsi="Times New Roman" w:cs="Times New Roman"/>
          <w:sz w:val="28"/>
          <w:szCs w:val="28"/>
        </w:rPr>
        <w:t xml:space="preserve"> соотношение</w:t>
      </w:r>
      <w:r w:rsidR="00A27E46" w:rsidRPr="00A27E46">
        <w:rPr>
          <w:rFonts w:ascii="Times New Roman" w:hAnsi="Times New Roman" w:cs="Times New Roman"/>
          <w:sz w:val="28"/>
          <w:szCs w:val="28"/>
        </w:rPr>
        <w:t xml:space="preserve"> мужского и женского пола в численности занимающихся гольфом в учреждениях спортивной подготовки</w:t>
      </w:r>
      <w:r w:rsidR="00A27E46">
        <w:rPr>
          <w:rFonts w:ascii="Times New Roman" w:hAnsi="Times New Roman" w:cs="Times New Roman"/>
          <w:sz w:val="28"/>
          <w:szCs w:val="28"/>
        </w:rPr>
        <w:t xml:space="preserve"> Москвы и Московской области</w:t>
      </w:r>
      <w:r w:rsidR="00A27E46" w:rsidRPr="00A27E46">
        <w:rPr>
          <w:rFonts w:ascii="Times New Roman" w:hAnsi="Times New Roman" w:cs="Times New Roman"/>
          <w:sz w:val="28"/>
          <w:szCs w:val="28"/>
        </w:rPr>
        <w:t xml:space="preserve"> в 2007 - 2012 гг.</w:t>
      </w:r>
    </w:p>
    <w:p w:rsidR="00A27E46" w:rsidRDefault="00191D09" w:rsidP="00B27384">
      <w:pPr>
        <w:rPr>
          <w:rFonts w:ascii="Times New Roman" w:hAnsi="Times New Roman" w:cs="Times New Roman"/>
          <w:sz w:val="28"/>
          <w:szCs w:val="28"/>
        </w:rPr>
      </w:pPr>
      <w:r>
        <w:rPr>
          <w:rFonts w:ascii="Times New Roman" w:hAnsi="Times New Roman" w:cs="Times New Roman"/>
          <w:sz w:val="28"/>
          <w:szCs w:val="28"/>
        </w:rPr>
        <w:t>Таблица 5</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992"/>
        <w:gridCol w:w="1134"/>
        <w:gridCol w:w="1134"/>
        <w:gridCol w:w="1134"/>
        <w:gridCol w:w="1134"/>
      </w:tblGrid>
      <w:tr w:rsidR="00C33FB4" w:rsidRPr="00C33FB4" w:rsidTr="00415C0E">
        <w:trPr>
          <w:trHeight w:val="505"/>
          <w:jc w:val="center"/>
        </w:trPr>
        <w:tc>
          <w:tcPr>
            <w:tcW w:w="2155" w:type="dxa"/>
            <w:vMerge w:val="restart"/>
            <w:shd w:val="clear" w:color="auto" w:fill="F2F2F2" w:themeFill="background1" w:themeFillShade="F2"/>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Пол</w:t>
            </w:r>
          </w:p>
        </w:tc>
        <w:tc>
          <w:tcPr>
            <w:tcW w:w="6662" w:type="dxa"/>
            <w:gridSpan w:val="6"/>
            <w:shd w:val="clear" w:color="auto" w:fill="F2F2F2" w:themeFill="background1" w:themeFillShade="F2"/>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 xml:space="preserve">Годы </w:t>
            </w:r>
          </w:p>
        </w:tc>
      </w:tr>
      <w:tr w:rsidR="00C33FB4" w:rsidRPr="00C33FB4" w:rsidTr="00415C0E">
        <w:trPr>
          <w:trHeight w:val="367"/>
          <w:jc w:val="center"/>
        </w:trPr>
        <w:tc>
          <w:tcPr>
            <w:tcW w:w="2155" w:type="dxa"/>
            <w:vMerge/>
            <w:shd w:val="clear" w:color="auto" w:fill="F2F2F2"/>
          </w:tcPr>
          <w:p w:rsidR="00C33FB4" w:rsidRPr="00C33FB4" w:rsidRDefault="00C33FB4" w:rsidP="00C33FB4">
            <w:pPr>
              <w:rPr>
                <w:rFonts w:ascii="Times New Roman" w:hAnsi="Times New Roman" w:cs="Times New Roman"/>
                <w:sz w:val="28"/>
                <w:szCs w:val="28"/>
              </w:rPr>
            </w:pPr>
          </w:p>
        </w:tc>
        <w:tc>
          <w:tcPr>
            <w:tcW w:w="2126" w:type="dxa"/>
            <w:gridSpan w:val="2"/>
            <w:shd w:val="clear" w:color="auto" w:fill="F2F2F2"/>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2007</w:t>
            </w:r>
          </w:p>
        </w:tc>
        <w:tc>
          <w:tcPr>
            <w:tcW w:w="2268" w:type="dxa"/>
            <w:gridSpan w:val="2"/>
            <w:shd w:val="clear" w:color="auto" w:fill="F2F2F2"/>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2011</w:t>
            </w:r>
          </w:p>
        </w:tc>
        <w:tc>
          <w:tcPr>
            <w:tcW w:w="2268" w:type="dxa"/>
            <w:gridSpan w:val="2"/>
            <w:shd w:val="clear" w:color="auto" w:fill="F2F2F2"/>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2012</w:t>
            </w:r>
          </w:p>
        </w:tc>
      </w:tr>
      <w:tr w:rsidR="00C33FB4" w:rsidRPr="00C33FB4" w:rsidTr="00415C0E">
        <w:trPr>
          <w:jc w:val="center"/>
        </w:trPr>
        <w:tc>
          <w:tcPr>
            <w:tcW w:w="2155" w:type="dxa"/>
            <w:vMerge/>
            <w:shd w:val="clear" w:color="auto" w:fill="F2F2F2"/>
          </w:tcPr>
          <w:p w:rsidR="00C33FB4" w:rsidRPr="00C33FB4" w:rsidRDefault="00C33FB4" w:rsidP="00C33FB4">
            <w:pPr>
              <w:rPr>
                <w:rFonts w:ascii="Times New Roman" w:hAnsi="Times New Roman" w:cs="Times New Roman"/>
                <w:sz w:val="28"/>
                <w:szCs w:val="28"/>
              </w:rPr>
            </w:pPr>
          </w:p>
        </w:tc>
        <w:tc>
          <w:tcPr>
            <w:tcW w:w="1134" w:type="dxa"/>
            <w:shd w:val="clear" w:color="auto" w:fill="F2F2F2"/>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Чел.</w:t>
            </w:r>
          </w:p>
        </w:tc>
        <w:tc>
          <w:tcPr>
            <w:tcW w:w="992" w:type="dxa"/>
            <w:shd w:val="clear" w:color="auto" w:fill="F2F2F2"/>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w:t>
            </w:r>
          </w:p>
        </w:tc>
        <w:tc>
          <w:tcPr>
            <w:tcW w:w="1134" w:type="dxa"/>
            <w:shd w:val="clear" w:color="auto" w:fill="F2F2F2"/>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Чел.</w:t>
            </w:r>
          </w:p>
        </w:tc>
        <w:tc>
          <w:tcPr>
            <w:tcW w:w="1134" w:type="dxa"/>
            <w:shd w:val="clear" w:color="auto" w:fill="F2F2F2"/>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w:t>
            </w:r>
          </w:p>
        </w:tc>
        <w:tc>
          <w:tcPr>
            <w:tcW w:w="1134" w:type="dxa"/>
            <w:shd w:val="clear" w:color="auto" w:fill="F2F2F2"/>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Чел.</w:t>
            </w:r>
          </w:p>
        </w:tc>
        <w:tc>
          <w:tcPr>
            <w:tcW w:w="1134" w:type="dxa"/>
            <w:shd w:val="clear" w:color="auto" w:fill="F2F2F2"/>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w:t>
            </w:r>
          </w:p>
        </w:tc>
      </w:tr>
      <w:tr w:rsidR="00C33FB4" w:rsidRPr="00C33FB4" w:rsidTr="00415C0E">
        <w:trPr>
          <w:trHeight w:val="481"/>
          <w:jc w:val="center"/>
        </w:trPr>
        <w:tc>
          <w:tcPr>
            <w:tcW w:w="2155"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Мужчины</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239</w:t>
            </w:r>
          </w:p>
        </w:tc>
        <w:tc>
          <w:tcPr>
            <w:tcW w:w="992"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72</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329</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61</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495</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62</w:t>
            </w:r>
          </w:p>
        </w:tc>
      </w:tr>
      <w:tr w:rsidR="00C33FB4" w:rsidRPr="00C33FB4" w:rsidTr="00415C0E">
        <w:trPr>
          <w:trHeight w:val="481"/>
          <w:jc w:val="center"/>
        </w:trPr>
        <w:tc>
          <w:tcPr>
            <w:tcW w:w="2155"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Женщины</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94</w:t>
            </w:r>
          </w:p>
        </w:tc>
        <w:tc>
          <w:tcPr>
            <w:tcW w:w="992"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28</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210</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39</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307</w:t>
            </w:r>
          </w:p>
        </w:tc>
        <w:tc>
          <w:tcPr>
            <w:tcW w:w="1134" w:type="dxa"/>
            <w:vAlign w:val="center"/>
          </w:tcPr>
          <w:p w:rsidR="00C33FB4" w:rsidRPr="00C33FB4" w:rsidRDefault="00C33FB4" w:rsidP="00C33FB4">
            <w:pPr>
              <w:rPr>
                <w:rFonts w:ascii="Times New Roman" w:hAnsi="Times New Roman" w:cs="Times New Roman"/>
                <w:sz w:val="28"/>
                <w:szCs w:val="28"/>
              </w:rPr>
            </w:pPr>
            <w:r w:rsidRPr="00C33FB4">
              <w:rPr>
                <w:rFonts w:ascii="Times New Roman" w:hAnsi="Times New Roman" w:cs="Times New Roman"/>
                <w:sz w:val="28"/>
                <w:szCs w:val="28"/>
              </w:rPr>
              <w:t>38</w:t>
            </w:r>
          </w:p>
        </w:tc>
      </w:tr>
    </w:tbl>
    <w:p w:rsidR="00A27E46" w:rsidRDefault="00A27E46" w:rsidP="00B27384">
      <w:pPr>
        <w:rPr>
          <w:rFonts w:ascii="Times New Roman" w:hAnsi="Times New Roman" w:cs="Times New Roman"/>
          <w:sz w:val="28"/>
          <w:szCs w:val="28"/>
        </w:rPr>
      </w:pPr>
    </w:p>
    <w:p w:rsidR="00C33FB4" w:rsidRPr="00C33FB4" w:rsidRDefault="00C33FB4" w:rsidP="00BB68EB">
      <w:pPr>
        <w:jc w:val="both"/>
        <w:rPr>
          <w:rFonts w:ascii="Times New Roman" w:hAnsi="Times New Roman" w:cs="Times New Roman"/>
          <w:sz w:val="28"/>
          <w:szCs w:val="28"/>
        </w:rPr>
      </w:pPr>
      <w:r>
        <w:rPr>
          <w:rFonts w:ascii="Times New Roman" w:hAnsi="Times New Roman" w:cs="Times New Roman"/>
          <w:sz w:val="28"/>
          <w:szCs w:val="28"/>
        </w:rPr>
        <w:t>Как видно из приведенных данных, з</w:t>
      </w:r>
      <w:r w:rsidRPr="00C33FB4">
        <w:rPr>
          <w:rFonts w:ascii="Times New Roman" w:hAnsi="Times New Roman" w:cs="Times New Roman"/>
          <w:sz w:val="28"/>
          <w:szCs w:val="28"/>
        </w:rPr>
        <w:t>а период с 2007 года произошло увеличение женского контингента спортивных школ на 10 % и, соответственно, уменьшение мужского контингента на 10%.</w:t>
      </w:r>
    </w:p>
    <w:p w:rsidR="00C33FB4" w:rsidRPr="00C33FB4" w:rsidRDefault="00C33FB4" w:rsidP="00BB68EB">
      <w:pPr>
        <w:jc w:val="both"/>
        <w:rPr>
          <w:rFonts w:ascii="Times New Roman" w:hAnsi="Times New Roman" w:cs="Times New Roman"/>
          <w:sz w:val="28"/>
          <w:szCs w:val="28"/>
        </w:rPr>
      </w:pPr>
      <w:r w:rsidRPr="00C33FB4">
        <w:rPr>
          <w:rFonts w:ascii="Times New Roman" w:hAnsi="Times New Roman" w:cs="Times New Roman"/>
          <w:sz w:val="28"/>
          <w:szCs w:val="28"/>
        </w:rPr>
        <w:t xml:space="preserve">Таким образом, в системе подготовки спортивного резерва для сборных команд России по гольфу количество спортсменов-женщин примерно в два раза меньше </w:t>
      </w:r>
      <w:r w:rsidR="002E77A6">
        <w:rPr>
          <w:rFonts w:ascii="Times New Roman" w:hAnsi="Times New Roman" w:cs="Times New Roman"/>
          <w:sz w:val="28"/>
          <w:szCs w:val="28"/>
        </w:rPr>
        <w:t xml:space="preserve">числа </w:t>
      </w:r>
      <w:r w:rsidRPr="00C33FB4">
        <w:rPr>
          <w:rFonts w:ascii="Times New Roman" w:hAnsi="Times New Roman" w:cs="Times New Roman"/>
          <w:sz w:val="28"/>
          <w:szCs w:val="28"/>
        </w:rPr>
        <w:t>спортсменов-мужчин.</w:t>
      </w:r>
    </w:p>
    <w:p w:rsidR="00415C0E" w:rsidRDefault="00C33FB4" w:rsidP="00BB68EB">
      <w:pPr>
        <w:jc w:val="both"/>
        <w:rPr>
          <w:rFonts w:ascii="Times New Roman" w:hAnsi="Times New Roman" w:cs="Times New Roman"/>
          <w:sz w:val="28"/>
          <w:szCs w:val="28"/>
        </w:rPr>
      </w:pPr>
      <w:r>
        <w:rPr>
          <w:rFonts w:ascii="Times New Roman" w:hAnsi="Times New Roman" w:cs="Times New Roman"/>
          <w:sz w:val="28"/>
          <w:szCs w:val="28"/>
        </w:rPr>
        <w:t xml:space="preserve">Как уже отмечалось выше, </w:t>
      </w:r>
      <w:r w:rsidRPr="00C33FB4">
        <w:rPr>
          <w:rFonts w:ascii="Times New Roman" w:hAnsi="Times New Roman" w:cs="Times New Roman"/>
          <w:sz w:val="28"/>
          <w:szCs w:val="28"/>
        </w:rPr>
        <w:t>благодаря меньшей конкурен</w:t>
      </w:r>
      <w:r>
        <w:rPr>
          <w:rFonts w:ascii="Times New Roman" w:hAnsi="Times New Roman" w:cs="Times New Roman"/>
          <w:sz w:val="28"/>
          <w:szCs w:val="28"/>
        </w:rPr>
        <w:t>ции в женском гольфе и большей результативности в сравнении с мужчинами при тех же темпах подготовки,</w:t>
      </w:r>
      <w:r w:rsidRPr="00C33FB4">
        <w:rPr>
          <w:rFonts w:ascii="Times New Roman" w:hAnsi="Times New Roman" w:cs="Times New Roman"/>
          <w:sz w:val="28"/>
          <w:szCs w:val="28"/>
        </w:rPr>
        <w:t xml:space="preserve"> вовлечение девочек и девушек в занятия гольфом является важным фактором укрепления системы подготовки спортивного резерва</w:t>
      </w:r>
      <w:r w:rsidR="002E77A6">
        <w:rPr>
          <w:rFonts w:ascii="Times New Roman" w:hAnsi="Times New Roman" w:cs="Times New Roman"/>
          <w:sz w:val="28"/>
          <w:szCs w:val="28"/>
        </w:rPr>
        <w:t xml:space="preserve"> Московской области</w:t>
      </w:r>
      <w:r w:rsidRPr="00C33FB4">
        <w:rPr>
          <w:rFonts w:ascii="Times New Roman" w:hAnsi="Times New Roman" w:cs="Times New Roman"/>
          <w:sz w:val="28"/>
          <w:szCs w:val="28"/>
        </w:rPr>
        <w:t xml:space="preserve"> и повышения конкурентоспособности российског</w:t>
      </w:r>
      <w:r>
        <w:rPr>
          <w:rFonts w:ascii="Times New Roman" w:hAnsi="Times New Roman" w:cs="Times New Roman"/>
          <w:sz w:val="28"/>
          <w:szCs w:val="28"/>
        </w:rPr>
        <w:t>о гольфа</w:t>
      </w:r>
      <w:r w:rsidR="002E77A6">
        <w:rPr>
          <w:rFonts w:ascii="Times New Roman" w:hAnsi="Times New Roman" w:cs="Times New Roman"/>
          <w:sz w:val="28"/>
          <w:szCs w:val="28"/>
        </w:rPr>
        <w:t xml:space="preserve"> в целом</w:t>
      </w:r>
      <w:r>
        <w:rPr>
          <w:rFonts w:ascii="Times New Roman" w:hAnsi="Times New Roman" w:cs="Times New Roman"/>
          <w:sz w:val="28"/>
          <w:szCs w:val="28"/>
        </w:rPr>
        <w:t xml:space="preserve"> на международной арене. </w:t>
      </w:r>
    </w:p>
    <w:p w:rsidR="00415C0E" w:rsidRDefault="00415C0E" w:rsidP="00BB68EB">
      <w:pPr>
        <w:jc w:val="both"/>
        <w:rPr>
          <w:rFonts w:ascii="Times New Roman" w:hAnsi="Times New Roman" w:cs="Times New Roman"/>
          <w:sz w:val="28"/>
          <w:szCs w:val="28"/>
        </w:rPr>
      </w:pPr>
      <w:r w:rsidRPr="00415C0E">
        <w:rPr>
          <w:rFonts w:ascii="Times New Roman" w:hAnsi="Times New Roman" w:cs="Times New Roman"/>
          <w:sz w:val="28"/>
          <w:szCs w:val="28"/>
        </w:rPr>
        <w:t>До настоящего времени гольф в России мало популярен и имеет репутацию «экзотического» вида спорта, наблюдаются проблемы с набором в секции гольфа способных детей и юниоров. Даже гольф-клубы, которые ведут широкую агитацию по привлечению детей в секции на бесплатной основе, испытывают трудности, поскольку проще и надежнее отдать ребенка</w:t>
      </w:r>
      <w:r>
        <w:rPr>
          <w:rFonts w:ascii="Times New Roman" w:hAnsi="Times New Roman" w:cs="Times New Roman"/>
          <w:sz w:val="28"/>
          <w:szCs w:val="28"/>
        </w:rPr>
        <w:t xml:space="preserve"> заниматься видами спорта</w:t>
      </w:r>
      <w:r w:rsidRPr="00415C0E">
        <w:rPr>
          <w:rFonts w:ascii="Times New Roman" w:hAnsi="Times New Roman" w:cs="Times New Roman"/>
          <w:sz w:val="28"/>
          <w:szCs w:val="28"/>
        </w:rPr>
        <w:t xml:space="preserve">, которые в наших условиях имеют давние традиции и хорошо зарекомендовали себя. </w:t>
      </w:r>
    </w:p>
    <w:p w:rsidR="00415C0E" w:rsidRDefault="00415C0E" w:rsidP="00BB68EB">
      <w:pPr>
        <w:jc w:val="both"/>
        <w:rPr>
          <w:rFonts w:ascii="Times New Roman" w:hAnsi="Times New Roman" w:cs="Times New Roman"/>
          <w:sz w:val="28"/>
          <w:szCs w:val="28"/>
        </w:rPr>
      </w:pPr>
      <w:r w:rsidRPr="00415C0E">
        <w:rPr>
          <w:rFonts w:ascii="Times New Roman" w:hAnsi="Times New Roman" w:cs="Times New Roman"/>
          <w:sz w:val="28"/>
          <w:szCs w:val="28"/>
        </w:rPr>
        <w:t xml:space="preserve">С другой стороны, лучшей формой агитации за вступление в секцию гольфа могли бы стать международные успехи российских гольфистов. Но этих успехов трудно достичь, не имея достаточного количества спортсменов, занимающихся гольфом с детства, не обеспечив постоянную конкурентную </w:t>
      </w:r>
      <w:r w:rsidRPr="00415C0E">
        <w:rPr>
          <w:rFonts w:ascii="Times New Roman" w:hAnsi="Times New Roman" w:cs="Times New Roman"/>
          <w:sz w:val="28"/>
          <w:szCs w:val="28"/>
        </w:rPr>
        <w:lastRenderedPageBreak/>
        <w:t>борьбу между ними и отбор лучших.</w:t>
      </w:r>
      <w:r>
        <w:rPr>
          <w:rFonts w:ascii="Times New Roman" w:hAnsi="Times New Roman" w:cs="Times New Roman"/>
          <w:sz w:val="28"/>
          <w:szCs w:val="28"/>
        </w:rPr>
        <w:t xml:space="preserve"> </w:t>
      </w:r>
      <w:r w:rsidRPr="00415C0E">
        <w:rPr>
          <w:rFonts w:ascii="Times New Roman" w:hAnsi="Times New Roman" w:cs="Times New Roman"/>
          <w:sz w:val="28"/>
          <w:szCs w:val="28"/>
        </w:rPr>
        <w:t xml:space="preserve">Хочется надеяться, что данная проблема будет отчасти решена с появлением первых успехов наших гольфистов на международной арене. </w:t>
      </w:r>
    </w:p>
    <w:p w:rsidR="00542B78" w:rsidRDefault="005910E9" w:rsidP="00BB68EB">
      <w:pPr>
        <w:jc w:val="both"/>
        <w:rPr>
          <w:rFonts w:ascii="Times New Roman" w:hAnsi="Times New Roman" w:cs="Times New Roman"/>
          <w:sz w:val="28"/>
          <w:szCs w:val="28"/>
        </w:rPr>
      </w:pPr>
      <w:r>
        <w:rPr>
          <w:rFonts w:ascii="Times New Roman" w:hAnsi="Times New Roman" w:cs="Times New Roman"/>
          <w:sz w:val="28"/>
          <w:szCs w:val="28"/>
        </w:rPr>
        <w:t>Однако, заниматься решением проблем развития детско-юношеского гольфа необходимо уже сегодня по нескольким ключевым направлениям:</w:t>
      </w:r>
    </w:p>
    <w:p w:rsidR="00542B78" w:rsidRPr="00542B78" w:rsidRDefault="00542B78" w:rsidP="00BB68EB">
      <w:pPr>
        <w:jc w:val="both"/>
        <w:rPr>
          <w:rFonts w:ascii="Times New Roman" w:hAnsi="Times New Roman" w:cs="Times New Roman"/>
          <w:sz w:val="28"/>
          <w:szCs w:val="28"/>
        </w:rPr>
      </w:pPr>
      <w:r>
        <w:rPr>
          <w:rFonts w:ascii="Times New Roman" w:hAnsi="Times New Roman" w:cs="Times New Roman"/>
          <w:sz w:val="28"/>
          <w:szCs w:val="28"/>
        </w:rPr>
        <w:t xml:space="preserve">- </w:t>
      </w:r>
      <w:r w:rsidRPr="00542B78">
        <w:rPr>
          <w:rFonts w:ascii="Times New Roman" w:hAnsi="Times New Roman" w:cs="Times New Roman"/>
          <w:sz w:val="28"/>
          <w:szCs w:val="28"/>
        </w:rPr>
        <w:t>планомерная реализация программных мероприятий, направленных на создание условий для развития детско-юношеского гольфа в Московской области, в том числе:</w:t>
      </w:r>
    </w:p>
    <w:p w:rsidR="00542B78" w:rsidRPr="00542B78" w:rsidRDefault="00542B78" w:rsidP="00542B78">
      <w:pPr>
        <w:ind w:left="1429"/>
        <w:rPr>
          <w:rFonts w:ascii="Times New Roman" w:hAnsi="Times New Roman" w:cs="Times New Roman"/>
          <w:sz w:val="28"/>
          <w:szCs w:val="28"/>
        </w:rPr>
      </w:pPr>
      <w:r>
        <w:rPr>
          <w:rFonts w:ascii="Times New Roman" w:hAnsi="Times New Roman" w:cs="Times New Roman"/>
          <w:sz w:val="28"/>
          <w:szCs w:val="28"/>
        </w:rPr>
        <w:t xml:space="preserve">а) </w:t>
      </w:r>
      <w:r w:rsidRPr="00542B78">
        <w:rPr>
          <w:rFonts w:ascii="Times New Roman" w:hAnsi="Times New Roman" w:cs="Times New Roman"/>
          <w:sz w:val="28"/>
          <w:szCs w:val="28"/>
        </w:rPr>
        <w:t>вводить элементы гольфа в программу обязательного школьного физкультурного образования;</w:t>
      </w:r>
    </w:p>
    <w:p w:rsidR="00542B78" w:rsidRPr="00542B78" w:rsidRDefault="00542B78" w:rsidP="00542B78">
      <w:pPr>
        <w:ind w:left="1429"/>
        <w:rPr>
          <w:rFonts w:ascii="Times New Roman" w:hAnsi="Times New Roman" w:cs="Times New Roman"/>
          <w:sz w:val="28"/>
          <w:szCs w:val="28"/>
        </w:rPr>
      </w:pPr>
      <w:r>
        <w:rPr>
          <w:rFonts w:ascii="Times New Roman" w:hAnsi="Times New Roman" w:cs="Times New Roman"/>
          <w:sz w:val="28"/>
          <w:szCs w:val="28"/>
        </w:rPr>
        <w:t xml:space="preserve">б) </w:t>
      </w:r>
      <w:r w:rsidRPr="00542B78">
        <w:rPr>
          <w:rFonts w:ascii="Times New Roman" w:hAnsi="Times New Roman" w:cs="Times New Roman"/>
          <w:sz w:val="28"/>
          <w:szCs w:val="28"/>
        </w:rPr>
        <w:t>заинтересовывать гольф-клубы в создании детских секций гольфа;</w:t>
      </w:r>
    </w:p>
    <w:p w:rsidR="00542B78" w:rsidRPr="00542B78" w:rsidRDefault="00542B78" w:rsidP="00542B78">
      <w:pPr>
        <w:ind w:left="1429"/>
        <w:rPr>
          <w:rFonts w:ascii="Times New Roman" w:hAnsi="Times New Roman" w:cs="Times New Roman"/>
          <w:sz w:val="28"/>
          <w:szCs w:val="28"/>
        </w:rPr>
      </w:pPr>
      <w:r>
        <w:rPr>
          <w:rFonts w:ascii="Times New Roman" w:hAnsi="Times New Roman" w:cs="Times New Roman"/>
          <w:sz w:val="28"/>
          <w:szCs w:val="28"/>
        </w:rPr>
        <w:t xml:space="preserve">в) </w:t>
      </w:r>
      <w:r w:rsidRPr="00542B78">
        <w:rPr>
          <w:rFonts w:ascii="Times New Roman" w:hAnsi="Times New Roman" w:cs="Times New Roman"/>
          <w:sz w:val="28"/>
          <w:szCs w:val="28"/>
        </w:rPr>
        <w:t xml:space="preserve">организовывать на региональном уровне </w:t>
      </w:r>
      <w:proofErr w:type="gramStart"/>
      <w:r w:rsidRPr="00542B78">
        <w:rPr>
          <w:rFonts w:ascii="Times New Roman" w:hAnsi="Times New Roman" w:cs="Times New Roman"/>
          <w:sz w:val="28"/>
          <w:szCs w:val="28"/>
        </w:rPr>
        <w:t>детские  праздники</w:t>
      </w:r>
      <w:proofErr w:type="gramEnd"/>
      <w:r w:rsidRPr="00542B78">
        <w:rPr>
          <w:rFonts w:ascii="Times New Roman" w:hAnsi="Times New Roman" w:cs="Times New Roman"/>
          <w:sz w:val="28"/>
          <w:szCs w:val="28"/>
        </w:rPr>
        <w:t xml:space="preserve"> и фестивали, посвященные знакомству с гольфом.</w:t>
      </w:r>
    </w:p>
    <w:p w:rsidR="00542B78" w:rsidRPr="00542B78" w:rsidRDefault="00542B78" w:rsidP="00BB68EB">
      <w:pPr>
        <w:jc w:val="both"/>
        <w:rPr>
          <w:rFonts w:ascii="Times New Roman" w:hAnsi="Times New Roman" w:cs="Times New Roman"/>
          <w:sz w:val="28"/>
          <w:szCs w:val="28"/>
        </w:rPr>
      </w:pPr>
      <w:r>
        <w:rPr>
          <w:rFonts w:ascii="Times New Roman" w:hAnsi="Times New Roman" w:cs="Times New Roman"/>
          <w:sz w:val="28"/>
          <w:szCs w:val="28"/>
        </w:rPr>
        <w:t xml:space="preserve">- </w:t>
      </w:r>
      <w:r w:rsidRPr="00542B78">
        <w:rPr>
          <w:rFonts w:ascii="Times New Roman" w:hAnsi="Times New Roman" w:cs="Times New Roman"/>
          <w:sz w:val="28"/>
          <w:szCs w:val="28"/>
        </w:rPr>
        <w:t>создание в Московской области системы поиска спортивных талантов и их привлечение к занятиям гольфом;</w:t>
      </w:r>
    </w:p>
    <w:p w:rsidR="00542B78" w:rsidRDefault="00542B78" w:rsidP="00BB68EB">
      <w:pPr>
        <w:jc w:val="both"/>
        <w:rPr>
          <w:rFonts w:ascii="Times New Roman" w:hAnsi="Times New Roman" w:cs="Times New Roman"/>
          <w:sz w:val="28"/>
          <w:szCs w:val="28"/>
        </w:rPr>
      </w:pPr>
      <w:r>
        <w:rPr>
          <w:rFonts w:ascii="Times New Roman" w:hAnsi="Times New Roman" w:cs="Times New Roman"/>
          <w:sz w:val="28"/>
          <w:szCs w:val="28"/>
        </w:rPr>
        <w:t xml:space="preserve">- </w:t>
      </w:r>
      <w:r w:rsidRPr="00542B78">
        <w:rPr>
          <w:rFonts w:ascii="Times New Roman" w:hAnsi="Times New Roman" w:cs="Times New Roman"/>
          <w:sz w:val="28"/>
          <w:szCs w:val="28"/>
        </w:rPr>
        <w:t>создание эффективной системы многолетней подготовки российских гольфистов начиная от этапа начальной спортивной специализации до элитного уровня;</w:t>
      </w:r>
    </w:p>
    <w:p w:rsidR="00542B78" w:rsidRPr="00542B78" w:rsidRDefault="00542B78" w:rsidP="00BB68EB">
      <w:pPr>
        <w:jc w:val="both"/>
        <w:rPr>
          <w:rFonts w:ascii="Times New Roman" w:hAnsi="Times New Roman" w:cs="Times New Roman"/>
          <w:sz w:val="28"/>
          <w:szCs w:val="28"/>
        </w:rPr>
      </w:pPr>
      <w:r>
        <w:rPr>
          <w:rFonts w:ascii="Times New Roman" w:hAnsi="Times New Roman" w:cs="Times New Roman"/>
          <w:sz w:val="28"/>
          <w:szCs w:val="28"/>
        </w:rPr>
        <w:t>- создание собственной,</w:t>
      </w:r>
      <w:r w:rsidRPr="00542B78">
        <w:rPr>
          <w:rFonts w:ascii="Times New Roman" w:hAnsi="Times New Roman" w:cs="Times New Roman"/>
          <w:sz w:val="28"/>
          <w:szCs w:val="28"/>
        </w:rPr>
        <w:t xml:space="preserve"> отечественной</w:t>
      </w:r>
      <w:r>
        <w:rPr>
          <w:rFonts w:ascii="Times New Roman" w:hAnsi="Times New Roman" w:cs="Times New Roman"/>
          <w:sz w:val="28"/>
          <w:szCs w:val="28"/>
        </w:rPr>
        <w:t>,</w:t>
      </w:r>
      <w:r w:rsidRPr="00542B78">
        <w:rPr>
          <w:rFonts w:ascii="Times New Roman" w:hAnsi="Times New Roman" w:cs="Times New Roman"/>
          <w:sz w:val="28"/>
          <w:szCs w:val="28"/>
        </w:rPr>
        <w:t xml:space="preserve"> модели подготовки спортивного резерва для достижения успеха российских гольфистов на международной арене.</w:t>
      </w:r>
    </w:p>
    <w:p w:rsidR="00542B78" w:rsidRPr="00542B78" w:rsidRDefault="00542B78" w:rsidP="00BB68EB">
      <w:pPr>
        <w:jc w:val="both"/>
        <w:rPr>
          <w:rFonts w:ascii="Times New Roman" w:hAnsi="Times New Roman" w:cs="Times New Roman"/>
          <w:sz w:val="28"/>
          <w:szCs w:val="28"/>
        </w:rPr>
      </w:pPr>
      <w:r>
        <w:rPr>
          <w:rFonts w:ascii="Times New Roman" w:hAnsi="Times New Roman" w:cs="Times New Roman"/>
          <w:sz w:val="28"/>
          <w:szCs w:val="28"/>
        </w:rPr>
        <w:t xml:space="preserve">- </w:t>
      </w:r>
      <w:r w:rsidRPr="00542B78">
        <w:rPr>
          <w:rFonts w:ascii="Times New Roman" w:hAnsi="Times New Roman" w:cs="Times New Roman"/>
          <w:sz w:val="28"/>
          <w:szCs w:val="28"/>
        </w:rPr>
        <w:t>партнерство, взаимодействие и сотрудничество Федерации гольфа Московской области с различными международными, национальными, региональными, муниципальными ассоциациями и другими организациями, способствующими развитию гольфа;</w:t>
      </w:r>
    </w:p>
    <w:p w:rsidR="00542B78" w:rsidRDefault="00542B78" w:rsidP="00BB68EB">
      <w:pPr>
        <w:jc w:val="both"/>
        <w:rPr>
          <w:rFonts w:ascii="Times New Roman" w:hAnsi="Times New Roman" w:cs="Times New Roman"/>
          <w:sz w:val="28"/>
          <w:szCs w:val="28"/>
        </w:rPr>
      </w:pPr>
    </w:p>
    <w:p w:rsidR="00B27384" w:rsidRPr="0018223A" w:rsidRDefault="00B27384" w:rsidP="00B27384">
      <w:pPr>
        <w:rPr>
          <w:rFonts w:ascii="Times New Roman" w:hAnsi="Times New Roman" w:cs="Times New Roman"/>
          <w:sz w:val="28"/>
          <w:szCs w:val="28"/>
        </w:rPr>
      </w:pPr>
    </w:p>
    <w:p w:rsidR="00B27384" w:rsidRPr="0018223A" w:rsidRDefault="00B27384" w:rsidP="00B27384">
      <w:pPr>
        <w:rPr>
          <w:rFonts w:ascii="Times New Roman" w:hAnsi="Times New Roman" w:cs="Times New Roman"/>
          <w:sz w:val="28"/>
          <w:szCs w:val="28"/>
        </w:rPr>
      </w:pPr>
    </w:p>
    <w:p w:rsidR="00B27384" w:rsidRPr="0018223A" w:rsidRDefault="00B27384" w:rsidP="00B27384">
      <w:pPr>
        <w:rPr>
          <w:rFonts w:ascii="Times New Roman" w:hAnsi="Times New Roman" w:cs="Times New Roman"/>
          <w:sz w:val="28"/>
          <w:szCs w:val="28"/>
        </w:rPr>
      </w:pPr>
    </w:p>
    <w:p w:rsidR="00542B78" w:rsidRDefault="00542B78" w:rsidP="00B27384">
      <w:pPr>
        <w:rPr>
          <w:rFonts w:ascii="Times New Roman" w:hAnsi="Times New Roman" w:cs="Times New Roman"/>
          <w:sz w:val="28"/>
          <w:szCs w:val="28"/>
        </w:rPr>
      </w:pPr>
    </w:p>
    <w:p w:rsidR="00542B78" w:rsidRDefault="00542B78" w:rsidP="00B27384">
      <w:pPr>
        <w:rPr>
          <w:rFonts w:ascii="Times New Roman" w:hAnsi="Times New Roman" w:cs="Times New Roman"/>
          <w:sz w:val="28"/>
          <w:szCs w:val="28"/>
        </w:rPr>
      </w:pPr>
    </w:p>
    <w:p w:rsidR="00542B78" w:rsidRDefault="00542B78" w:rsidP="00B27384">
      <w:pPr>
        <w:rPr>
          <w:rFonts w:ascii="Times New Roman" w:hAnsi="Times New Roman" w:cs="Times New Roman"/>
          <w:sz w:val="28"/>
          <w:szCs w:val="28"/>
        </w:rPr>
      </w:pPr>
    </w:p>
    <w:p w:rsidR="00DD5B32" w:rsidRPr="0095722B" w:rsidRDefault="0080724C" w:rsidP="00BB68EB">
      <w:pPr>
        <w:jc w:val="center"/>
        <w:rPr>
          <w:rFonts w:ascii="Times New Roman" w:hAnsi="Times New Roman" w:cs="Times New Roman"/>
          <w:sz w:val="28"/>
          <w:szCs w:val="28"/>
        </w:rPr>
      </w:pPr>
      <w:r>
        <w:rPr>
          <w:rFonts w:ascii="Times New Roman" w:hAnsi="Times New Roman" w:cs="Times New Roman"/>
          <w:b/>
          <w:sz w:val="28"/>
          <w:szCs w:val="28"/>
        </w:rPr>
        <w:lastRenderedPageBreak/>
        <w:t>1.4</w:t>
      </w:r>
      <w:r w:rsidR="00DD5B32" w:rsidRPr="0080724C">
        <w:rPr>
          <w:rFonts w:ascii="Times New Roman" w:hAnsi="Times New Roman" w:cs="Times New Roman"/>
          <w:b/>
          <w:sz w:val="28"/>
          <w:szCs w:val="28"/>
        </w:rPr>
        <w:tab/>
        <w:t>Кадровое обеспечение развития гольфа</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Для обеспечения динамичного развития гольфа</w:t>
      </w:r>
      <w:r w:rsidR="0080724C" w:rsidRPr="0080724C">
        <w:rPr>
          <w:rFonts w:ascii="Times New Roman" w:hAnsi="Times New Roman" w:cs="Times New Roman"/>
          <w:sz w:val="28"/>
          <w:szCs w:val="28"/>
        </w:rPr>
        <w:t xml:space="preserve"> </w:t>
      </w:r>
      <w:r w:rsidR="0080724C">
        <w:rPr>
          <w:rFonts w:ascii="Times New Roman" w:hAnsi="Times New Roman" w:cs="Times New Roman"/>
          <w:sz w:val="28"/>
          <w:szCs w:val="28"/>
        </w:rPr>
        <w:t xml:space="preserve">в Московской </w:t>
      </w:r>
      <w:proofErr w:type="gramStart"/>
      <w:r w:rsidR="0080724C">
        <w:rPr>
          <w:rFonts w:ascii="Times New Roman" w:hAnsi="Times New Roman" w:cs="Times New Roman"/>
          <w:sz w:val="28"/>
          <w:szCs w:val="28"/>
        </w:rPr>
        <w:t xml:space="preserve">области </w:t>
      </w:r>
      <w:r w:rsidRPr="0018223A">
        <w:rPr>
          <w:rFonts w:ascii="Times New Roman" w:hAnsi="Times New Roman" w:cs="Times New Roman"/>
          <w:sz w:val="28"/>
          <w:szCs w:val="28"/>
        </w:rPr>
        <w:t xml:space="preserve"> необходимо</w:t>
      </w:r>
      <w:proofErr w:type="gramEnd"/>
      <w:r w:rsidRPr="0018223A">
        <w:rPr>
          <w:rFonts w:ascii="Times New Roman" w:hAnsi="Times New Roman" w:cs="Times New Roman"/>
          <w:sz w:val="28"/>
          <w:szCs w:val="28"/>
        </w:rPr>
        <w:t xml:space="preserve"> создать устойчивую систему подготовки и переподготовки кадров, включая подготовку:</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t>тренерско-преподавательского состава;</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t>квалифицированных инструкторов и спортивных менеджеров;</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t>судей для проведения соревнований;</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t xml:space="preserve">квалифицированного персонала для создания и содержания спортивных сооружений; </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t>волонтеров для проведения крупных спортивных и спортивно-массовых мероприятий.</w:t>
      </w:r>
    </w:p>
    <w:p w:rsidR="00DD5B32" w:rsidRPr="0018223A" w:rsidRDefault="0080724C" w:rsidP="00BB68EB">
      <w:pPr>
        <w:jc w:val="both"/>
        <w:rPr>
          <w:rFonts w:ascii="Times New Roman" w:hAnsi="Times New Roman" w:cs="Times New Roman"/>
          <w:sz w:val="28"/>
          <w:szCs w:val="28"/>
        </w:rPr>
      </w:pPr>
      <w:r>
        <w:rPr>
          <w:rFonts w:ascii="Times New Roman" w:hAnsi="Times New Roman" w:cs="Times New Roman"/>
          <w:sz w:val="28"/>
          <w:szCs w:val="28"/>
        </w:rPr>
        <w:t>В настоящее время по данным АГР</w:t>
      </w:r>
      <w:r w:rsidR="00DD5B32" w:rsidRPr="0018223A">
        <w:rPr>
          <w:rFonts w:ascii="Times New Roman" w:hAnsi="Times New Roman" w:cs="Times New Roman"/>
          <w:sz w:val="28"/>
          <w:szCs w:val="28"/>
        </w:rPr>
        <w:t xml:space="preserve"> в России насчитывается 79 специалистов, работающих в качестве тренеров по гольфу. Их распределение по регионам представлено в таблице</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Помимо тренеров в гольфе работают на профессиональной основе и привлекаются в качестве волонтеров более 400 специалистов различного профиля, в том числе:</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t>судей для проведения соревнований – 52 человек;</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t xml:space="preserve">квалифицированного персонала для создания и содержания спортивных сооружений – более 200человек; </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t>волонтеров для проведения крупных спортивных и спортивно-массовых мероприятий – более 100человек.</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w:t>
      </w:r>
      <w:r w:rsidRPr="0018223A">
        <w:rPr>
          <w:rFonts w:ascii="Times New Roman" w:hAnsi="Times New Roman" w:cs="Times New Roman"/>
          <w:sz w:val="28"/>
          <w:szCs w:val="28"/>
        </w:rPr>
        <w:tab/>
      </w:r>
      <w:proofErr w:type="spellStart"/>
      <w:r w:rsidRPr="0018223A">
        <w:rPr>
          <w:rFonts w:ascii="Times New Roman" w:hAnsi="Times New Roman" w:cs="Times New Roman"/>
          <w:sz w:val="28"/>
          <w:szCs w:val="28"/>
        </w:rPr>
        <w:t>кедди</w:t>
      </w:r>
      <w:proofErr w:type="spellEnd"/>
      <w:r w:rsidRPr="0018223A">
        <w:rPr>
          <w:rFonts w:ascii="Times New Roman" w:hAnsi="Times New Roman" w:cs="Times New Roman"/>
          <w:sz w:val="28"/>
          <w:szCs w:val="28"/>
        </w:rPr>
        <w:t xml:space="preserve"> – более 30человек.</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Для дальнейшего развития гольфа как популярного любительского и массового спорта потребуется одновременно со строительством новых спортивных сооружений значительно увеличить количество специалистов различного профиля.</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Кадровое обеспечение гольфа в субъектах Российской Фед</w:t>
      </w:r>
      <w:r w:rsidR="00191D09">
        <w:rPr>
          <w:rFonts w:ascii="Times New Roman" w:hAnsi="Times New Roman" w:cs="Times New Roman"/>
          <w:sz w:val="28"/>
          <w:szCs w:val="28"/>
        </w:rPr>
        <w:t>ерации представлено в таблице 6</w:t>
      </w:r>
      <w:r w:rsidRPr="0018223A">
        <w:rPr>
          <w:rFonts w:ascii="Times New Roman" w:hAnsi="Times New Roman" w:cs="Times New Roman"/>
          <w:sz w:val="28"/>
          <w:szCs w:val="28"/>
        </w:rPr>
        <w:t>.</w:t>
      </w:r>
    </w:p>
    <w:p w:rsidR="00DD5B32" w:rsidRPr="0018223A" w:rsidRDefault="00DD5B32" w:rsidP="00DD5B32">
      <w:pPr>
        <w:rPr>
          <w:rFonts w:ascii="Times New Roman" w:hAnsi="Times New Roman" w:cs="Times New Roman"/>
          <w:sz w:val="28"/>
          <w:szCs w:val="28"/>
        </w:rPr>
      </w:pPr>
    </w:p>
    <w:p w:rsidR="00191D09" w:rsidRDefault="00191D09" w:rsidP="00DD5B32">
      <w:pPr>
        <w:rPr>
          <w:rFonts w:ascii="Times New Roman" w:hAnsi="Times New Roman" w:cs="Times New Roman"/>
          <w:sz w:val="28"/>
          <w:szCs w:val="28"/>
        </w:rPr>
      </w:pPr>
    </w:p>
    <w:p w:rsidR="00191D09" w:rsidRDefault="00191D09" w:rsidP="00DD5B32">
      <w:pPr>
        <w:rPr>
          <w:rFonts w:ascii="Times New Roman" w:hAnsi="Times New Roman" w:cs="Times New Roman"/>
          <w:sz w:val="28"/>
          <w:szCs w:val="28"/>
        </w:rPr>
      </w:pPr>
    </w:p>
    <w:p w:rsidR="00DD5B32" w:rsidRPr="0018223A" w:rsidRDefault="00DD5B32" w:rsidP="00DD5B32">
      <w:pPr>
        <w:rPr>
          <w:rFonts w:ascii="Times New Roman" w:hAnsi="Times New Roman" w:cs="Times New Roman"/>
          <w:sz w:val="28"/>
          <w:szCs w:val="28"/>
        </w:rPr>
      </w:pPr>
      <w:r w:rsidRPr="0018223A">
        <w:rPr>
          <w:rFonts w:ascii="Times New Roman" w:hAnsi="Times New Roman" w:cs="Times New Roman"/>
          <w:sz w:val="28"/>
          <w:szCs w:val="28"/>
        </w:rPr>
        <w:lastRenderedPageBreak/>
        <w:t>Таблица</w:t>
      </w:r>
      <w:r w:rsidR="00191D09">
        <w:rPr>
          <w:rFonts w:ascii="Times New Roman" w:hAnsi="Times New Roman" w:cs="Times New Roman"/>
          <w:sz w:val="28"/>
          <w:szCs w:val="28"/>
        </w:rPr>
        <w:t xml:space="preserve"> 6</w:t>
      </w:r>
      <w:r w:rsidRPr="0018223A">
        <w:rPr>
          <w:rFonts w:ascii="Times New Roman" w:hAnsi="Times New Roman" w:cs="Times New Roman"/>
          <w:sz w:val="28"/>
          <w:szCs w:val="28"/>
        </w:rPr>
        <w:t xml:space="preserve"> ‒ Кадровое обеспечение гольфа в</w:t>
      </w:r>
      <w:r w:rsidR="00191D09">
        <w:rPr>
          <w:rFonts w:ascii="Times New Roman" w:hAnsi="Times New Roman" w:cs="Times New Roman"/>
          <w:sz w:val="28"/>
          <w:szCs w:val="28"/>
        </w:rPr>
        <w:t xml:space="preserve"> субъектах Российской Федерации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2410"/>
        <w:gridCol w:w="2551"/>
      </w:tblGrid>
      <w:tr w:rsidR="00DD5B32" w:rsidRPr="0018223A" w:rsidTr="00DD5B32">
        <w:trPr>
          <w:trHeight w:val="665"/>
        </w:trPr>
        <w:tc>
          <w:tcPr>
            <w:tcW w:w="817" w:type="dxa"/>
            <w:vMerge w:val="restart"/>
            <w:shd w:val="clear" w:color="auto" w:fill="F2F2F2" w:themeFill="background1" w:themeFillShade="F2"/>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 п/п</w:t>
            </w:r>
          </w:p>
        </w:tc>
        <w:tc>
          <w:tcPr>
            <w:tcW w:w="3402" w:type="dxa"/>
            <w:vMerge w:val="restart"/>
            <w:shd w:val="clear" w:color="auto" w:fill="F2F2F2" w:themeFill="background1" w:themeFillShade="F2"/>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Субъект Российской Федерации</w:t>
            </w:r>
          </w:p>
        </w:tc>
        <w:tc>
          <w:tcPr>
            <w:tcW w:w="4961" w:type="dxa"/>
            <w:gridSpan w:val="2"/>
            <w:shd w:val="clear" w:color="auto" w:fill="F2F2F2" w:themeFill="background1" w:themeFillShade="F2"/>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Гольф</w:t>
            </w:r>
          </w:p>
        </w:tc>
      </w:tr>
      <w:tr w:rsidR="00DD5B32" w:rsidRPr="0018223A" w:rsidTr="00DD5B32">
        <w:trPr>
          <w:cantSplit/>
          <w:trHeight w:val="844"/>
        </w:trPr>
        <w:tc>
          <w:tcPr>
            <w:tcW w:w="817" w:type="dxa"/>
            <w:vMerge/>
            <w:shd w:val="clear" w:color="auto" w:fill="F2F2F2" w:themeFill="background1" w:themeFillShade="F2"/>
            <w:vAlign w:val="center"/>
          </w:tcPr>
          <w:p w:rsidR="00DD5B32" w:rsidRPr="00191D09" w:rsidRDefault="00DD5B32" w:rsidP="00DD5B32">
            <w:pPr>
              <w:rPr>
                <w:rFonts w:ascii="Times New Roman" w:hAnsi="Times New Roman" w:cs="Times New Roman"/>
              </w:rPr>
            </w:pPr>
          </w:p>
        </w:tc>
        <w:tc>
          <w:tcPr>
            <w:tcW w:w="3402" w:type="dxa"/>
            <w:vMerge/>
            <w:shd w:val="clear" w:color="auto" w:fill="F2F2F2" w:themeFill="background1" w:themeFillShade="F2"/>
            <w:vAlign w:val="center"/>
          </w:tcPr>
          <w:p w:rsidR="00DD5B32" w:rsidRPr="00191D09" w:rsidRDefault="00DD5B32" w:rsidP="00DD5B32">
            <w:pPr>
              <w:rPr>
                <w:rFonts w:ascii="Times New Roman" w:hAnsi="Times New Roman" w:cs="Times New Roman"/>
              </w:rPr>
            </w:pPr>
          </w:p>
        </w:tc>
        <w:tc>
          <w:tcPr>
            <w:tcW w:w="2410" w:type="dxa"/>
            <w:shd w:val="clear" w:color="auto" w:fill="F2F2F2" w:themeFill="background1" w:themeFillShade="F2"/>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Тренеры с высшим профессиональным образованием</w:t>
            </w:r>
          </w:p>
        </w:tc>
        <w:tc>
          <w:tcPr>
            <w:tcW w:w="2551" w:type="dxa"/>
            <w:shd w:val="clear" w:color="auto" w:fill="F2F2F2" w:themeFill="background1" w:themeFillShade="F2"/>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Тренеры без высшего профессионального образования</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Москва</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21</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24</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Московская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7</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3</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Тверская область</w:t>
            </w:r>
          </w:p>
        </w:tc>
        <w:tc>
          <w:tcPr>
            <w:tcW w:w="2410" w:type="dxa"/>
            <w:tcBorders>
              <w:bottom w:val="single" w:sz="4" w:space="0" w:color="auto"/>
            </w:tcBorders>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w:t>
            </w:r>
          </w:p>
        </w:tc>
        <w:tc>
          <w:tcPr>
            <w:tcW w:w="2551" w:type="dxa"/>
            <w:tcBorders>
              <w:bottom w:val="single" w:sz="4" w:space="0" w:color="auto"/>
            </w:tcBorders>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4</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Курская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5</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Рязанская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6</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Ярославская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7</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Белгородская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8</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Санкт-Петербург</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9</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Ленинградская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6</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10</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Калининградская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11</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Ростовская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12</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Краснодарский край</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13</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Нижегородская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14</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Самарская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15</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Республика Татарстан</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3</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16</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Республика Чувашия</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17</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Оренбургская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18</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Иркутская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19</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Красноярский край</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20</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Томская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21</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Свердловская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22</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Приморский край</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r>
      <w:tr w:rsidR="00DD5B32" w:rsidRPr="0018223A" w:rsidTr="00DD5B32">
        <w:trPr>
          <w:trHeight w:val="347"/>
        </w:trPr>
        <w:tc>
          <w:tcPr>
            <w:tcW w:w="817" w:type="dxa"/>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23</w:t>
            </w:r>
          </w:p>
        </w:tc>
        <w:tc>
          <w:tcPr>
            <w:tcW w:w="3402"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Сахалинская область</w:t>
            </w:r>
          </w:p>
        </w:tc>
        <w:tc>
          <w:tcPr>
            <w:tcW w:w="2410"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w:t>
            </w:r>
          </w:p>
        </w:tc>
        <w:tc>
          <w:tcPr>
            <w:tcW w:w="2551" w:type="dxa"/>
            <w:shd w:val="clear" w:color="auto" w:fill="auto"/>
            <w:vAlign w:val="center"/>
          </w:tcPr>
          <w:p w:rsidR="00DD5B32" w:rsidRPr="00191D09" w:rsidRDefault="00DD5B32" w:rsidP="00DD5B32">
            <w:pPr>
              <w:rPr>
                <w:rFonts w:ascii="Times New Roman" w:hAnsi="Times New Roman" w:cs="Times New Roman"/>
              </w:rPr>
            </w:pPr>
            <w:r w:rsidRPr="00191D09">
              <w:rPr>
                <w:rFonts w:ascii="Times New Roman" w:hAnsi="Times New Roman" w:cs="Times New Roman"/>
              </w:rPr>
              <w:t>1</w:t>
            </w:r>
          </w:p>
        </w:tc>
      </w:tr>
      <w:tr w:rsidR="00DD5B32" w:rsidRPr="0018223A" w:rsidTr="00DD5B32">
        <w:trPr>
          <w:trHeight w:val="577"/>
        </w:trPr>
        <w:tc>
          <w:tcPr>
            <w:tcW w:w="4219" w:type="dxa"/>
            <w:gridSpan w:val="2"/>
            <w:shd w:val="clear" w:color="auto" w:fill="DAEEF3"/>
            <w:vAlign w:val="center"/>
          </w:tcPr>
          <w:p w:rsidR="00DD5B32" w:rsidRPr="0018223A" w:rsidRDefault="00DD5B32" w:rsidP="00DD5B32">
            <w:pPr>
              <w:rPr>
                <w:rFonts w:ascii="Times New Roman" w:hAnsi="Times New Roman" w:cs="Times New Roman"/>
                <w:sz w:val="28"/>
                <w:szCs w:val="28"/>
              </w:rPr>
            </w:pPr>
            <w:r w:rsidRPr="0018223A">
              <w:rPr>
                <w:rFonts w:ascii="Times New Roman" w:hAnsi="Times New Roman" w:cs="Times New Roman"/>
                <w:sz w:val="28"/>
                <w:szCs w:val="28"/>
              </w:rPr>
              <w:t>Всего:</w:t>
            </w:r>
          </w:p>
        </w:tc>
        <w:tc>
          <w:tcPr>
            <w:tcW w:w="2410" w:type="dxa"/>
            <w:shd w:val="clear" w:color="auto" w:fill="DAEEF3"/>
            <w:vAlign w:val="center"/>
          </w:tcPr>
          <w:p w:rsidR="00DD5B32" w:rsidRPr="0018223A" w:rsidRDefault="00DD5B32" w:rsidP="00DD5B32">
            <w:pPr>
              <w:rPr>
                <w:rFonts w:ascii="Times New Roman" w:hAnsi="Times New Roman" w:cs="Times New Roman"/>
                <w:sz w:val="28"/>
                <w:szCs w:val="28"/>
              </w:rPr>
            </w:pPr>
            <w:r w:rsidRPr="0018223A">
              <w:rPr>
                <w:rFonts w:ascii="Times New Roman" w:hAnsi="Times New Roman" w:cs="Times New Roman"/>
                <w:sz w:val="28"/>
                <w:szCs w:val="28"/>
              </w:rPr>
              <w:t>34</w:t>
            </w:r>
          </w:p>
        </w:tc>
        <w:tc>
          <w:tcPr>
            <w:tcW w:w="2551" w:type="dxa"/>
            <w:shd w:val="clear" w:color="auto" w:fill="DAEEF3"/>
            <w:vAlign w:val="center"/>
          </w:tcPr>
          <w:p w:rsidR="00DD5B32" w:rsidRPr="0018223A" w:rsidRDefault="00DD5B32" w:rsidP="00DD5B32">
            <w:pPr>
              <w:rPr>
                <w:rFonts w:ascii="Times New Roman" w:hAnsi="Times New Roman" w:cs="Times New Roman"/>
                <w:sz w:val="28"/>
                <w:szCs w:val="28"/>
              </w:rPr>
            </w:pPr>
            <w:r w:rsidRPr="0018223A">
              <w:rPr>
                <w:rFonts w:ascii="Times New Roman" w:hAnsi="Times New Roman" w:cs="Times New Roman"/>
                <w:sz w:val="28"/>
                <w:szCs w:val="28"/>
              </w:rPr>
              <w:t>45</w:t>
            </w:r>
          </w:p>
        </w:tc>
      </w:tr>
    </w:tbl>
    <w:p w:rsidR="00DD5B32" w:rsidRPr="0018223A" w:rsidRDefault="00DD5B32" w:rsidP="00DD5B32">
      <w:pPr>
        <w:rPr>
          <w:rFonts w:ascii="Times New Roman" w:hAnsi="Times New Roman" w:cs="Times New Roman"/>
          <w:sz w:val="28"/>
          <w:szCs w:val="28"/>
        </w:rPr>
      </w:pP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lastRenderedPageBreak/>
        <w:t>В Российской государственной Академии физической культуры и спорта первый выпуск тренеров по специализации «гольф» состоялся на кафедре индивидуально-игровых видов спорта в 1997 г., на которой до 2007 года было подготовлено 22 специалиста по специальности «гольф». В 2007 году была создана кафедра Теории и методики гольфа и тренажерных технологий, преобразованная затем в кафедру Теории и методики гольфа.</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В настоящее время кафедра теории и методики гольфа выпускает ежегодно 7 тренеров по гольфу, часть из которых работает тренерами в системах подготовки спортивного резерва и массового спорта или менеджерами в различных спортивных структурах.</w:t>
      </w:r>
    </w:p>
    <w:p w:rsidR="00DD5B32" w:rsidRPr="0018223A" w:rsidRDefault="00D0080B" w:rsidP="00BB68EB">
      <w:pPr>
        <w:jc w:val="both"/>
        <w:rPr>
          <w:rFonts w:ascii="Times New Roman" w:hAnsi="Times New Roman" w:cs="Times New Roman"/>
          <w:sz w:val="28"/>
          <w:szCs w:val="28"/>
        </w:rPr>
      </w:pPr>
      <w:r>
        <w:rPr>
          <w:rFonts w:ascii="Times New Roman" w:hAnsi="Times New Roman" w:cs="Times New Roman"/>
          <w:sz w:val="28"/>
          <w:szCs w:val="28"/>
        </w:rPr>
        <w:t>Помимо подготовки тренеров по</w:t>
      </w:r>
      <w:r w:rsidR="00DD5B32" w:rsidRPr="0018223A">
        <w:rPr>
          <w:rFonts w:ascii="Times New Roman" w:hAnsi="Times New Roman" w:cs="Times New Roman"/>
          <w:sz w:val="28"/>
          <w:szCs w:val="28"/>
        </w:rPr>
        <w:t xml:space="preserve"> гольфу кафедра Теории и методики гольфа ведет большую работу, обучая основам гольфа будущих работников и организаторов физической культуры, спорта и туризма. </w:t>
      </w:r>
    </w:p>
    <w:p w:rsidR="00B03A9D"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Одной из приоритетных задач развития на ближайший период кафедра Теории и методики гольфа ставит получение гранта </w:t>
      </w:r>
      <w:proofErr w:type="spellStart"/>
      <w:r w:rsidRPr="0018223A">
        <w:rPr>
          <w:rFonts w:ascii="Times New Roman" w:hAnsi="Times New Roman" w:cs="Times New Roman"/>
          <w:sz w:val="28"/>
          <w:szCs w:val="28"/>
        </w:rPr>
        <w:t>Минобрнауки</w:t>
      </w:r>
      <w:proofErr w:type="spellEnd"/>
      <w:r w:rsidRPr="0018223A">
        <w:rPr>
          <w:rFonts w:ascii="Times New Roman" w:hAnsi="Times New Roman" w:cs="Times New Roman"/>
          <w:sz w:val="28"/>
          <w:szCs w:val="28"/>
        </w:rPr>
        <w:t xml:space="preserve"> для организации дистанционного обучения учителей физической культуры в целях организации в школах занятий по гольфу в качестве третьего урока физ</w:t>
      </w:r>
      <w:r w:rsidR="00B03A9D">
        <w:rPr>
          <w:rFonts w:ascii="Times New Roman" w:hAnsi="Times New Roman" w:cs="Times New Roman"/>
          <w:sz w:val="28"/>
          <w:szCs w:val="28"/>
        </w:rPr>
        <w:t xml:space="preserve">культуры и внеклассных занятий. </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В случае получения такого гранта и внедрения</w:t>
      </w:r>
      <w:r w:rsidR="00B03A9D">
        <w:rPr>
          <w:rFonts w:ascii="Times New Roman" w:hAnsi="Times New Roman" w:cs="Times New Roman"/>
          <w:sz w:val="28"/>
          <w:szCs w:val="28"/>
        </w:rPr>
        <w:t xml:space="preserve"> в Московской </w:t>
      </w:r>
      <w:proofErr w:type="gramStart"/>
      <w:r w:rsidR="00B03A9D">
        <w:rPr>
          <w:rFonts w:ascii="Times New Roman" w:hAnsi="Times New Roman" w:cs="Times New Roman"/>
          <w:sz w:val="28"/>
          <w:szCs w:val="28"/>
        </w:rPr>
        <w:t xml:space="preserve">области </w:t>
      </w:r>
      <w:r w:rsidRPr="0018223A">
        <w:rPr>
          <w:rFonts w:ascii="Times New Roman" w:hAnsi="Times New Roman" w:cs="Times New Roman"/>
          <w:sz w:val="28"/>
          <w:szCs w:val="28"/>
        </w:rPr>
        <w:t xml:space="preserve"> дистанционного</w:t>
      </w:r>
      <w:proofErr w:type="gramEnd"/>
      <w:r w:rsidRPr="0018223A">
        <w:rPr>
          <w:rFonts w:ascii="Times New Roman" w:hAnsi="Times New Roman" w:cs="Times New Roman"/>
          <w:sz w:val="28"/>
          <w:szCs w:val="28"/>
        </w:rPr>
        <w:t xml:space="preserve"> обучения школьных учителей физической культуры основам гольфа можно ожидать значительного роста количества занимающихся и притока талантливых детей в гольф.</w:t>
      </w:r>
      <w:r w:rsidR="00B03A9D">
        <w:rPr>
          <w:rFonts w:ascii="Times New Roman" w:hAnsi="Times New Roman" w:cs="Times New Roman"/>
          <w:sz w:val="28"/>
          <w:szCs w:val="28"/>
        </w:rPr>
        <w:t xml:space="preserve"> </w:t>
      </w:r>
      <w:r w:rsidR="003535FE">
        <w:rPr>
          <w:rFonts w:ascii="Times New Roman" w:hAnsi="Times New Roman" w:cs="Times New Roman"/>
          <w:sz w:val="28"/>
          <w:szCs w:val="28"/>
        </w:rPr>
        <w:t xml:space="preserve">Это проект представляется крайне перспективным. </w:t>
      </w:r>
    </w:p>
    <w:p w:rsidR="00DD5B32" w:rsidRPr="003535FE" w:rsidRDefault="003535FE" w:rsidP="00BB68EB">
      <w:pPr>
        <w:jc w:val="center"/>
        <w:rPr>
          <w:rFonts w:ascii="Times New Roman" w:hAnsi="Times New Roman" w:cs="Times New Roman"/>
          <w:b/>
          <w:sz w:val="28"/>
          <w:szCs w:val="28"/>
        </w:rPr>
      </w:pPr>
      <w:r>
        <w:rPr>
          <w:rFonts w:ascii="Times New Roman" w:hAnsi="Times New Roman" w:cs="Times New Roman"/>
          <w:b/>
          <w:sz w:val="28"/>
          <w:szCs w:val="28"/>
        </w:rPr>
        <w:t>1.5</w:t>
      </w:r>
      <w:r w:rsidR="00DD5B32" w:rsidRPr="003535FE">
        <w:rPr>
          <w:rFonts w:ascii="Times New Roman" w:hAnsi="Times New Roman" w:cs="Times New Roman"/>
          <w:b/>
          <w:sz w:val="28"/>
          <w:szCs w:val="28"/>
        </w:rPr>
        <w:tab/>
        <w:t>Финансовое обеспечение развития гольфа</w:t>
      </w:r>
      <w:r w:rsidR="00397E00">
        <w:rPr>
          <w:rFonts w:ascii="Times New Roman" w:hAnsi="Times New Roman" w:cs="Times New Roman"/>
          <w:b/>
          <w:sz w:val="28"/>
          <w:szCs w:val="28"/>
        </w:rPr>
        <w:t xml:space="preserve"> в Московской области</w:t>
      </w:r>
    </w:p>
    <w:p w:rsidR="00DD5B32" w:rsidRPr="0018223A" w:rsidRDefault="00833955" w:rsidP="00BB68EB">
      <w:pPr>
        <w:jc w:val="both"/>
        <w:rPr>
          <w:rFonts w:ascii="Times New Roman" w:hAnsi="Times New Roman" w:cs="Times New Roman"/>
          <w:sz w:val="28"/>
          <w:szCs w:val="28"/>
        </w:rPr>
      </w:pPr>
      <w:r>
        <w:rPr>
          <w:rFonts w:ascii="Times New Roman" w:hAnsi="Times New Roman" w:cs="Times New Roman"/>
          <w:sz w:val="28"/>
          <w:szCs w:val="28"/>
        </w:rPr>
        <w:t xml:space="preserve">Федерация гольфа Московской области </w:t>
      </w:r>
      <w:r w:rsidR="00DD5B32" w:rsidRPr="0018223A">
        <w:rPr>
          <w:rFonts w:ascii="Times New Roman" w:hAnsi="Times New Roman" w:cs="Times New Roman"/>
          <w:sz w:val="28"/>
          <w:szCs w:val="28"/>
        </w:rPr>
        <w:t>в рамках своих полномочий вносит предложения по развитию гольфа в региональные и муниципальные органы власти, а также обращается с инициативами в различные организации, способные оказать содейств</w:t>
      </w:r>
      <w:r>
        <w:rPr>
          <w:rFonts w:ascii="Times New Roman" w:hAnsi="Times New Roman" w:cs="Times New Roman"/>
          <w:sz w:val="28"/>
          <w:szCs w:val="28"/>
        </w:rPr>
        <w:t>ие в ее уставной деятельности,</w:t>
      </w:r>
      <w:r w:rsidR="00DD5B32" w:rsidRPr="0018223A">
        <w:rPr>
          <w:rFonts w:ascii="Times New Roman" w:hAnsi="Times New Roman" w:cs="Times New Roman"/>
          <w:sz w:val="28"/>
          <w:szCs w:val="28"/>
        </w:rPr>
        <w:t xml:space="preserve"> осуществляет поиск внебюджетных источников финансирования гольфа.</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Финансовое обеспечение реализации Программы будет осуществляться на основе принципа консолидированных средств </w:t>
      </w:r>
      <w:r w:rsidR="00833955">
        <w:rPr>
          <w:rFonts w:ascii="Times New Roman" w:hAnsi="Times New Roman" w:cs="Times New Roman"/>
          <w:sz w:val="28"/>
          <w:szCs w:val="28"/>
        </w:rPr>
        <w:t>Федерации гольфа Московской области, регионального и муниципальных бюджетов</w:t>
      </w:r>
      <w:r w:rsidRPr="0018223A">
        <w:rPr>
          <w:rFonts w:ascii="Times New Roman" w:hAnsi="Times New Roman" w:cs="Times New Roman"/>
          <w:sz w:val="28"/>
          <w:szCs w:val="28"/>
        </w:rPr>
        <w:t xml:space="preserve">, </w:t>
      </w:r>
      <w:r w:rsidR="00833955">
        <w:rPr>
          <w:rFonts w:ascii="Times New Roman" w:hAnsi="Times New Roman" w:cs="Times New Roman"/>
          <w:sz w:val="28"/>
          <w:szCs w:val="28"/>
        </w:rPr>
        <w:t xml:space="preserve">а также </w:t>
      </w:r>
      <w:r w:rsidRPr="0018223A">
        <w:rPr>
          <w:rFonts w:ascii="Times New Roman" w:hAnsi="Times New Roman" w:cs="Times New Roman"/>
          <w:sz w:val="28"/>
          <w:szCs w:val="28"/>
        </w:rPr>
        <w:t>иных источников, не противоречащих законодательству Р</w:t>
      </w:r>
      <w:r w:rsidR="00833955">
        <w:rPr>
          <w:rFonts w:ascii="Times New Roman" w:hAnsi="Times New Roman" w:cs="Times New Roman"/>
          <w:sz w:val="28"/>
          <w:szCs w:val="28"/>
        </w:rPr>
        <w:t>Ф</w:t>
      </w:r>
      <w:r w:rsidRPr="0018223A">
        <w:rPr>
          <w:rFonts w:ascii="Times New Roman" w:hAnsi="Times New Roman" w:cs="Times New Roman"/>
          <w:sz w:val="28"/>
          <w:szCs w:val="28"/>
        </w:rPr>
        <w:t>.</w:t>
      </w:r>
    </w:p>
    <w:p w:rsidR="00137F93" w:rsidRDefault="00137F93" w:rsidP="00BB68EB">
      <w:pPr>
        <w:jc w:val="both"/>
        <w:rPr>
          <w:rFonts w:ascii="Times New Roman" w:hAnsi="Times New Roman" w:cs="Times New Roman"/>
          <w:sz w:val="28"/>
          <w:szCs w:val="28"/>
        </w:rPr>
      </w:pPr>
      <w:r>
        <w:rPr>
          <w:rFonts w:ascii="Times New Roman" w:hAnsi="Times New Roman" w:cs="Times New Roman"/>
          <w:sz w:val="28"/>
          <w:szCs w:val="28"/>
        </w:rPr>
        <w:t xml:space="preserve">Федерация гольфа Московской области </w:t>
      </w:r>
      <w:r w:rsidR="00DD5B32" w:rsidRPr="0018223A">
        <w:rPr>
          <w:rFonts w:ascii="Times New Roman" w:hAnsi="Times New Roman" w:cs="Times New Roman"/>
          <w:sz w:val="28"/>
          <w:szCs w:val="28"/>
        </w:rPr>
        <w:t xml:space="preserve">реализует мероприятия программы, а также координирует работу и обеспечивает взаимодействие всех структур, участвующих в </w:t>
      </w:r>
      <w:r>
        <w:rPr>
          <w:rFonts w:ascii="Times New Roman" w:hAnsi="Times New Roman" w:cs="Times New Roman"/>
          <w:sz w:val="28"/>
          <w:szCs w:val="28"/>
        </w:rPr>
        <w:t xml:space="preserve">ее </w:t>
      </w:r>
      <w:r w:rsidR="00DD5B32" w:rsidRPr="0018223A">
        <w:rPr>
          <w:rFonts w:ascii="Times New Roman" w:hAnsi="Times New Roman" w:cs="Times New Roman"/>
          <w:sz w:val="28"/>
          <w:szCs w:val="28"/>
        </w:rPr>
        <w:t>реализации, обеспечивая максимальную эффективность использования выделяемых ресурсов.</w:t>
      </w:r>
      <w:r>
        <w:rPr>
          <w:rFonts w:ascii="Times New Roman" w:hAnsi="Times New Roman" w:cs="Times New Roman"/>
          <w:sz w:val="28"/>
          <w:szCs w:val="28"/>
        </w:rPr>
        <w:t xml:space="preserve"> </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lastRenderedPageBreak/>
        <w:t>Развитие детско-юношеского спорта, массового спорта обеспечивается в</w:t>
      </w:r>
      <w:r w:rsidR="00137F93">
        <w:rPr>
          <w:rFonts w:ascii="Times New Roman" w:hAnsi="Times New Roman" w:cs="Times New Roman"/>
          <w:sz w:val="28"/>
          <w:szCs w:val="28"/>
        </w:rPr>
        <w:t xml:space="preserve"> Московской области</w:t>
      </w:r>
      <w:r w:rsidRPr="0018223A">
        <w:rPr>
          <w:rFonts w:ascii="Times New Roman" w:hAnsi="Times New Roman" w:cs="Times New Roman"/>
          <w:sz w:val="28"/>
          <w:szCs w:val="28"/>
        </w:rPr>
        <w:t xml:space="preserve"> на основе федеральных и региональных программ развития спорта при содействии Мин</w:t>
      </w:r>
      <w:r w:rsidR="00137F93">
        <w:rPr>
          <w:rFonts w:ascii="Times New Roman" w:hAnsi="Times New Roman" w:cs="Times New Roman"/>
          <w:sz w:val="28"/>
          <w:szCs w:val="28"/>
        </w:rPr>
        <w:t xml:space="preserve">истерства физической культуры и спорта Московской области </w:t>
      </w:r>
      <w:r w:rsidRPr="0018223A">
        <w:rPr>
          <w:rFonts w:ascii="Times New Roman" w:hAnsi="Times New Roman" w:cs="Times New Roman"/>
          <w:sz w:val="28"/>
          <w:szCs w:val="28"/>
        </w:rPr>
        <w:t xml:space="preserve">и Ассоциации гольфа России. </w:t>
      </w:r>
    </w:p>
    <w:p w:rsidR="00DD5B32" w:rsidRPr="0018223A" w:rsidRDefault="00DD5B32" w:rsidP="00BB68EB">
      <w:pPr>
        <w:jc w:val="both"/>
        <w:rPr>
          <w:rFonts w:ascii="Times New Roman" w:hAnsi="Times New Roman" w:cs="Times New Roman"/>
          <w:sz w:val="28"/>
          <w:szCs w:val="28"/>
        </w:rPr>
      </w:pPr>
      <w:r w:rsidRPr="0018223A">
        <w:rPr>
          <w:rFonts w:ascii="Times New Roman" w:hAnsi="Times New Roman" w:cs="Times New Roman"/>
          <w:sz w:val="28"/>
          <w:szCs w:val="28"/>
        </w:rPr>
        <w:t>Финансирование развития детских спортивных учреждений, клубов, секций и т.п., культивирующих гольф</w:t>
      </w:r>
      <w:r w:rsidR="00D0080B" w:rsidRPr="00D0080B">
        <w:rPr>
          <w:rFonts w:ascii="Times New Roman" w:hAnsi="Times New Roman" w:cs="Times New Roman"/>
          <w:sz w:val="28"/>
          <w:szCs w:val="28"/>
        </w:rPr>
        <w:t xml:space="preserve"> в Подмосковье</w:t>
      </w:r>
      <w:r w:rsidR="00D0080B">
        <w:rPr>
          <w:rFonts w:ascii="Times New Roman" w:hAnsi="Times New Roman" w:cs="Times New Roman"/>
          <w:sz w:val="28"/>
          <w:szCs w:val="28"/>
        </w:rPr>
        <w:t>,</w:t>
      </w:r>
      <w:r w:rsidRPr="0018223A">
        <w:rPr>
          <w:rFonts w:ascii="Times New Roman" w:hAnsi="Times New Roman" w:cs="Times New Roman"/>
          <w:sz w:val="28"/>
          <w:szCs w:val="28"/>
        </w:rPr>
        <w:t xml:space="preserve"> осуществляется за счет</w:t>
      </w:r>
      <w:r w:rsidR="00D0080B">
        <w:rPr>
          <w:rFonts w:ascii="Times New Roman" w:hAnsi="Times New Roman" w:cs="Times New Roman"/>
          <w:sz w:val="28"/>
          <w:szCs w:val="28"/>
        </w:rPr>
        <w:t xml:space="preserve"> регионального бюджета, бюджета</w:t>
      </w:r>
      <w:r w:rsidRPr="0018223A">
        <w:rPr>
          <w:rFonts w:ascii="Times New Roman" w:hAnsi="Times New Roman" w:cs="Times New Roman"/>
          <w:sz w:val="28"/>
          <w:szCs w:val="28"/>
        </w:rPr>
        <w:t xml:space="preserve"> муниципальных образований, а также за счет спонсорских, благотв</w:t>
      </w:r>
      <w:r w:rsidR="00D0080B">
        <w:rPr>
          <w:rFonts w:ascii="Times New Roman" w:hAnsi="Times New Roman" w:cs="Times New Roman"/>
          <w:sz w:val="28"/>
          <w:szCs w:val="28"/>
        </w:rPr>
        <w:t>орительных и других привлеченных</w:t>
      </w:r>
      <w:r w:rsidRPr="0018223A">
        <w:rPr>
          <w:rFonts w:ascii="Times New Roman" w:hAnsi="Times New Roman" w:cs="Times New Roman"/>
          <w:sz w:val="28"/>
          <w:szCs w:val="28"/>
        </w:rPr>
        <w:t xml:space="preserve"> средств. </w:t>
      </w:r>
    </w:p>
    <w:p w:rsidR="00367FE0" w:rsidRDefault="008A528A" w:rsidP="00BB68EB">
      <w:pPr>
        <w:jc w:val="both"/>
        <w:rPr>
          <w:rFonts w:ascii="Times New Roman" w:hAnsi="Times New Roman" w:cs="Times New Roman"/>
          <w:sz w:val="28"/>
          <w:szCs w:val="28"/>
        </w:rPr>
      </w:pPr>
      <w:r>
        <w:rPr>
          <w:rFonts w:ascii="Times New Roman" w:hAnsi="Times New Roman" w:cs="Times New Roman"/>
          <w:sz w:val="28"/>
          <w:szCs w:val="28"/>
        </w:rPr>
        <w:t>П</w:t>
      </w:r>
      <w:r w:rsidRPr="0018223A">
        <w:rPr>
          <w:rFonts w:ascii="Times New Roman" w:hAnsi="Times New Roman" w:cs="Times New Roman"/>
          <w:sz w:val="28"/>
          <w:szCs w:val="28"/>
        </w:rPr>
        <w:t>ро</w:t>
      </w:r>
      <w:r w:rsidR="00367FE0">
        <w:rPr>
          <w:rFonts w:ascii="Times New Roman" w:hAnsi="Times New Roman" w:cs="Times New Roman"/>
          <w:sz w:val="28"/>
          <w:szCs w:val="28"/>
        </w:rPr>
        <w:t>ведение мероприятий регионального календаря</w:t>
      </w:r>
      <w:r w:rsidRPr="0018223A">
        <w:rPr>
          <w:rFonts w:ascii="Times New Roman" w:hAnsi="Times New Roman" w:cs="Times New Roman"/>
          <w:sz w:val="28"/>
          <w:szCs w:val="28"/>
        </w:rPr>
        <w:t xml:space="preserve"> спортивных и спортивно-массовых соревнований, п</w:t>
      </w:r>
      <w:r w:rsidR="00367FE0">
        <w:rPr>
          <w:rFonts w:ascii="Times New Roman" w:hAnsi="Times New Roman" w:cs="Times New Roman"/>
          <w:sz w:val="28"/>
          <w:szCs w:val="28"/>
        </w:rPr>
        <w:t>одготовка и участие</w:t>
      </w:r>
      <w:r w:rsidRPr="0018223A">
        <w:rPr>
          <w:rFonts w:ascii="Times New Roman" w:hAnsi="Times New Roman" w:cs="Times New Roman"/>
          <w:sz w:val="28"/>
          <w:szCs w:val="28"/>
        </w:rPr>
        <w:t xml:space="preserve"> команд во всероссийских и межрегиональных соревнованиях</w:t>
      </w:r>
      <w:r>
        <w:rPr>
          <w:rFonts w:ascii="Times New Roman" w:hAnsi="Times New Roman" w:cs="Times New Roman"/>
          <w:sz w:val="28"/>
          <w:szCs w:val="28"/>
        </w:rPr>
        <w:t xml:space="preserve"> </w:t>
      </w:r>
      <w:r w:rsidRPr="0018223A">
        <w:rPr>
          <w:rFonts w:ascii="Times New Roman" w:hAnsi="Times New Roman" w:cs="Times New Roman"/>
          <w:sz w:val="28"/>
          <w:szCs w:val="28"/>
        </w:rPr>
        <w:t>по гольфу</w:t>
      </w:r>
      <w:r w:rsidR="00367FE0">
        <w:rPr>
          <w:rFonts w:ascii="Times New Roman" w:hAnsi="Times New Roman" w:cs="Times New Roman"/>
          <w:sz w:val="28"/>
          <w:szCs w:val="28"/>
        </w:rPr>
        <w:t xml:space="preserve"> финансируется за счет</w:t>
      </w:r>
      <w:r w:rsidRPr="0018223A">
        <w:rPr>
          <w:rFonts w:ascii="Times New Roman" w:hAnsi="Times New Roman" w:cs="Times New Roman"/>
          <w:sz w:val="28"/>
          <w:szCs w:val="28"/>
        </w:rPr>
        <w:t xml:space="preserve"> </w:t>
      </w:r>
      <w:r w:rsidR="00367FE0">
        <w:rPr>
          <w:rFonts w:ascii="Times New Roman" w:hAnsi="Times New Roman" w:cs="Times New Roman"/>
          <w:sz w:val="28"/>
          <w:szCs w:val="28"/>
        </w:rPr>
        <w:t>Органов</w:t>
      </w:r>
      <w:r w:rsidR="00DD5B32" w:rsidRPr="0018223A">
        <w:rPr>
          <w:rFonts w:ascii="Times New Roman" w:hAnsi="Times New Roman" w:cs="Times New Roman"/>
          <w:sz w:val="28"/>
          <w:szCs w:val="28"/>
        </w:rPr>
        <w:t xml:space="preserve"> </w:t>
      </w:r>
      <w:r w:rsidR="00367FE0">
        <w:rPr>
          <w:rFonts w:ascii="Times New Roman" w:hAnsi="Times New Roman" w:cs="Times New Roman"/>
          <w:sz w:val="28"/>
          <w:szCs w:val="28"/>
        </w:rPr>
        <w:t>государственной власти субъекта</w:t>
      </w:r>
      <w:r w:rsidR="00DD5B32" w:rsidRPr="0018223A">
        <w:rPr>
          <w:rFonts w:ascii="Times New Roman" w:hAnsi="Times New Roman" w:cs="Times New Roman"/>
          <w:sz w:val="28"/>
          <w:szCs w:val="28"/>
        </w:rPr>
        <w:t xml:space="preserve"> Р</w:t>
      </w:r>
      <w:r w:rsidR="00367FE0">
        <w:rPr>
          <w:rFonts w:ascii="Times New Roman" w:hAnsi="Times New Roman" w:cs="Times New Roman"/>
          <w:sz w:val="28"/>
          <w:szCs w:val="28"/>
        </w:rPr>
        <w:t>Ф</w:t>
      </w:r>
      <w:r w:rsidR="00DD5B32" w:rsidRPr="0018223A">
        <w:rPr>
          <w:rFonts w:ascii="Times New Roman" w:hAnsi="Times New Roman" w:cs="Times New Roman"/>
          <w:sz w:val="28"/>
          <w:szCs w:val="28"/>
        </w:rPr>
        <w:t xml:space="preserve">. </w:t>
      </w:r>
    </w:p>
    <w:p w:rsidR="00C26112" w:rsidRPr="0018223A" w:rsidRDefault="00367FE0" w:rsidP="00BB68EB">
      <w:pPr>
        <w:jc w:val="both"/>
        <w:rPr>
          <w:rFonts w:ascii="Times New Roman" w:hAnsi="Times New Roman" w:cs="Times New Roman"/>
          <w:sz w:val="28"/>
          <w:szCs w:val="28"/>
        </w:rPr>
      </w:pPr>
      <w:r>
        <w:rPr>
          <w:rFonts w:ascii="Times New Roman" w:hAnsi="Times New Roman" w:cs="Times New Roman"/>
          <w:sz w:val="28"/>
          <w:szCs w:val="28"/>
        </w:rPr>
        <w:t>Министерство спорта РФ</w:t>
      </w:r>
      <w:r w:rsidR="00C26112" w:rsidRPr="0018223A">
        <w:rPr>
          <w:rFonts w:ascii="Times New Roman" w:hAnsi="Times New Roman" w:cs="Times New Roman"/>
          <w:sz w:val="28"/>
          <w:szCs w:val="28"/>
        </w:rPr>
        <w:t xml:space="preserve"> обеспечивает создание необходимой нормативно-правовой базы развития спорта высших достижений, системы спортивного резерва и развития массового физкультурно-спортивного движения, содействует реализации </w:t>
      </w:r>
      <w:r>
        <w:rPr>
          <w:rFonts w:ascii="Times New Roman" w:hAnsi="Times New Roman" w:cs="Times New Roman"/>
          <w:sz w:val="28"/>
          <w:szCs w:val="28"/>
        </w:rPr>
        <w:t>мероприятий Программы в регионе</w:t>
      </w:r>
      <w:r w:rsidR="00C26112" w:rsidRPr="0018223A">
        <w:rPr>
          <w:rFonts w:ascii="Times New Roman" w:hAnsi="Times New Roman" w:cs="Times New Roman"/>
          <w:sz w:val="28"/>
          <w:szCs w:val="28"/>
        </w:rPr>
        <w:t xml:space="preserve">, включая ежегодную коррекцию нормативов финансирования спортивных мероприятий. </w:t>
      </w:r>
    </w:p>
    <w:p w:rsidR="00C26112"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В целях создания материальной базы вид</w:t>
      </w:r>
      <w:r w:rsidR="00367FE0">
        <w:rPr>
          <w:rFonts w:ascii="Times New Roman" w:hAnsi="Times New Roman" w:cs="Times New Roman"/>
          <w:sz w:val="28"/>
          <w:szCs w:val="28"/>
        </w:rPr>
        <w:t xml:space="preserve">а спорта органы власти субъекта </w:t>
      </w:r>
      <w:proofErr w:type="gramStart"/>
      <w:r w:rsidR="00367FE0">
        <w:rPr>
          <w:rFonts w:ascii="Times New Roman" w:hAnsi="Times New Roman" w:cs="Times New Roman"/>
          <w:sz w:val="28"/>
          <w:szCs w:val="28"/>
        </w:rPr>
        <w:t xml:space="preserve">РФ </w:t>
      </w:r>
      <w:r w:rsidRPr="0018223A">
        <w:rPr>
          <w:rFonts w:ascii="Times New Roman" w:hAnsi="Times New Roman" w:cs="Times New Roman"/>
          <w:sz w:val="28"/>
          <w:szCs w:val="28"/>
        </w:rPr>
        <w:t xml:space="preserve"> и</w:t>
      </w:r>
      <w:proofErr w:type="gramEnd"/>
      <w:r w:rsidRPr="0018223A">
        <w:rPr>
          <w:rFonts w:ascii="Times New Roman" w:hAnsi="Times New Roman" w:cs="Times New Roman"/>
          <w:sz w:val="28"/>
          <w:szCs w:val="28"/>
        </w:rPr>
        <w:t xml:space="preserve"> органы местного самоуправления обеспечивают развитие механизмов государственно-частного партнерства и привлечения внебюджетных средств.</w:t>
      </w:r>
    </w:p>
    <w:p w:rsidR="00C26112"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Средства, выделяемые Олимпийским комитетом России, планируется использовать для повышения качества подготовки спортсменов к Играм Олимпиад.</w:t>
      </w:r>
    </w:p>
    <w:p w:rsidR="00C26112"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Другие привлеченные средства планируется использовать для финансирования и </w:t>
      </w:r>
      <w:proofErr w:type="spellStart"/>
      <w:r w:rsidRPr="0018223A">
        <w:rPr>
          <w:rFonts w:ascii="Times New Roman" w:hAnsi="Times New Roman" w:cs="Times New Roman"/>
          <w:sz w:val="28"/>
          <w:szCs w:val="28"/>
        </w:rPr>
        <w:t>софинансирования</w:t>
      </w:r>
      <w:proofErr w:type="spellEnd"/>
      <w:r w:rsidRPr="0018223A">
        <w:rPr>
          <w:rFonts w:ascii="Times New Roman" w:hAnsi="Times New Roman" w:cs="Times New Roman"/>
          <w:sz w:val="28"/>
          <w:szCs w:val="28"/>
        </w:rPr>
        <w:t xml:space="preserve"> строительства спортивных объектов, поддержки центров развития гольфа, детско-юношеского и массового спорта. </w:t>
      </w:r>
    </w:p>
    <w:p w:rsidR="00C26112"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Отчет о выполнении мероприятий Программы должен ежегодно заслушиваться на Президиуме </w:t>
      </w:r>
      <w:r w:rsidR="002A778A">
        <w:rPr>
          <w:rFonts w:ascii="Times New Roman" w:hAnsi="Times New Roman" w:cs="Times New Roman"/>
          <w:sz w:val="28"/>
          <w:szCs w:val="28"/>
        </w:rPr>
        <w:t>Федерации гольфа Московской области</w:t>
      </w:r>
      <w:r w:rsidRPr="0018223A">
        <w:rPr>
          <w:rFonts w:ascii="Times New Roman" w:hAnsi="Times New Roman" w:cs="Times New Roman"/>
          <w:sz w:val="28"/>
          <w:szCs w:val="28"/>
        </w:rPr>
        <w:t xml:space="preserve">. </w:t>
      </w:r>
    </w:p>
    <w:p w:rsidR="00C26112"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Информирование общественности о ходе реализации Программы и принятие оперативных решений о внесении изменений в программу должно осуществляться по результатам контроля эффективности реализации ее мероприятий и независимых экспертиз с целью оптимального и эффективного решения существующих проблем.  </w:t>
      </w:r>
    </w:p>
    <w:p w:rsidR="00C26112"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Мониторинг эффективности реализуемых мероприятий Программы должен проводиться на основе утвержденного перечня показателей. В соответствии с </w:t>
      </w:r>
      <w:r w:rsidRPr="0018223A">
        <w:rPr>
          <w:rFonts w:ascii="Times New Roman" w:hAnsi="Times New Roman" w:cs="Times New Roman"/>
          <w:sz w:val="28"/>
          <w:szCs w:val="28"/>
        </w:rPr>
        <w:lastRenderedPageBreak/>
        <w:t>данными мониторинга проводиться уточнение показателей и затрат на мероприятия программы с учетом выделяемых на ее реализацию средств.</w:t>
      </w:r>
    </w:p>
    <w:p w:rsidR="00C26112" w:rsidRPr="002A778A" w:rsidRDefault="002A778A" w:rsidP="00BB68EB">
      <w:pPr>
        <w:jc w:val="center"/>
        <w:rPr>
          <w:rFonts w:ascii="Times New Roman" w:hAnsi="Times New Roman" w:cs="Times New Roman"/>
          <w:b/>
          <w:sz w:val="28"/>
          <w:szCs w:val="28"/>
        </w:rPr>
      </w:pPr>
      <w:r>
        <w:rPr>
          <w:rFonts w:ascii="Times New Roman" w:hAnsi="Times New Roman" w:cs="Times New Roman"/>
          <w:b/>
          <w:sz w:val="28"/>
          <w:szCs w:val="28"/>
        </w:rPr>
        <w:t>1.6</w:t>
      </w:r>
      <w:r w:rsidR="00C26112" w:rsidRPr="002A778A">
        <w:rPr>
          <w:rFonts w:ascii="Times New Roman" w:hAnsi="Times New Roman" w:cs="Times New Roman"/>
          <w:b/>
          <w:sz w:val="28"/>
          <w:szCs w:val="28"/>
        </w:rPr>
        <w:tab/>
      </w:r>
      <w:r w:rsidR="00C26112" w:rsidRPr="002A778A">
        <w:rPr>
          <w:rFonts w:ascii="Times New Roman" w:hAnsi="Times New Roman" w:cs="Times New Roman"/>
          <w:b/>
          <w:bCs/>
          <w:sz w:val="28"/>
          <w:szCs w:val="28"/>
        </w:rPr>
        <w:t>Информационное обеспечение развития гольфа</w:t>
      </w:r>
      <w:r w:rsidR="004D6329">
        <w:rPr>
          <w:rFonts w:ascii="Times New Roman" w:hAnsi="Times New Roman" w:cs="Times New Roman"/>
          <w:b/>
          <w:bCs/>
          <w:sz w:val="28"/>
          <w:szCs w:val="28"/>
        </w:rPr>
        <w:t xml:space="preserve"> в Московской области</w:t>
      </w:r>
    </w:p>
    <w:p w:rsidR="00C26112" w:rsidRPr="0018223A" w:rsidRDefault="00C26112" w:rsidP="00BB68EB">
      <w:pPr>
        <w:jc w:val="both"/>
        <w:rPr>
          <w:rFonts w:ascii="Times New Roman" w:hAnsi="Times New Roman" w:cs="Times New Roman"/>
          <w:bCs/>
          <w:sz w:val="28"/>
          <w:szCs w:val="28"/>
        </w:rPr>
      </w:pPr>
      <w:r w:rsidRPr="0018223A">
        <w:rPr>
          <w:rFonts w:ascii="Times New Roman" w:hAnsi="Times New Roman" w:cs="Times New Roman"/>
          <w:bCs/>
          <w:sz w:val="28"/>
          <w:szCs w:val="28"/>
        </w:rPr>
        <w:t>В настоящее время гольф относится к числу видов спорта, наименее упоминаемых в российских СМИ, значительно уступая по этому показателю не только командным игровым видам спорта, но и видам спорта, существующим в программе Олимпийских игр на протяжении длительного времени и получившим значительное развитие в нашей стране ещё в советский период.</w:t>
      </w:r>
    </w:p>
    <w:p w:rsidR="00C26112" w:rsidRPr="0018223A" w:rsidRDefault="005F3C70" w:rsidP="00BB68EB">
      <w:pPr>
        <w:jc w:val="both"/>
        <w:rPr>
          <w:rFonts w:ascii="Times New Roman" w:hAnsi="Times New Roman" w:cs="Times New Roman"/>
          <w:bCs/>
          <w:sz w:val="28"/>
          <w:szCs w:val="28"/>
        </w:rPr>
      </w:pPr>
      <w:r>
        <w:rPr>
          <w:rFonts w:ascii="Times New Roman" w:hAnsi="Times New Roman" w:cs="Times New Roman"/>
          <w:bCs/>
          <w:sz w:val="28"/>
          <w:szCs w:val="28"/>
        </w:rPr>
        <w:t>Реализация Программы развития гольфа в Московской области</w:t>
      </w:r>
      <w:r w:rsidR="00C26112" w:rsidRPr="0018223A">
        <w:rPr>
          <w:rFonts w:ascii="Times New Roman" w:hAnsi="Times New Roman" w:cs="Times New Roman"/>
          <w:bCs/>
          <w:sz w:val="28"/>
          <w:szCs w:val="28"/>
        </w:rPr>
        <w:t xml:space="preserve"> предполагает расширение сотрудничества с общер</w:t>
      </w:r>
      <w:r>
        <w:rPr>
          <w:rFonts w:ascii="Times New Roman" w:hAnsi="Times New Roman" w:cs="Times New Roman"/>
          <w:bCs/>
          <w:sz w:val="28"/>
          <w:szCs w:val="28"/>
        </w:rPr>
        <w:t>оссийскими и региональными СМИ, и в первую очередь, с телев</w:t>
      </w:r>
      <w:r w:rsidR="004D6329">
        <w:rPr>
          <w:rFonts w:ascii="Times New Roman" w:hAnsi="Times New Roman" w:cs="Times New Roman"/>
          <w:bCs/>
          <w:sz w:val="28"/>
          <w:szCs w:val="28"/>
        </w:rPr>
        <w:t xml:space="preserve">идением и </w:t>
      </w:r>
      <w:proofErr w:type="spellStart"/>
      <w:r w:rsidR="004D6329">
        <w:rPr>
          <w:rFonts w:ascii="Times New Roman" w:hAnsi="Times New Roman" w:cs="Times New Roman"/>
          <w:bCs/>
          <w:sz w:val="28"/>
          <w:szCs w:val="28"/>
        </w:rPr>
        <w:t>интернет-ресурсами</w:t>
      </w:r>
      <w:proofErr w:type="spellEnd"/>
      <w:r w:rsidR="004D6329">
        <w:rPr>
          <w:rFonts w:ascii="Times New Roman" w:hAnsi="Times New Roman" w:cs="Times New Roman"/>
          <w:bCs/>
          <w:sz w:val="28"/>
          <w:szCs w:val="28"/>
        </w:rPr>
        <w:t xml:space="preserve">. То есть с теми средствами массовой информации, которые наиболее доступны и популярны среди молодого населения страны.   </w:t>
      </w:r>
      <w:r>
        <w:rPr>
          <w:rFonts w:ascii="Times New Roman" w:hAnsi="Times New Roman" w:cs="Times New Roman"/>
          <w:bCs/>
          <w:sz w:val="28"/>
          <w:szCs w:val="28"/>
        </w:rPr>
        <w:t xml:space="preserve"> </w:t>
      </w:r>
    </w:p>
    <w:p w:rsidR="00C26112"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bCs/>
          <w:sz w:val="28"/>
          <w:szCs w:val="28"/>
        </w:rPr>
        <w:t>Расшире</w:t>
      </w:r>
      <w:r w:rsidR="004D6329">
        <w:rPr>
          <w:rFonts w:ascii="Times New Roman" w:hAnsi="Times New Roman" w:cs="Times New Roman"/>
          <w:bCs/>
          <w:sz w:val="28"/>
          <w:szCs w:val="28"/>
        </w:rPr>
        <w:t>ние информационного поля обеспечит</w:t>
      </w:r>
      <w:r w:rsidRPr="0018223A">
        <w:rPr>
          <w:rFonts w:ascii="Times New Roman" w:hAnsi="Times New Roman" w:cs="Times New Roman"/>
          <w:bCs/>
          <w:sz w:val="28"/>
          <w:szCs w:val="28"/>
        </w:rPr>
        <w:t xml:space="preserve"> не только увеличение количества болельщиков, но и </w:t>
      </w:r>
      <w:r w:rsidR="004D6329">
        <w:rPr>
          <w:rFonts w:ascii="Times New Roman" w:hAnsi="Times New Roman" w:cs="Times New Roman"/>
          <w:bCs/>
          <w:sz w:val="28"/>
          <w:szCs w:val="28"/>
        </w:rPr>
        <w:t>при</w:t>
      </w:r>
      <w:r w:rsidRPr="0018223A">
        <w:rPr>
          <w:rFonts w:ascii="Times New Roman" w:hAnsi="Times New Roman" w:cs="Times New Roman"/>
          <w:bCs/>
          <w:sz w:val="28"/>
          <w:szCs w:val="28"/>
        </w:rPr>
        <w:t>ведет к дополнител</w:t>
      </w:r>
      <w:r w:rsidR="004D6329">
        <w:rPr>
          <w:rFonts w:ascii="Times New Roman" w:hAnsi="Times New Roman" w:cs="Times New Roman"/>
          <w:bCs/>
          <w:sz w:val="28"/>
          <w:szCs w:val="28"/>
        </w:rPr>
        <w:t xml:space="preserve">ьному привлечению населения к занятиям гольфом </w:t>
      </w:r>
      <w:r w:rsidRPr="0018223A">
        <w:rPr>
          <w:rFonts w:ascii="Times New Roman" w:hAnsi="Times New Roman" w:cs="Times New Roman"/>
          <w:bCs/>
          <w:sz w:val="28"/>
          <w:szCs w:val="28"/>
        </w:rPr>
        <w:t>благодаря созданию и распространению специальных программ для начинающих, широкому информированию о проведении спортивных мероприятий и распространению информации об объектах гольфа в спортивной и рекреационной инфраструктуре населенных пунктов</w:t>
      </w:r>
      <w:r w:rsidR="004D6329">
        <w:rPr>
          <w:rFonts w:ascii="Times New Roman" w:hAnsi="Times New Roman" w:cs="Times New Roman"/>
          <w:bCs/>
          <w:sz w:val="28"/>
          <w:szCs w:val="28"/>
        </w:rPr>
        <w:t xml:space="preserve"> Подмосковья</w:t>
      </w:r>
      <w:r w:rsidRPr="0018223A">
        <w:rPr>
          <w:rFonts w:ascii="Times New Roman" w:hAnsi="Times New Roman" w:cs="Times New Roman"/>
          <w:bCs/>
          <w:sz w:val="28"/>
          <w:szCs w:val="28"/>
        </w:rPr>
        <w:t>.</w:t>
      </w:r>
    </w:p>
    <w:p w:rsidR="00C26112" w:rsidRPr="004D6329" w:rsidRDefault="004D6329" w:rsidP="00BB68EB">
      <w:pPr>
        <w:jc w:val="center"/>
        <w:rPr>
          <w:rFonts w:ascii="Times New Roman" w:hAnsi="Times New Roman" w:cs="Times New Roman"/>
          <w:b/>
          <w:sz w:val="28"/>
          <w:szCs w:val="28"/>
        </w:rPr>
      </w:pPr>
      <w:r>
        <w:rPr>
          <w:rFonts w:ascii="Times New Roman" w:hAnsi="Times New Roman" w:cs="Times New Roman"/>
          <w:b/>
          <w:sz w:val="28"/>
          <w:szCs w:val="28"/>
        </w:rPr>
        <w:t>1.7</w:t>
      </w:r>
      <w:r w:rsidR="00C26112" w:rsidRPr="004D6329">
        <w:rPr>
          <w:rFonts w:ascii="Times New Roman" w:hAnsi="Times New Roman" w:cs="Times New Roman"/>
          <w:b/>
          <w:sz w:val="28"/>
          <w:szCs w:val="28"/>
        </w:rPr>
        <w:tab/>
        <w:t xml:space="preserve">Проблемы развития </w:t>
      </w:r>
      <w:r w:rsidR="00C26112" w:rsidRPr="004D6329">
        <w:rPr>
          <w:rFonts w:ascii="Times New Roman" w:hAnsi="Times New Roman" w:cs="Times New Roman"/>
          <w:b/>
          <w:bCs/>
          <w:sz w:val="28"/>
          <w:szCs w:val="28"/>
        </w:rPr>
        <w:t xml:space="preserve">гольфа </w:t>
      </w:r>
      <w:r w:rsidR="00332BC6">
        <w:rPr>
          <w:rFonts w:ascii="Times New Roman" w:hAnsi="Times New Roman" w:cs="Times New Roman"/>
          <w:b/>
          <w:sz w:val="28"/>
          <w:szCs w:val="28"/>
        </w:rPr>
        <w:t>в России</w:t>
      </w:r>
      <w:r w:rsidR="00223163">
        <w:rPr>
          <w:rFonts w:ascii="Times New Roman" w:hAnsi="Times New Roman" w:cs="Times New Roman"/>
          <w:b/>
          <w:sz w:val="28"/>
          <w:szCs w:val="28"/>
        </w:rPr>
        <w:t xml:space="preserve"> и Московской области</w:t>
      </w:r>
    </w:p>
    <w:p w:rsidR="00C26112"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Первые поля для гольфа </w:t>
      </w:r>
      <w:r w:rsidR="005E23D5">
        <w:rPr>
          <w:rFonts w:ascii="Times New Roman" w:hAnsi="Times New Roman" w:cs="Times New Roman"/>
          <w:sz w:val="28"/>
          <w:szCs w:val="28"/>
        </w:rPr>
        <w:t>в России</w:t>
      </w:r>
      <w:r w:rsidRPr="0018223A">
        <w:rPr>
          <w:rFonts w:ascii="Times New Roman" w:hAnsi="Times New Roman" w:cs="Times New Roman"/>
          <w:sz w:val="28"/>
          <w:szCs w:val="28"/>
        </w:rPr>
        <w:t xml:space="preserve"> строились в виде элитных клубов для состоятельных людей. Важным при этом было не только создавать в таких клубах дорогостоящий внешний антураж (помпезные клубные дома, дорогостоящие рестораны и т.п.), но и гольф-поля «чемпионского» уровня. Не только строительство, но и текущее поддержание таких гольф-полей требует существенных затрат. С другой стороны, «чемпионские» поля объективно являются сложными для гольфистов-новичков, могут создать трудности при их приобщении к гольфу.</w:t>
      </w:r>
    </w:p>
    <w:p w:rsidR="00C26112" w:rsidRPr="0018223A" w:rsidRDefault="00C23995" w:rsidP="00BB68EB">
      <w:pPr>
        <w:jc w:val="both"/>
        <w:rPr>
          <w:rFonts w:ascii="Times New Roman" w:hAnsi="Times New Roman" w:cs="Times New Roman"/>
          <w:sz w:val="28"/>
          <w:szCs w:val="28"/>
        </w:rPr>
      </w:pPr>
      <w:r>
        <w:rPr>
          <w:rFonts w:ascii="Times New Roman" w:hAnsi="Times New Roman" w:cs="Times New Roman"/>
          <w:sz w:val="28"/>
          <w:szCs w:val="28"/>
        </w:rPr>
        <w:t>Еще одной проблемой</w:t>
      </w:r>
      <w:r w:rsidR="00C26112" w:rsidRPr="0018223A">
        <w:rPr>
          <w:rFonts w:ascii="Times New Roman" w:hAnsi="Times New Roman" w:cs="Times New Roman"/>
          <w:sz w:val="28"/>
          <w:szCs w:val="28"/>
        </w:rPr>
        <w:t xml:space="preserve"> является </w:t>
      </w:r>
      <w:r w:rsidR="00332BC6">
        <w:rPr>
          <w:rFonts w:ascii="Times New Roman" w:hAnsi="Times New Roman" w:cs="Times New Roman"/>
          <w:sz w:val="28"/>
          <w:szCs w:val="28"/>
        </w:rPr>
        <w:t>т</w:t>
      </w:r>
      <w:r w:rsidR="00C26112" w:rsidRPr="0018223A">
        <w:rPr>
          <w:rFonts w:ascii="Times New Roman" w:hAnsi="Times New Roman" w:cs="Times New Roman"/>
          <w:sz w:val="28"/>
          <w:szCs w:val="28"/>
        </w:rPr>
        <w:t>от факт, что некоторые гольф-клубы создаются, как объед</w:t>
      </w:r>
      <w:r w:rsidR="00332BC6">
        <w:rPr>
          <w:rFonts w:ascii="Times New Roman" w:hAnsi="Times New Roman" w:cs="Times New Roman"/>
          <w:sz w:val="28"/>
          <w:szCs w:val="28"/>
        </w:rPr>
        <w:t>инение «для людей своего круга». З</w:t>
      </w:r>
      <w:r w:rsidR="00C26112" w:rsidRPr="0018223A">
        <w:rPr>
          <w:rFonts w:ascii="Times New Roman" w:hAnsi="Times New Roman" w:cs="Times New Roman"/>
          <w:sz w:val="28"/>
          <w:szCs w:val="28"/>
        </w:rPr>
        <w:t>ачастую</w:t>
      </w:r>
      <w:r w:rsidR="00332BC6">
        <w:rPr>
          <w:rFonts w:ascii="Times New Roman" w:hAnsi="Times New Roman" w:cs="Times New Roman"/>
          <w:sz w:val="28"/>
          <w:szCs w:val="28"/>
        </w:rPr>
        <w:t xml:space="preserve"> они</w:t>
      </w:r>
      <w:r w:rsidR="00C26112" w:rsidRPr="0018223A">
        <w:rPr>
          <w:rFonts w:ascii="Times New Roman" w:hAnsi="Times New Roman" w:cs="Times New Roman"/>
          <w:sz w:val="28"/>
          <w:szCs w:val="28"/>
        </w:rPr>
        <w:t xml:space="preserve"> носят закрытый характер, создают препятствия для занятий гольфом людей со средним дост</w:t>
      </w:r>
      <w:r w:rsidR="00332BC6">
        <w:rPr>
          <w:rFonts w:ascii="Times New Roman" w:hAnsi="Times New Roman" w:cs="Times New Roman"/>
          <w:sz w:val="28"/>
          <w:szCs w:val="28"/>
        </w:rPr>
        <w:t>атком и</w:t>
      </w:r>
      <w:r w:rsidR="00C26112" w:rsidRPr="0018223A">
        <w:rPr>
          <w:rFonts w:ascii="Times New Roman" w:hAnsi="Times New Roman" w:cs="Times New Roman"/>
          <w:sz w:val="28"/>
          <w:szCs w:val="28"/>
        </w:rPr>
        <w:t xml:space="preserve"> перспективных юниоров, не связанных с членами клуба родственными отношениями.</w:t>
      </w:r>
    </w:p>
    <w:p w:rsidR="00C26112" w:rsidRPr="0018223A" w:rsidRDefault="00C23995" w:rsidP="00BB68EB">
      <w:pPr>
        <w:jc w:val="both"/>
        <w:rPr>
          <w:rFonts w:ascii="Times New Roman" w:hAnsi="Times New Roman" w:cs="Times New Roman"/>
          <w:sz w:val="28"/>
          <w:szCs w:val="28"/>
        </w:rPr>
      </w:pPr>
      <w:r>
        <w:rPr>
          <w:rFonts w:ascii="Times New Roman" w:hAnsi="Times New Roman" w:cs="Times New Roman"/>
          <w:sz w:val="28"/>
          <w:szCs w:val="28"/>
        </w:rPr>
        <w:t xml:space="preserve">При этом в международной практике имеются примеры </w:t>
      </w:r>
      <w:r w:rsidR="00C26112" w:rsidRPr="0018223A">
        <w:rPr>
          <w:rFonts w:ascii="Times New Roman" w:hAnsi="Times New Roman" w:cs="Times New Roman"/>
          <w:sz w:val="28"/>
          <w:szCs w:val="28"/>
        </w:rPr>
        <w:t>удачного совмещения в одном географическом районе элитных высококачествен</w:t>
      </w:r>
      <w:r w:rsidR="00504A48">
        <w:rPr>
          <w:rFonts w:ascii="Times New Roman" w:hAnsi="Times New Roman" w:cs="Times New Roman"/>
          <w:sz w:val="28"/>
          <w:szCs w:val="28"/>
        </w:rPr>
        <w:t xml:space="preserve">ных гольф-полей </w:t>
      </w:r>
      <w:r w:rsidR="00504A48">
        <w:rPr>
          <w:rFonts w:ascii="Times New Roman" w:hAnsi="Times New Roman" w:cs="Times New Roman"/>
          <w:sz w:val="28"/>
          <w:szCs w:val="28"/>
        </w:rPr>
        <w:lastRenderedPageBreak/>
        <w:t>«для богатых»</w:t>
      </w:r>
      <w:r w:rsidR="00C26112" w:rsidRPr="0018223A">
        <w:rPr>
          <w:rFonts w:ascii="Times New Roman" w:hAnsi="Times New Roman" w:cs="Times New Roman"/>
          <w:sz w:val="28"/>
          <w:szCs w:val="28"/>
        </w:rPr>
        <w:t xml:space="preserve"> и сравнительно простых мун</w:t>
      </w:r>
      <w:r w:rsidR="00504A48">
        <w:rPr>
          <w:rFonts w:ascii="Times New Roman" w:hAnsi="Times New Roman" w:cs="Times New Roman"/>
          <w:sz w:val="28"/>
          <w:szCs w:val="28"/>
        </w:rPr>
        <w:t xml:space="preserve">иципальных или социальных </w:t>
      </w:r>
      <w:r w:rsidR="00C26112" w:rsidRPr="0018223A">
        <w:rPr>
          <w:rFonts w:ascii="Times New Roman" w:hAnsi="Times New Roman" w:cs="Times New Roman"/>
          <w:sz w:val="28"/>
          <w:szCs w:val="28"/>
        </w:rPr>
        <w:t>полей</w:t>
      </w:r>
      <w:r w:rsidR="00504A48">
        <w:rPr>
          <w:rFonts w:ascii="Times New Roman" w:hAnsi="Times New Roman" w:cs="Times New Roman"/>
          <w:sz w:val="28"/>
          <w:szCs w:val="28"/>
        </w:rPr>
        <w:t xml:space="preserve"> для гольфа</w:t>
      </w:r>
      <w:r w:rsidR="00C26112" w:rsidRPr="0018223A">
        <w:rPr>
          <w:rFonts w:ascii="Times New Roman" w:hAnsi="Times New Roman" w:cs="Times New Roman"/>
          <w:sz w:val="28"/>
          <w:szCs w:val="28"/>
        </w:rPr>
        <w:t>. В последнее время</w:t>
      </w:r>
      <w:r w:rsidR="00504A48">
        <w:rPr>
          <w:rFonts w:ascii="Times New Roman" w:hAnsi="Times New Roman" w:cs="Times New Roman"/>
          <w:sz w:val="28"/>
          <w:szCs w:val="28"/>
        </w:rPr>
        <w:t xml:space="preserve"> подобная практика нашла свое применение </w:t>
      </w:r>
      <w:r w:rsidR="00C26112" w:rsidRPr="0018223A">
        <w:rPr>
          <w:rFonts w:ascii="Times New Roman" w:hAnsi="Times New Roman" w:cs="Times New Roman"/>
          <w:sz w:val="28"/>
          <w:szCs w:val="28"/>
        </w:rPr>
        <w:t>в Московском регионе, где наряду с закрытыми частными клубами</w:t>
      </w:r>
      <w:r>
        <w:rPr>
          <w:rFonts w:ascii="Times New Roman" w:hAnsi="Times New Roman" w:cs="Times New Roman"/>
          <w:sz w:val="28"/>
          <w:szCs w:val="28"/>
        </w:rPr>
        <w:t>,</w:t>
      </w:r>
      <w:r w:rsidR="00C26112" w:rsidRPr="0018223A">
        <w:rPr>
          <w:rFonts w:ascii="Times New Roman" w:hAnsi="Times New Roman" w:cs="Times New Roman"/>
          <w:sz w:val="28"/>
          <w:szCs w:val="28"/>
        </w:rPr>
        <w:t xml:space="preserve"> появляются и муниципальные поля, игра на которых доступна представителям среднего класса. </w:t>
      </w:r>
    </w:p>
    <w:p w:rsidR="00C23995"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Одной из главных проблем развития системы подготовки спортивного резерва в </w:t>
      </w:r>
      <w:r w:rsidR="00C23995">
        <w:rPr>
          <w:rFonts w:ascii="Times New Roman" w:hAnsi="Times New Roman" w:cs="Times New Roman"/>
          <w:sz w:val="28"/>
          <w:szCs w:val="28"/>
        </w:rPr>
        <w:t>гольфе</w:t>
      </w:r>
      <w:r w:rsidRPr="0018223A">
        <w:rPr>
          <w:rFonts w:ascii="Times New Roman" w:hAnsi="Times New Roman" w:cs="Times New Roman"/>
          <w:sz w:val="28"/>
          <w:szCs w:val="28"/>
        </w:rPr>
        <w:t xml:space="preserve"> является отсутствие полей и тренировочных площадок в местах компактного проживания людей. Поскольку тренировки в спорте для достижения высоких </w:t>
      </w:r>
      <w:proofErr w:type="gramStart"/>
      <w:r w:rsidRPr="0018223A">
        <w:rPr>
          <w:rFonts w:ascii="Times New Roman" w:hAnsi="Times New Roman" w:cs="Times New Roman"/>
          <w:sz w:val="28"/>
          <w:szCs w:val="28"/>
        </w:rPr>
        <w:t>результатов  требуют</w:t>
      </w:r>
      <w:proofErr w:type="gramEnd"/>
      <w:r w:rsidRPr="0018223A">
        <w:rPr>
          <w:rFonts w:ascii="Times New Roman" w:hAnsi="Times New Roman" w:cs="Times New Roman"/>
          <w:sz w:val="28"/>
          <w:szCs w:val="28"/>
        </w:rPr>
        <w:t xml:space="preserve"> значительного времени, необходимы спортивные сооружения, располагающиеся в непосредственной близости от места жительства или учебы молодых спортсменов. </w:t>
      </w:r>
    </w:p>
    <w:p w:rsidR="00FA141B" w:rsidRPr="0018223A" w:rsidRDefault="00C26112"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Маловероятно, что для таких сооружений, учитывая существующую застройку и стоимость муниципальной земли, могут быть выделены </w:t>
      </w:r>
      <w:r w:rsidR="00C23995">
        <w:rPr>
          <w:rFonts w:ascii="Times New Roman" w:hAnsi="Times New Roman" w:cs="Times New Roman"/>
          <w:sz w:val="28"/>
          <w:szCs w:val="28"/>
        </w:rPr>
        <w:t xml:space="preserve">значительные земельные участки. </w:t>
      </w:r>
      <w:r w:rsidRPr="0018223A">
        <w:rPr>
          <w:rFonts w:ascii="Times New Roman" w:hAnsi="Times New Roman" w:cs="Times New Roman"/>
          <w:sz w:val="28"/>
          <w:szCs w:val="28"/>
        </w:rPr>
        <w:t xml:space="preserve">Соответственно для вовлечения детей в занятия гольфом одной из перспективных форм должна стать работа по организации занятий </w:t>
      </w:r>
      <w:r w:rsidR="00C23995">
        <w:rPr>
          <w:rFonts w:ascii="Times New Roman" w:hAnsi="Times New Roman" w:cs="Times New Roman"/>
          <w:sz w:val="28"/>
          <w:szCs w:val="28"/>
        </w:rPr>
        <w:t>и системы соревнований на гольф-</w:t>
      </w:r>
      <w:r w:rsidRPr="0018223A">
        <w:rPr>
          <w:rFonts w:ascii="Times New Roman" w:hAnsi="Times New Roman" w:cs="Times New Roman"/>
          <w:sz w:val="28"/>
          <w:szCs w:val="28"/>
        </w:rPr>
        <w:t xml:space="preserve">полях для короткой игры, а также созданию </w:t>
      </w:r>
      <w:r w:rsidR="00C23995">
        <w:rPr>
          <w:rFonts w:ascii="Times New Roman" w:hAnsi="Times New Roman" w:cs="Times New Roman"/>
          <w:sz w:val="28"/>
          <w:szCs w:val="28"/>
        </w:rPr>
        <w:t xml:space="preserve">специализированных </w:t>
      </w:r>
      <w:r w:rsidRPr="0018223A">
        <w:rPr>
          <w:rFonts w:ascii="Times New Roman" w:hAnsi="Times New Roman" w:cs="Times New Roman"/>
          <w:sz w:val="28"/>
          <w:szCs w:val="28"/>
        </w:rPr>
        <w:t>тренировочн</w:t>
      </w:r>
      <w:r w:rsidR="00C23995">
        <w:rPr>
          <w:rFonts w:ascii="Times New Roman" w:hAnsi="Times New Roman" w:cs="Times New Roman"/>
          <w:sz w:val="28"/>
          <w:szCs w:val="28"/>
        </w:rPr>
        <w:t>ых гольф-</w:t>
      </w:r>
      <w:r w:rsidRPr="0018223A">
        <w:rPr>
          <w:rFonts w:ascii="Times New Roman" w:hAnsi="Times New Roman" w:cs="Times New Roman"/>
          <w:sz w:val="28"/>
          <w:szCs w:val="28"/>
        </w:rPr>
        <w:t>объектов для отработки ударов, различной сложности.</w:t>
      </w:r>
    </w:p>
    <w:p w:rsidR="00C26112" w:rsidRPr="0018223A" w:rsidRDefault="00C23995" w:rsidP="00BB68EB">
      <w:pPr>
        <w:jc w:val="both"/>
        <w:rPr>
          <w:rFonts w:ascii="Times New Roman" w:hAnsi="Times New Roman" w:cs="Times New Roman"/>
          <w:sz w:val="28"/>
          <w:szCs w:val="28"/>
        </w:rPr>
      </w:pPr>
      <w:r>
        <w:rPr>
          <w:rFonts w:ascii="Times New Roman" w:hAnsi="Times New Roman" w:cs="Times New Roman"/>
          <w:sz w:val="28"/>
          <w:szCs w:val="28"/>
        </w:rPr>
        <w:t>Еще одной</w:t>
      </w:r>
      <w:r w:rsidR="00C26112" w:rsidRPr="0018223A">
        <w:rPr>
          <w:rFonts w:ascii="Times New Roman" w:hAnsi="Times New Roman" w:cs="Times New Roman"/>
          <w:sz w:val="28"/>
          <w:szCs w:val="28"/>
        </w:rPr>
        <w:t xml:space="preserve"> проблем</w:t>
      </w:r>
      <w:r>
        <w:rPr>
          <w:rFonts w:ascii="Times New Roman" w:hAnsi="Times New Roman" w:cs="Times New Roman"/>
          <w:sz w:val="28"/>
          <w:szCs w:val="28"/>
        </w:rPr>
        <w:t>ой, сдерживающей</w:t>
      </w:r>
      <w:r w:rsidR="00C26112" w:rsidRPr="0018223A">
        <w:rPr>
          <w:rFonts w:ascii="Times New Roman" w:hAnsi="Times New Roman" w:cs="Times New Roman"/>
          <w:sz w:val="28"/>
          <w:szCs w:val="28"/>
        </w:rPr>
        <w:t xml:space="preserve"> быстрое развитие гольфа в системе детско-юношеского спорта, </w:t>
      </w:r>
      <w:r w:rsidR="00150EDF">
        <w:rPr>
          <w:rFonts w:ascii="Times New Roman" w:hAnsi="Times New Roman" w:cs="Times New Roman"/>
          <w:sz w:val="28"/>
          <w:szCs w:val="28"/>
        </w:rPr>
        <w:t xml:space="preserve">конечно, </w:t>
      </w:r>
      <w:r w:rsidR="00C26112" w:rsidRPr="0018223A">
        <w:rPr>
          <w:rFonts w:ascii="Times New Roman" w:hAnsi="Times New Roman" w:cs="Times New Roman"/>
          <w:sz w:val="28"/>
          <w:szCs w:val="28"/>
        </w:rPr>
        <w:t xml:space="preserve">является дефицит квалифицированных тренерских кадров. </w:t>
      </w:r>
    </w:p>
    <w:p w:rsidR="00332C97" w:rsidRPr="0018223A" w:rsidRDefault="00150EDF" w:rsidP="00BB68EB">
      <w:pPr>
        <w:jc w:val="both"/>
        <w:rPr>
          <w:rFonts w:ascii="Times New Roman" w:hAnsi="Times New Roman" w:cs="Times New Roman"/>
          <w:sz w:val="28"/>
          <w:szCs w:val="28"/>
        </w:rPr>
      </w:pPr>
      <w:r>
        <w:rPr>
          <w:rFonts w:ascii="Times New Roman" w:hAnsi="Times New Roman" w:cs="Times New Roman"/>
          <w:sz w:val="28"/>
          <w:szCs w:val="28"/>
        </w:rPr>
        <w:t>Кроме того, н</w:t>
      </w:r>
      <w:r w:rsidR="00332C97" w:rsidRPr="0018223A">
        <w:rPr>
          <w:rFonts w:ascii="Times New Roman" w:hAnsi="Times New Roman" w:cs="Times New Roman"/>
          <w:sz w:val="28"/>
          <w:szCs w:val="28"/>
        </w:rPr>
        <w:t xml:space="preserve">аряду с ещё сохранившимся </w:t>
      </w:r>
      <w:r>
        <w:rPr>
          <w:rFonts w:ascii="Times New Roman" w:hAnsi="Times New Roman" w:cs="Times New Roman"/>
          <w:sz w:val="28"/>
          <w:szCs w:val="28"/>
        </w:rPr>
        <w:t xml:space="preserve">негативным </w:t>
      </w:r>
      <w:r w:rsidR="00332C97" w:rsidRPr="0018223A">
        <w:rPr>
          <w:rFonts w:ascii="Times New Roman" w:hAnsi="Times New Roman" w:cs="Times New Roman"/>
          <w:sz w:val="28"/>
          <w:szCs w:val="28"/>
        </w:rPr>
        <w:t xml:space="preserve">отношением к гольфу как </w:t>
      </w:r>
      <w:r>
        <w:rPr>
          <w:rFonts w:ascii="Times New Roman" w:hAnsi="Times New Roman" w:cs="Times New Roman"/>
          <w:sz w:val="28"/>
          <w:szCs w:val="28"/>
        </w:rPr>
        <w:t>«</w:t>
      </w:r>
      <w:r w:rsidR="00332C97" w:rsidRPr="0018223A">
        <w:rPr>
          <w:rFonts w:ascii="Times New Roman" w:hAnsi="Times New Roman" w:cs="Times New Roman"/>
          <w:sz w:val="28"/>
          <w:szCs w:val="28"/>
        </w:rPr>
        <w:t>развлечению миллионеров</w:t>
      </w:r>
      <w:r>
        <w:rPr>
          <w:rFonts w:ascii="Times New Roman" w:hAnsi="Times New Roman" w:cs="Times New Roman"/>
          <w:sz w:val="28"/>
          <w:szCs w:val="28"/>
        </w:rPr>
        <w:t>»</w:t>
      </w:r>
      <w:r w:rsidR="00332C97" w:rsidRPr="0018223A">
        <w:rPr>
          <w:rFonts w:ascii="Times New Roman" w:hAnsi="Times New Roman" w:cs="Times New Roman"/>
          <w:sz w:val="28"/>
          <w:szCs w:val="28"/>
        </w:rPr>
        <w:t>, дети и</w:t>
      </w:r>
      <w:r>
        <w:rPr>
          <w:rFonts w:ascii="Times New Roman" w:hAnsi="Times New Roman" w:cs="Times New Roman"/>
          <w:sz w:val="28"/>
          <w:szCs w:val="28"/>
        </w:rPr>
        <w:t xml:space="preserve"> их родители отдают предпочтение</w:t>
      </w:r>
      <w:r w:rsidR="00332C97" w:rsidRPr="0018223A">
        <w:rPr>
          <w:rFonts w:ascii="Times New Roman" w:hAnsi="Times New Roman" w:cs="Times New Roman"/>
          <w:sz w:val="28"/>
          <w:szCs w:val="28"/>
        </w:rPr>
        <w:t xml:space="preserve"> видам спорта, хорошо развитым</w:t>
      </w:r>
      <w:r>
        <w:rPr>
          <w:rFonts w:ascii="Times New Roman" w:hAnsi="Times New Roman" w:cs="Times New Roman"/>
          <w:sz w:val="28"/>
          <w:szCs w:val="28"/>
        </w:rPr>
        <w:t xml:space="preserve"> в стране</w:t>
      </w:r>
      <w:r w:rsidR="00332C97" w:rsidRPr="0018223A">
        <w:rPr>
          <w:rFonts w:ascii="Times New Roman" w:hAnsi="Times New Roman" w:cs="Times New Roman"/>
          <w:sz w:val="28"/>
          <w:szCs w:val="28"/>
        </w:rPr>
        <w:t>, в которых российские спортсмены</w:t>
      </w:r>
      <w:r>
        <w:rPr>
          <w:rFonts w:ascii="Times New Roman" w:hAnsi="Times New Roman" w:cs="Times New Roman"/>
          <w:sz w:val="28"/>
          <w:szCs w:val="28"/>
        </w:rPr>
        <w:t xml:space="preserve"> показывают </w:t>
      </w:r>
      <w:r w:rsidR="006F422A">
        <w:rPr>
          <w:rFonts w:ascii="Times New Roman" w:hAnsi="Times New Roman" w:cs="Times New Roman"/>
          <w:sz w:val="28"/>
          <w:szCs w:val="28"/>
        </w:rPr>
        <w:t>высокие результаты и о чем охотно пишут</w:t>
      </w:r>
      <w:r>
        <w:rPr>
          <w:rFonts w:ascii="Times New Roman" w:hAnsi="Times New Roman" w:cs="Times New Roman"/>
          <w:sz w:val="28"/>
          <w:szCs w:val="28"/>
        </w:rPr>
        <w:t xml:space="preserve"> средства массовой информации</w:t>
      </w:r>
      <w:r w:rsidR="00332C97" w:rsidRPr="0018223A">
        <w:rPr>
          <w:rFonts w:ascii="Times New Roman" w:hAnsi="Times New Roman" w:cs="Times New Roman"/>
          <w:sz w:val="28"/>
          <w:szCs w:val="28"/>
        </w:rPr>
        <w:t xml:space="preserve">. </w:t>
      </w:r>
    </w:p>
    <w:p w:rsidR="00332C97" w:rsidRPr="0018223A" w:rsidRDefault="00332C97" w:rsidP="00BB68EB">
      <w:pPr>
        <w:jc w:val="both"/>
        <w:rPr>
          <w:rFonts w:ascii="Times New Roman" w:hAnsi="Times New Roman" w:cs="Times New Roman"/>
          <w:sz w:val="28"/>
          <w:szCs w:val="28"/>
        </w:rPr>
      </w:pPr>
      <w:r w:rsidRPr="0018223A">
        <w:rPr>
          <w:rFonts w:ascii="Times New Roman" w:hAnsi="Times New Roman" w:cs="Times New Roman"/>
          <w:sz w:val="28"/>
          <w:szCs w:val="28"/>
        </w:rPr>
        <w:t xml:space="preserve">По мнению </w:t>
      </w:r>
      <w:proofErr w:type="gramStart"/>
      <w:r w:rsidRPr="0018223A">
        <w:rPr>
          <w:rFonts w:ascii="Times New Roman" w:hAnsi="Times New Roman" w:cs="Times New Roman"/>
          <w:sz w:val="28"/>
          <w:szCs w:val="28"/>
        </w:rPr>
        <w:t>иностранных экспертов для подготовки высококлассного гольфиста</w:t>
      </w:r>
      <w:proofErr w:type="gramEnd"/>
      <w:r w:rsidRPr="0018223A">
        <w:rPr>
          <w:rFonts w:ascii="Times New Roman" w:hAnsi="Times New Roman" w:cs="Times New Roman"/>
          <w:sz w:val="28"/>
          <w:szCs w:val="28"/>
        </w:rPr>
        <w:t xml:space="preserve"> требуется около 20 лет, в то время как во многих других видах спорта спортсмены достигают результатов мирового у</w:t>
      </w:r>
      <w:r w:rsidR="006F422A">
        <w:rPr>
          <w:rFonts w:ascii="Times New Roman" w:hAnsi="Times New Roman" w:cs="Times New Roman"/>
          <w:sz w:val="28"/>
          <w:szCs w:val="28"/>
        </w:rPr>
        <w:t>ровня в течение 10 - 12 лет. Этим фактором также руководствуются родители при</w:t>
      </w:r>
      <w:r w:rsidRPr="0018223A">
        <w:rPr>
          <w:rFonts w:ascii="Times New Roman" w:hAnsi="Times New Roman" w:cs="Times New Roman"/>
          <w:sz w:val="28"/>
          <w:szCs w:val="28"/>
        </w:rPr>
        <w:t xml:space="preserve"> выборе вида спорта для детей. Кроме того, спортсмены, показывающие выдающиеся результаты в профессиональном гольфе, как правило, начинали заниматься им в достаточно раннем</w:t>
      </w:r>
      <w:r w:rsidR="00E46F83">
        <w:rPr>
          <w:rFonts w:ascii="Times New Roman" w:hAnsi="Times New Roman" w:cs="Times New Roman"/>
          <w:sz w:val="28"/>
          <w:szCs w:val="28"/>
        </w:rPr>
        <w:t xml:space="preserve"> возрасте, что пока доступно не </w:t>
      </w:r>
      <w:r w:rsidRPr="0018223A">
        <w:rPr>
          <w:rFonts w:ascii="Times New Roman" w:hAnsi="Times New Roman" w:cs="Times New Roman"/>
          <w:sz w:val="28"/>
          <w:szCs w:val="28"/>
        </w:rPr>
        <w:t>многим.</w:t>
      </w:r>
    </w:p>
    <w:p w:rsidR="00DD5B32" w:rsidRPr="0018223A" w:rsidRDefault="00E46F83" w:rsidP="00BB68EB">
      <w:pPr>
        <w:jc w:val="both"/>
        <w:rPr>
          <w:rFonts w:ascii="Times New Roman" w:hAnsi="Times New Roman" w:cs="Times New Roman"/>
          <w:sz w:val="28"/>
          <w:szCs w:val="28"/>
        </w:rPr>
      </w:pPr>
      <w:r>
        <w:rPr>
          <w:rFonts w:ascii="Times New Roman" w:hAnsi="Times New Roman" w:cs="Times New Roman"/>
          <w:sz w:val="28"/>
          <w:szCs w:val="28"/>
        </w:rPr>
        <w:t>Все это, к сожалению,</w:t>
      </w:r>
      <w:r w:rsidR="00332C97" w:rsidRPr="0018223A">
        <w:rPr>
          <w:rFonts w:ascii="Times New Roman" w:hAnsi="Times New Roman" w:cs="Times New Roman"/>
          <w:sz w:val="28"/>
          <w:szCs w:val="28"/>
        </w:rPr>
        <w:t xml:space="preserve"> по-прежнему влияет на отношение к гольфу</w:t>
      </w:r>
      <w:r>
        <w:rPr>
          <w:rFonts w:ascii="Times New Roman" w:hAnsi="Times New Roman" w:cs="Times New Roman"/>
          <w:sz w:val="28"/>
          <w:szCs w:val="28"/>
        </w:rPr>
        <w:t xml:space="preserve"> в обществе, а также</w:t>
      </w:r>
      <w:r w:rsidR="00332C97" w:rsidRPr="0018223A">
        <w:rPr>
          <w:rFonts w:ascii="Times New Roman" w:hAnsi="Times New Roman" w:cs="Times New Roman"/>
          <w:sz w:val="28"/>
          <w:szCs w:val="28"/>
        </w:rPr>
        <w:t xml:space="preserve"> на позиции государственных и муниципальных органов управления, обеспечивающих развитие спорта.</w:t>
      </w:r>
      <w:r w:rsidR="002E7E50">
        <w:rPr>
          <w:rFonts w:ascii="Times New Roman" w:hAnsi="Times New Roman" w:cs="Times New Roman"/>
          <w:sz w:val="28"/>
          <w:szCs w:val="28"/>
        </w:rPr>
        <w:t xml:space="preserve"> </w:t>
      </w:r>
      <w:r w:rsidR="00332C97" w:rsidRPr="0018223A">
        <w:rPr>
          <w:rFonts w:ascii="Times New Roman" w:hAnsi="Times New Roman" w:cs="Times New Roman"/>
          <w:sz w:val="28"/>
          <w:szCs w:val="28"/>
        </w:rPr>
        <w:t>Даже гольф-клубы, ведущие агитацию по привлечению детей на бесплатной основе, испытывают трудности с набором.</w:t>
      </w:r>
    </w:p>
    <w:p w:rsidR="00FA141B" w:rsidRPr="00C23995" w:rsidRDefault="00FA141B" w:rsidP="00BB68EB">
      <w:pPr>
        <w:jc w:val="both"/>
        <w:rPr>
          <w:rFonts w:ascii="Times New Roman" w:hAnsi="Times New Roman" w:cs="Times New Roman"/>
          <w:sz w:val="28"/>
          <w:szCs w:val="28"/>
        </w:rPr>
      </w:pPr>
      <w:r w:rsidRPr="00C23995">
        <w:rPr>
          <w:rFonts w:ascii="Times New Roman" w:hAnsi="Times New Roman" w:cs="Times New Roman"/>
          <w:sz w:val="28"/>
          <w:szCs w:val="28"/>
        </w:rPr>
        <w:lastRenderedPageBreak/>
        <w:t>Высокие спортивные результаты в таком виде спорта как гольф могут быть достигнуты только на базе современной системы спортивной подготовки, созданной с учетом особенностей и традиций вида спорта и особенностей отечественной системы физической культуры и спорта.</w:t>
      </w:r>
    </w:p>
    <w:p w:rsidR="00FA141B" w:rsidRPr="00C23995" w:rsidRDefault="00FA141B" w:rsidP="00BB68EB">
      <w:pPr>
        <w:jc w:val="both"/>
        <w:rPr>
          <w:rFonts w:ascii="Times New Roman" w:hAnsi="Times New Roman" w:cs="Times New Roman"/>
          <w:sz w:val="28"/>
          <w:szCs w:val="28"/>
        </w:rPr>
      </w:pPr>
      <w:r w:rsidRPr="00C23995">
        <w:rPr>
          <w:rFonts w:ascii="Times New Roman" w:hAnsi="Times New Roman" w:cs="Times New Roman"/>
          <w:sz w:val="28"/>
          <w:szCs w:val="28"/>
        </w:rPr>
        <w:t>В целях ускоренного развития предстоит найти разумный компромисс между двумя путями развития гольфа - как клубной системы, и традиционно существующей в нашей стране - системы детско-юношеского спорта.</w:t>
      </w:r>
    </w:p>
    <w:p w:rsidR="00C23995" w:rsidRDefault="00332C97" w:rsidP="00BB68EB">
      <w:pPr>
        <w:jc w:val="both"/>
        <w:rPr>
          <w:rFonts w:ascii="Times New Roman" w:hAnsi="Times New Roman" w:cs="Times New Roman"/>
          <w:sz w:val="28"/>
          <w:szCs w:val="28"/>
        </w:rPr>
      </w:pPr>
      <w:r w:rsidRPr="0018223A">
        <w:rPr>
          <w:rFonts w:ascii="Times New Roman" w:hAnsi="Times New Roman" w:cs="Times New Roman"/>
          <w:sz w:val="28"/>
          <w:szCs w:val="28"/>
        </w:rPr>
        <w:t>Преодоление этих проблем возможно в короткие сроки при целенаправленной работе по пропаганде гольфа как одной из самых увлекательных форм организации активного отдыха, доступного в любом возрасте практически без ограничений по состоянию здоровья.</w:t>
      </w:r>
    </w:p>
    <w:p w:rsidR="00016190" w:rsidRPr="0018223A" w:rsidRDefault="00016190" w:rsidP="00332C97">
      <w:pPr>
        <w:rPr>
          <w:rFonts w:ascii="Times New Roman" w:hAnsi="Times New Roman" w:cs="Times New Roman"/>
          <w:sz w:val="28"/>
          <w:szCs w:val="28"/>
        </w:rPr>
      </w:pPr>
    </w:p>
    <w:p w:rsidR="00332C97" w:rsidRPr="00016190" w:rsidRDefault="00332C97" w:rsidP="00BB68EB">
      <w:pPr>
        <w:jc w:val="center"/>
        <w:rPr>
          <w:rFonts w:ascii="Times New Roman" w:hAnsi="Times New Roman" w:cs="Times New Roman"/>
          <w:b/>
          <w:sz w:val="28"/>
          <w:szCs w:val="28"/>
        </w:rPr>
      </w:pPr>
      <w:r w:rsidRPr="00016190">
        <w:rPr>
          <w:rFonts w:ascii="Times New Roman" w:hAnsi="Times New Roman" w:cs="Times New Roman"/>
          <w:b/>
          <w:sz w:val="28"/>
          <w:szCs w:val="28"/>
        </w:rPr>
        <w:t>2.</w:t>
      </w:r>
      <w:r w:rsidRPr="00016190">
        <w:rPr>
          <w:rFonts w:ascii="Times New Roman" w:hAnsi="Times New Roman" w:cs="Times New Roman"/>
          <w:b/>
          <w:sz w:val="28"/>
          <w:szCs w:val="28"/>
        </w:rPr>
        <w:tab/>
        <w:t>ЦЕЛИ И ЗАДАЧИ ПРОГРАММЫ, ОЖИДАЕМЫЕ РЕЗУЛЬТАТЫ И ЭТАПЫ РЕАЛИЗАЦИИ</w:t>
      </w:r>
    </w:p>
    <w:p w:rsidR="00332C97" w:rsidRPr="0018223A" w:rsidRDefault="00332C97" w:rsidP="00332C97">
      <w:pPr>
        <w:rPr>
          <w:rFonts w:ascii="Times New Roman" w:hAnsi="Times New Roman" w:cs="Times New Roman"/>
          <w:sz w:val="28"/>
          <w:szCs w:val="28"/>
        </w:rPr>
      </w:pPr>
    </w:p>
    <w:p w:rsidR="00332C97" w:rsidRPr="00B80D24" w:rsidRDefault="00332C97" w:rsidP="00BB68EB">
      <w:pPr>
        <w:jc w:val="center"/>
        <w:rPr>
          <w:rFonts w:ascii="Times New Roman" w:hAnsi="Times New Roman" w:cs="Times New Roman"/>
          <w:b/>
          <w:bCs/>
          <w:sz w:val="28"/>
          <w:szCs w:val="28"/>
        </w:rPr>
      </w:pPr>
      <w:r w:rsidRPr="00B80D24">
        <w:rPr>
          <w:rFonts w:ascii="Times New Roman" w:hAnsi="Times New Roman" w:cs="Times New Roman"/>
          <w:b/>
          <w:bCs/>
          <w:sz w:val="28"/>
          <w:szCs w:val="28"/>
        </w:rPr>
        <w:t>2.1</w:t>
      </w:r>
      <w:r w:rsidRPr="00B80D24">
        <w:rPr>
          <w:rFonts w:ascii="Times New Roman" w:hAnsi="Times New Roman" w:cs="Times New Roman"/>
          <w:b/>
          <w:bCs/>
          <w:sz w:val="28"/>
          <w:szCs w:val="28"/>
        </w:rPr>
        <w:tab/>
      </w:r>
      <w:r w:rsidRPr="00B80D24">
        <w:rPr>
          <w:rFonts w:ascii="Times New Roman" w:hAnsi="Times New Roman" w:cs="Times New Roman"/>
          <w:b/>
          <w:sz w:val="28"/>
          <w:szCs w:val="28"/>
        </w:rPr>
        <w:t>Цели и задачи программы</w:t>
      </w:r>
    </w:p>
    <w:p w:rsidR="00332C97" w:rsidRPr="008B757A" w:rsidRDefault="00332C97" w:rsidP="00BB68EB">
      <w:pPr>
        <w:jc w:val="both"/>
        <w:rPr>
          <w:rFonts w:ascii="Times New Roman" w:hAnsi="Times New Roman" w:cs="Times New Roman"/>
          <w:sz w:val="28"/>
          <w:szCs w:val="28"/>
        </w:rPr>
      </w:pPr>
      <w:r w:rsidRPr="0018223A">
        <w:rPr>
          <w:rFonts w:ascii="Times New Roman" w:hAnsi="Times New Roman" w:cs="Times New Roman"/>
          <w:bCs/>
          <w:i/>
          <w:sz w:val="28"/>
          <w:szCs w:val="28"/>
        </w:rPr>
        <w:t>Цель</w:t>
      </w:r>
      <w:r w:rsidRPr="0018223A">
        <w:rPr>
          <w:rFonts w:ascii="Times New Roman" w:hAnsi="Times New Roman" w:cs="Times New Roman"/>
          <w:i/>
          <w:sz w:val="28"/>
          <w:szCs w:val="28"/>
        </w:rPr>
        <w:t xml:space="preserve"> Программы.</w:t>
      </w:r>
      <w:r w:rsidR="00016190">
        <w:rPr>
          <w:rFonts w:ascii="Times New Roman" w:hAnsi="Times New Roman" w:cs="Times New Roman"/>
          <w:i/>
          <w:sz w:val="28"/>
          <w:szCs w:val="28"/>
        </w:rPr>
        <w:t xml:space="preserve"> </w:t>
      </w:r>
      <w:r w:rsidRPr="0018223A">
        <w:rPr>
          <w:rFonts w:ascii="Times New Roman" w:hAnsi="Times New Roman" w:cs="Times New Roman"/>
          <w:sz w:val="28"/>
          <w:szCs w:val="28"/>
        </w:rPr>
        <w:t xml:space="preserve">Создание условий, обеспечивающих возможность эффективного ускоренного развития гольфа в </w:t>
      </w:r>
      <w:r w:rsidR="00016190">
        <w:rPr>
          <w:rFonts w:ascii="Times New Roman" w:hAnsi="Times New Roman" w:cs="Times New Roman"/>
          <w:sz w:val="28"/>
          <w:szCs w:val="28"/>
        </w:rPr>
        <w:t xml:space="preserve">Московской области путем привлечения к игре различных слоев населения, в первую очередь, детского контингента дошкольного и школьного возраста. Программа рассчитана </w:t>
      </w:r>
      <w:proofErr w:type="gramStart"/>
      <w:r w:rsidR="00016190">
        <w:rPr>
          <w:rFonts w:ascii="Times New Roman" w:hAnsi="Times New Roman" w:cs="Times New Roman"/>
          <w:sz w:val="28"/>
          <w:szCs w:val="28"/>
        </w:rPr>
        <w:t>на  сокращение</w:t>
      </w:r>
      <w:proofErr w:type="gramEnd"/>
      <w:r w:rsidRPr="0018223A">
        <w:rPr>
          <w:rFonts w:ascii="Times New Roman" w:hAnsi="Times New Roman" w:cs="Times New Roman"/>
          <w:sz w:val="28"/>
          <w:szCs w:val="28"/>
        </w:rPr>
        <w:t xml:space="preserve"> разрыва</w:t>
      </w:r>
      <w:r w:rsidR="00016190">
        <w:rPr>
          <w:rFonts w:ascii="Times New Roman" w:hAnsi="Times New Roman" w:cs="Times New Roman"/>
          <w:sz w:val="28"/>
          <w:szCs w:val="28"/>
        </w:rPr>
        <w:t xml:space="preserve"> </w:t>
      </w:r>
      <w:r w:rsidR="00B87C37">
        <w:rPr>
          <w:rFonts w:ascii="Times New Roman" w:hAnsi="Times New Roman" w:cs="Times New Roman"/>
          <w:sz w:val="28"/>
          <w:szCs w:val="28"/>
        </w:rPr>
        <w:t xml:space="preserve">в результативности </w:t>
      </w:r>
      <w:r w:rsidR="00016190">
        <w:rPr>
          <w:rFonts w:ascii="Times New Roman" w:hAnsi="Times New Roman" w:cs="Times New Roman"/>
          <w:sz w:val="28"/>
          <w:szCs w:val="28"/>
        </w:rPr>
        <w:t>отечественных спортсменов</w:t>
      </w:r>
      <w:r w:rsidR="00B87C37">
        <w:rPr>
          <w:rFonts w:ascii="Times New Roman" w:hAnsi="Times New Roman" w:cs="Times New Roman"/>
          <w:sz w:val="28"/>
          <w:szCs w:val="28"/>
        </w:rPr>
        <w:t xml:space="preserve"> и  лидеров</w:t>
      </w:r>
      <w:r w:rsidRPr="0018223A">
        <w:rPr>
          <w:rFonts w:ascii="Times New Roman" w:hAnsi="Times New Roman" w:cs="Times New Roman"/>
          <w:sz w:val="28"/>
          <w:szCs w:val="28"/>
        </w:rPr>
        <w:t xml:space="preserve"> мировог</w:t>
      </w:r>
      <w:r w:rsidR="00B87C37">
        <w:rPr>
          <w:rFonts w:ascii="Times New Roman" w:hAnsi="Times New Roman" w:cs="Times New Roman"/>
          <w:sz w:val="28"/>
          <w:szCs w:val="28"/>
        </w:rPr>
        <w:t>о спорта, утверждает принципы</w:t>
      </w:r>
      <w:r w:rsidRPr="0018223A">
        <w:rPr>
          <w:rFonts w:ascii="Times New Roman" w:hAnsi="Times New Roman" w:cs="Times New Roman"/>
          <w:sz w:val="28"/>
          <w:szCs w:val="28"/>
        </w:rPr>
        <w:t xml:space="preserve"> здорового образа жизни и решения социальных проблем общества средствам</w:t>
      </w:r>
      <w:r w:rsidR="008B757A">
        <w:rPr>
          <w:rFonts w:ascii="Times New Roman" w:hAnsi="Times New Roman" w:cs="Times New Roman"/>
          <w:sz w:val="28"/>
          <w:szCs w:val="28"/>
        </w:rPr>
        <w:t>и физической культуры и спорта.</w:t>
      </w:r>
    </w:p>
    <w:p w:rsidR="000F7509" w:rsidRDefault="00332C97" w:rsidP="00BB68EB">
      <w:pPr>
        <w:tabs>
          <w:tab w:val="num" w:pos="783"/>
        </w:tabs>
        <w:jc w:val="both"/>
        <w:rPr>
          <w:rFonts w:ascii="Times New Roman" w:hAnsi="Times New Roman" w:cs="Times New Roman"/>
          <w:sz w:val="28"/>
          <w:szCs w:val="28"/>
        </w:rPr>
      </w:pPr>
      <w:r w:rsidRPr="0018223A">
        <w:rPr>
          <w:rFonts w:ascii="Times New Roman" w:hAnsi="Times New Roman" w:cs="Times New Roman"/>
          <w:i/>
          <w:sz w:val="28"/>
          <w:szCs w:val="28"/>
        </w:rPr>
        <w:t>Задачи Программы:</w:t>
      </w:r>
      <w:r w:rsidR="000F7509">
        <w:rPr>
          <w:rFonts w:ascii="Times New Roman" w:hAnsi="Times New Roman" w:cs="Times New Roman"/>
          <w:sz w:val="28"/>
          <w:szCs w:val="28"/>
        </w:rPr>
        <w:t xml:space="preserve">   </w:t>
      </w:r>
    </w:p>
    <w:p w:rsidR="00332C97" w:rsidRPr="000F7509" w:rsidRDefault="000F7509" w:rsidP="00BB68EB">
      <w:pPr>
        <w:numPr>
          <w:ilvl w:val="0"/>
          <w:numId w:val="1"/>
        </w:numPr>
        <w:tabs>
          <w:tab w:val="clear" w:pos="783"/>
          <w:tab w:val="num" w:pos="360"/>
          <w:tab w:val="num" w:pos="545"/>
        </w:tabs>
        <w:jc w:val="both"/>
        <w:rPr>
          <w:rFonts w:ascii="Times New Roman" w:hAnsi="Times New Roman" w:cs="Times New Roman"/>
          <w:sz w:val="28"/>
          <w:szCs w:val="28"/>
        </w:rPr>
      </w:pPr>
      <w:r>
        <w:rPr>
          <w:rFonts w:ascii="Times New Roman" w:hAnsi="Times New Roman" w:cs="Times New Roman"/>
          <w:sz w:val="28"/>
          <w:szCs w:val="28"/>
        </w:rPr>
        <w:t xml:space="preserve">   </w:t>
      </w:r>
      <w:r w:rsidRPr="0018223A">
        <w:rPr>
          <w:rFonts w:ascii="Times New Roman" w:hAnsi="Times New Roman" w:cs="Times New Roman"/>
          <w:sz w:val="28"/>
          <w:szCs w:val="28"/>
        </w:rPr>
        <w:t>совершенствование системы подготовки спортивного резерва, вовлечение максимально возможного числа детей, подростков и молодежи в систематические занятия гольфом;</w:t>
      </w:r>
    </w:p>
    <w:p w:rsidR="00332C97" w:rsidRPr="0018223A" w:rsidRDefault="000F7509" w:rsidP="00BB68EB">
      <w:pPr>
        <w:numPr>
          <w:ilvl w:val="0"/>
          <w:numId w:val="1"/>
        </w:numPr>
        <w:tabs>
          <w:tab w:val="clear" w:pos="783"/>
          <w:tab w:val="num" w:pos="360"/>
          <w:tab w:val="num" w:pos="545"/>
        </w:tabs>
        <w:jc w:val="both"/>
        <w:rPr>
          <w:rFonts w:ascii="Times New Roman" w:hAnsi="Times New Roman" w:cs="Times New Roman"/>
          <w:sz w:val="28"/>
          <w:szCs w:val="28"/>
        </w:rPr>
      </w:pPr>
      <w:r>
        <w:rPr>
          <w:rFonts w:ascii="Times New Roman" w:hAnsi="Times New Roman" w:cs="Times New Roman"/>
          <w:sz w:val="28"/>
          <w:szCs w:val="28"/>
        </w:rPr>
        <w:t xml:space="preserve">   </w:t>
      </w:r>
      <w:r w:rsidR="00332C97" w:rsidRPr="0018223A">
        <w:rPr>
          <w:rFonts w:ascii="Times New Roman" w:hAnsi="Times New Roman" w:cs="Times New Roman"/>
          <w:sz w:val="28"/>
          <w:szCs w:val="28"/>
        </w:rPr>
        <w:t>повышение эффективност</w:t>
      </w:r>
      <w:r>
        <w:rPr>
          <w:rFonts w:ascii="Times New Roman" w:hAnsi="Times New Roman" w:cs="Times New Roman"/>
          <w:sz w:val="28"/>
          <w:szCs w:val="28"/>
        </w:rPr>
        <w:t>и подготовки спортсменов сборной</w:t>
      </w:r>
      <w:r w:rsidR="00332C97" w:rsidRPr="0018223A">
        <w:rPr>
          <w:rFonts w:ascii="Times New Roman" w:hAnsi="Times New Roman" w:cs="Times New Roman"/>
          <w:sz w:val="28"/>
          <w:szCs w:val="28"/>
        </w:rPr>
        <w:t xml:space="preserve"> команд</w:t>
      </w:r>
      <w:r>
        <w:rPr>
          <w:rFonts w:ascii="Times New Roman" w:hAnsi="Times New Roman" w:cs="Times New Roman"/>
          <w:sz w:val="28"/>
          <w:szCs w:val="28"/>
        </w:rPr>
        <w:t>ы Московской области</w:t>
      </w:r>
      <w:r w:rsidR="00332C97" w:rsidRPr="0018223A">
        <w:rPr>
          <w:rFonts w:ascii="Times New Roman" w:hAnsi="Times New Roman" w:cs="Times New Roman"/>
          <w:sz w:val="28"/>
          <w:szCs w:val="28"/>
        </w:rPr>
        <w:t xml:space="preserve"> по гольфу к крупнейшим международным соревнованиям, в том числе </w:t>
      </w:r>
      <w:r>
        <w:rPr>
          <w:rFonts w:ascii="Times New Roman" w:hAnsi="Times New Roman" w:cs="Times New Roman"/>
          <w:sz w:val="28"/>
          <w:szCs w:val="28"/>
        </w:rPr>
        <w:t>Олимпийским играм</w:t>
      </w:r>
      <w:r w:rsidR="00332C97" w:rsidRPr="0018223A">
        <w:rPr>
          <w:rFonts w:ascii="Times New Roman" w:hAnsi="Times New Roman" w:cs="Times New Roman"/>
          <w:sz w:val="28"/>
          <w:szCs w:val="28"/>
        </w:rPr>
        <w:t>;</w:t>
      </w:r>
    </w:p>
    <w:p w:rsidR="00332C97" w:rsidRPr="0018223A" w:rsidRDefault="000F7509" w:rsidP="00BB68EB">
      <w:pPr>
        <w:numPr>
          <w:ilvl w:val="0"/>
          <w:numId w:val="1"/>
        </w:numPr>
        <w:tabs>
          <w:tab w:val="clear" w:pos="783"/>
          <w:tab w:val="num" w:pos="360"/>
          <w:tab w:val="num" w:pos="545"/>
        </w:tabs>
        <w:jc w:val="both"/>
        <w:rPr>
          <w:rFonts w:ascii="Times New Roman" w:hAnsi="Times New Roman" w:cs="Times New Roman"/>
          <w:sz w:val="28"/>
          <w:szCs w:val="28"/>
        </w:rPr>
      </w:pPr>
      <w:r>
        <w:rPr>
          <w:rFonts w:ascii="Times New Roman" w:hAnsi="Times New Roman" w:cs="Times New Roman"/>
          <w:sz w:val="28"/>
          <w:szCs w:val="28"/>
        </w:rPr>
        <w:t xml:space="preserve">   </w:t>
      </w:r>
      <w:r w:rsidR="00332C97" w:rsidRPr="0018223A">
        <w:rPr>
          <w:rFonts w:ascii="Times New Roman" w:hAnsi="Times New Roman" w:cs="Times New Roman"/>
          <w:sz w:val="28"/>
          <w:szCs w:val="28"/>
        </w:rPr>
        <w:t>укрепление системы подготовки и повышения квалификации управленческих, педагогических, научных и др. кадров, необходимых для развития гольфа;</w:t>
      </w:r>
    </w:p>
    <w:p w:rsidR="00332C97" w:rsidRPr="0018223A" w:rsidRDefault="000F7509" w:rsidP="00BB68EB">
      <w:pPr>
        <w:numPr>
          <w:ilvl w:val="0"/>
          <w:numId w:val="1"/>
        </w:numPr>
        <w:tabs>
          <w:tab w:val="clear" w:pos="783"/>
          <w:tab w:val="num" w:pos="360"/>
          <w:tab w:val="num" w:pos="545"/>
        </w:tabs>
        <w:jc w:val="both"/>
        <w:rPr>
          <w:rFonts w:ascii="Times New Roman" w:hAnsi="Times New Roman" w:cs="Times New Roman"/>
          <w:sz w:val="28"/>
          <w:szCs w:val="28"/>
        </w:rPr>
      </w:pPr>
      <w:r>
        <w:rPr>
          <w:rFonts w:ascii="Times New Roman" w:hAnsi="Times New Roman" w:cs="Times New Roman"/>
          <w:sz w:val="28"/>
          <w:szCs w:val="28"/>
        </w:rPr>
        <w:t xml:space="preserve">   </w:t>
      </w:r>
      <w:r w:rsidR="00332C97" w:rsidRPr="0018223A">
        <w:rPr>
          <w:rFonts w:ascii="Times New Roman" w:hAnsi="Times New Roman" w:cs="Times New Roman"/>
          <w:sz w:val="28"/>
          <w:szCs w:val="28"/>
        </w:rPr>
        <w:t>укрепление материально-технической базы и развитие инфраструктуры видов гольфа</w:t>
      </w:r>
      <w:r>
        <w:rPr>
          <w:rFonts w:ascii="Times New Roman" w:hAnsi="Times New Roman" w:cs="Times New Roman"/>
          <w:sz w:val="28"/>
          <w:szCs w:val="28"/>
        </w:rPr>
        <w:t xml:space="preserve"> в Московской области</w:t>
      </w:r>
      <w:r w:rsidR="00332C97" w:rsidRPr="0018223A">
        <w:rPr>
          <w:rFonts w:ascii="Times New Roman" w:hAnsi="Times New Roman" w:cs="Times New Roman"/>
          <w:sz w:val="28"/>
          <w:szCs w:val="28"/>
        </w:rPr>
        <w:t xml:space="preserve">, строительство и реконструкция </w:t>
      </w:r>
      <w:r w:rsidR="00332C97" w:rsidRPr="0018223A">
        <w:rPr>
          <w:rFonts w:ascii="Times New Roman" w:hAnsi="Times New Roman" w:cs="Times New Roman"/>
          <w:sz w:val="28"/>
          <w:szCs w:val="28"/>
        </w:rPr>
        <w:lastRenderedPageBreak/>
        <w:t>спортивных сооружений для проведения спортивных и физкультурно-оздоровительных мероприятий по гольфу;</w:t>
      </w:r>
    </w:p>
    <w:p w:rsidR="00332C97" w:rsidRPr="0018223A" w:rsidRDefault="000F7509" w:rsidP="00BB68EB">
      <w:pPr>
        <w:numPr>
          <w:ilvl w:val="0"/>
          <w:numId w:val="1"/>
        </w:numPr>
        <w:tabs>
          <w:tab w:val="clear" w:pos="783"/>
          <w:tab w:val="num" w:pos="360"/>
          <w:tab w:val="num" w:pos="545"/>
        </w:tabs>
        <w:jc w:val="both"/>
        <w:rPr>
          <w:rFonts w:ascii="Times New Roman" w:hAnsi="Times New Roman" w:cs="Times New Roman"/>
          <w:sz w:val="28"/>
          <w:szCs w:val="28"/>
        </w:rPr>
      </w:pPr>
      <w:r>
        <w:rPr>
          <w:rFonts w:ascii="Times New Roman" w:hAnsi="Times New Roman" w:cs="Times New Roman"/>
          <w:sz w:val="28"/>
          <w:szCs w:val="28"/>
        </w:rPr>
        <w:t xml:space="preserve">   </w:t>
      </w:r>
      <w:r w:rsidR="00332C97" w:rsidRPr="0018223A">
        <w:rPr>
          <w:rFonts w:ascii="Times New Roman" w:hAnsi="Times New Roman" w:cs="Times New Roman"/>
          <w:sz w:val="28"/>
          <w:szCs w:val="28"/>
        </w:rPr>
        <w:t>организация и проведение</w:t>
      </w:r>
      <w:r>
        <w:rPr>
          <w:rFonts w:ascii="Times New Roman" w:hAnsi="Times New Roman" w:cs="Times New Roman"/>
          <w:sz w:val="28"/>
          <w:szCs w:val="28"/>
        </w:rPr>
        <w:t xml:space="preserve"> на территории Московской </w:t>
      </w:r>
      <w:proofErr w:type="gramStart"/>
      <w:r>
        <w:rPr>
          <w:rFonts w:ascii="Times New Roman" w:hAnsi="Times New Roman" w:cs="Times New Roman"/>
          <w:sz w:val="28"/>
          <w:szCs w:val="28"/>
        </w:rPr>
        <w:t xml:space="preserve">области </w:t>
      </w:r>
      <w:r w:rsidR="00332C97" w:rsidRPr="0018223A">
        <w:rPr>
          <w:rFonts w:ascii="Times New Roman" w:hAnsi="Times New Roman" w:cs="Times New Roman"/>
          <w:sz w:val="28"/>
          <w:szCs w:val="28"/>
        </w:rPr>
        <w:t xml:space="preserve"> российских</w:t>
      </w:r>
      <w:proofErr w:type="gramEnd"/>
      <w:r w:rsidR="00332C97" w:rsidRPr="0018223A">
        <w:rPr>
          <w:rFonts w:ascii="Times New Roman" w:hAnsi="Times New Roman" w:cs="Times New Roman"/>
          <w:sz w:val="28"/>
          <w:szCs w:val="28"/>
        </w:rPr>
        <w:t xml:space="preserve"> и международных соревнований, массовых мероприятий, направленных на поддержку и популяризацию гольфа и спортивной культуры;</w:t>
      </w:r>
    </w:p>
    <w:p w:rsidR="00332C97" w:rsidRPr="0018223A" w:rsidRDefault="000F7509" w:rsidP="00BB68EB">
      <w:pPr>
        <w:numPr>
          <w:ilvl w:val="0"/>
          <w:numId w:val="1"/>
        </w:numPr>
        <w:tabs>
          <w:tab w:val="clear" w:pos="783"/>
          <w:tab w:val="num" w:pos="360"/>
          <w:tab w:val="num" w:pos="545"/>
        </w:tabs>
        <w:jc w:val="both"/>
        <w:rPr>
          <w:rFonts w:ascii="Times New Roman" w:hAnsi="Times New Roman" w:cs="Times New Roman"/>
          <w:sz w:val="28"/>
          <w:szCs w:val="28"/>
        </w:rPr>
      </w:pPr>
      <w:r>
        <w:rPr>
          <w:rFonts w:ascii="Times New Roman" w:hAnsi="Times New Roman" w:cs="Times New Roman"/>
          <w:sz w:val="28"/>
          <w:szCs w:val="28"/>
        </w:rPr>
        <w:t xml:space="preserve">    содействие совершенствованию</w:t>
      </w:r>
      <w:r w:rsidR="00332C97" w:rsidRPr="0018223A">
        <w:rPr>
          <w:rFonts w:ascii="Times New Roman" w:hAnsi="Times New Roman" w:cs="Times New Roman"/>
          <w:sz w:val="28"/>
          <w:szCs w:val="28"/>
        </w:rPr>
        <w:t xml:space="preserve"> нормативно-правовой базы, обеспечивающей стабильное развитие гольфа, включая его массовые и рекреационные формы;</w:t>
      </w:r>
    </w:p>
    <w:p w:rsidR="00332C97" w:rsidRPr="00B50386" w:rsidRDefault="00332C97" w:rsidP="00BB68EB">
      <w:pPr>
        <w:numPr>
          <w:ilvl w:val="0"/>
          <w:numId w:val="1"/>
        </w:numPr>
        <w:jc w:val="both"/>
        <w:rPr>
          <w:rFonts w:ascii="Times New Roman" w:hAnsi="Times New Roman" w:cs="Times New Roman"/>
          <w:b/>
          <w:sz w:val="28"/>
          <w:szCs w:val="28"/>
        </w:rPr>
      </w:pPr>
      <w:r w:rsidRPr="0018223A">
        <w:rPr>
          <w:rFonts w:ascii="Times New Roman" w:hAnsi="Times New Roman" w:cs="Times New Roman"/>
          <w:sz w:val="28"/>
          <w:szCs w:val="28"/>
        </w:rPr>
        <w:t>создание системы информационного обеспечения гольфа</w:t>
      </w:r>
      <w:r w:rsidR="000F7509">
        <w:rPr>
          <w:rFonts w:ascii="Times New Roman" w:hAnsi="Times New Roman" w:cs="Times New Roman"/>
          <w:sz w:val="28"/>
          <w:szCs w:val="28"/>
        </w:rPr>
        <w:t xml:space="preserve"> в Московской области в сотрудничестве с региональными и федеральными СМИ</w:t>
      </w:r>
      <w:r w:rsidRPr="0018223A">
        <w:rPr>
          <w:rFonts w:ascii="Times New Roman" w:hAnsi="Times New Roman" w:cs="Times New Roman"/>
          <w:sz w:val="28"/>
          <w:szCs w:val="28"/>
        </w:rPr>
        <w:t>.</w:t>
      </w:r>
    </w:p>
    <w:p w:rsidR="00332C97" w:rsidRPr="00B80D24" w:rsidRDefault="00136338" w:rsidP="00BB68EB">
      <w:pPr>
        <w:jc w:val="center"/>
        <w:rPr>
          <w:rFonts w:ascii="Times New Roman" w:hAnsi="Times New Roman" w:cs="Times New Roman"/>
          <w:b/>
          <w:sz w:val="28"/>
          <w:szCs w:val="28"/>
        </w:rPr>
      </w:pPr>
      <w:r>
        <w:rPr>
          <w:rFonts w:ascii="Times New Roman" w:hAnsi="Times New Roman" w:cs="Times New Roman"/>
          <w:b/>
          <w:sz w:val="28"/>
          <w:szCs w:val="28"/>
        </w:rPr>
        <w:t>2.2</w:t>
      </w:r>
      <w:r>
        <w:rPr>
          <w:rFonts w:ascii="Times New Roman" w:hAnsi="Times New Roman" w:cs="Times New Roman"/>
          <w:b/>
          <w:sz w:val="28"/>
          <w:szCs w:val="28"/>
        </w:rPr>
        <w:tab/>
        <w:t>Главные</w:t>
      </w:r>
      <w:r w:rsidR="00332C97" w:rsidRPr="00B80D24">
        <w:rPr>
          <w:rFonts w:ascii="Times New Roman" w:hAnsi="Times New Roman" w:cs="Times New Roman"/>
          <w:b/>
          <w:sz w:val="28"/>
          <w:szCs w:val="28"/>
        </w:rPr>
        <w:t xml:space="preserve"> целевые индикаторы и показатели Программы</w:t>
      </w:r>
    </w:p>
    <w:p w:rsidR="00910925" w:rsidRPr="00910925" w:rsidRDefault="00910925" w:rsidP="00BB68EB">
      <w:pPr>
        <w:jc w:val="both"/>
        <w:rPr>
          <w:rFonts w:ascii="Times New Roman" w:hAnsi="Times New Roman" w:cs="Times New Roman"/>
          <w:sz w:val="28"/>
          <w:szCs w:val="28"/>
        </w:rPr>
      </w:pPr>
      <w:r w:rsidRPr="00910925">
        <w:rPr>
          <w:rFonts w:ascii="Times New Roman" w:hAnsi="Times New Roman" w:cs="Times New Roman"/>
          <w:sz w:val="28"/>
          <w:szCs w:val="28"/>
        </w:rPr>
        <w:t>Целе</w:t>
      </w:r>
      <w:r>
        <w:rPr>
          <w:rFonts w:ascii="Times New Roman" w:hAnsi="Times New Roman" w:cs="Times New Roman"/>
          <w:sz w:val="28"/>
          <w:szCs w:val="28"/>
        </w:rPr>
        <w:t>выми показателями эффективности</w:t>
      </w:r>
      <w:r w:rsidRPr="00910925">
        <w:rPr>
          <w:rFonts w:ascii="Times New Roman" w:hAnsi="Times New Roman" w:cs="Times New Roman"/>
          <w:sz w:val="28"/>
          <w:szCs w:val="28"/>
        </w:rPr>
        <w:t xml:space="preserve"> Программы являются уровень достижений российских спортсменов из Подмосковья на отечественной и международной спортивной арене, масштаб развития детско-юношеского и массового спорта в Московской области в сравнении с предыдущими годами.</w:t>
      </w:r>
    </w:p>
    <w:p w:rsidR="00910925" w:rsidRPr="00910925" w:rsidRDefault="00910925" w:rsidP="00BB68EB">
      <w:pPr>
        <w:jc w:val="both"/>
        <w:rPr>
          <w:rFonts w:ascii="Times New Roman" w:hAnsi="Times New Roman" w:cs="Times New Roman"/>
          <w:sz w:val="28"/>
          <w:szCs w:val="28"/>
        </w:rPr>
      </w:pPr>
      <w:r w:rsidRPr="00910925">
        <w:rPr>
          <w:rFonts w:ascii="Times New Roman" w:hAnsi="Times New Roman" w:cs="Times New Roman"/>
          <w:sz w:val="28"/>
          <w:szCs w:val="28"/>
        </w:rPr>
        <w:t>Важнейшими целевыми индикаторами и показателями Программы являются:</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t>улучшение позиций российских спортсменов по итогам участия в крупнейших международных соревнованиях, в том числе, чемпионатах, первенствах мира и Европы, Кубках мира, студенческих универсиадах;</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t>позиции российских спортсменов в мировом рейтинге и снижение их гандикапов;</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t>количество юных спортсменов, занимающихся гольфом в учреждениях спортивной подготовки в Московской области;</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t>увеличение количества отделений по гольфу в региональных учреждениях спортивной подготовки в сравнении с предыдущими годами;</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t xml:space="preserve"> количество общеобразовательных учебных заведений в Московской области, на базе которых развивается гольф;</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t>количество</w:t>
      </w:r>
      <w:r>
        <w:rPr>
          <w:rFonts w:ascii="Times New Roman" w:hAnsi="Times New Roman" w:cs="Times New Roman"/>
          <w:sz w:val="28"/>
          <w:szCs w:val="28"/>
        </w:rPr>
        <w:t xml:space="preserve"> спортивных</w:t>
      </w:r>
      <w:r w:rsidRPr="00910925">
        <w:rPr>
          <w:rFonts w:ascii="Times New Roman" w:hAnsi="Times New Roman" w:cs="Times New Roman"/>
          <w:sz w:val="28"/>
          <w:szCs w:val="28"/>
        </w:rPr>
        <w:t xml:space="preserve"> мероприятий по гольфу, проводимых в Подмосковье;</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t>количество введенных в эксплуатацию объектов различных категорий для занятий гольфом в Московской области;</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t>число тренеров (инструкторов) по гольфу;</w:t>
      </w:r>
    </w:p>
    <w:p w:rsidR="00910925" w:rsidRPr="00910925" w:rsidRDefault="00910925" w:rsidP="00BB68EB">
      <w:pPr>
        <w:numPr>
          <w:ilvl w:val="0"/>
          <w:numId w:val="2"/>
        </w:numPr>
        <w:tabs>
          <w:tab w:val="num" w:pos="-44"/>
        </w:tabs>
        <w:jc w:val="both"/>
        <w:rPr>
          <w:rFonts w:ascii="Times New Roman" w:hAnsi="Times New Roman" w:cs="Times New Roman"/>
          <w:sz w:val="28"/>
          <w:szCs w:val="28"/>
        </w:rPr>
      </w:pPr>
      <w:r w:rsidRPr="00910925">
        <w:rPr>
          <w:rFonts w:ascii="Times New Roman" w:hAnsi="Times New Roman" w:cs="Times New Roman"/>
          <w:sz w:val="28"/>
          <w:szCs w:val="28"/>
        </w:rPr>
        <w:lastRenderedPageBreak/>
        <w:t>число штатных тренеров по гольфу в региональных учреждениях спортивной подготовки;</w:t>
      </w:r>
    </w:p>
    <w:p w:rsidR="00910925" w:rsidRDefault="00910925" w:rsidP="00BB68EB">
      <w:pPr>
        <w:jc w:val="both"/>
        <w:rPr>
          <w:rFonts w:ascii="Times New Roman" w:hAnsi="Times New Roman" w:cs="Times New Roman"/>
          <w:sz w:val="28"/>
          <w:szCs w:val="28"/>
        </w:rPr>
      </w:pPr>
      <w:r>
        <w:rPr>
          <w:rFonts w:ascii="Times New Roman" w:hAnsi="Times New Roman" w:cs="Times New Roman"/>
          <w:sz w:val="28"/>
          <w:szCs w:val="28"/>
        </w:rPr>
        <w:t xml:space="preserve">     -    </w:t>
      </w:r>
      <w:r w:rsidRPr="00910925">
        <w:rPr>
          <w:rFonts w:ascii="Times New Roman" w:hAnsi="Times New Roman" w:cs="Times New Roman"/>
          <w:sz w:val="28"/>
          <w:szCs w:val="28"/>
        </w:rPr>
        <w:t>количество подмосковных центров развития гольфа.</w:t>
      </w:r>
    </w:p>
    <w:p w:rsidR="00B50386" w:rsidRPr="00B50386" w:rsidRDefault="00B50386" w:rsidP="00BB68EB">
      <w:pPr>
        <w:jc w:val="both"/>
        <w:rPr>
          <w:rFonts w:ascii="Times New Roman" w:hAnsi="Times New Roman" w:cs="Times New Roman"/>
          <w:sz w:val="28"/>
          <w:szCs w:val="28"/>
        </w:rPr>
      </w:pPr>
      <w:r w:rsidRPr="00B50386">
        <w:rPr>
          <w:rFonts w:ascii="Times New Roman" w:hAnsi="Times New Roman" w:cs="Times New Roman"/>
          <w:sz w:val="28"/>
          <w:szCs w:val="28"/>
        </w:rPr>
        <w:t>Тенденция роста указа</w:t>
      </w:r>
      <w:r>
        <w:rPr>
          <w:rFonts w:ascii="Times New Roman" w:hAnsi="Times New Roman" w:cs="Times New Roman"/>
          <w:sz w:val="28"/>
          <w:szCs w:val="28"/>
        </w:rPr>
        <w:t>нных показателей в период с 2016</w:t>
      </w:r>
      <w:r w:rsidRPr="00B50386">
        <w:rPr>
          <w:rFonts w:ascii="Times New Roman" w:hAnsi="Times New Roman" w:cs="Times New Roman"/>
          <w:sz w:val="28"/>
          <w:szCs w:val="28"/>
        </w:rPr>
        <w:t xml:space="preserve"> по 2020 гг. будет свидетельствовать об эффективности реализуемых мероприятий в части создания социально-экономических условий для укрепления здоровья населения</w:t>
      </w:r>
      <w:r>
        <w:rPr>
          <w:rFonts w:ascii="Times New Roman" w:hAnsi="Times New Roman" w:cs="Times New Roman"/>
          <w:sz w:val="28"/>
          <w:szCs w:val="28"/>
        </w:rPr>
        <w:t xml:space="preserve"> Московской области</w:t>
      </w:r>
      <w:r w:rsidRPr="00B50386">
        <w:rPr>
          <w:rFonts w:ascii="Times New Roman" w:hAnsi="Times New Roman" w:cs="Times New Roman"/>
          <w:sz w:val="28"/>
          <w:szCs w:val="28"/>
        </w:rPr>
        <w:t xml:space="preserve"> путем приобщения молодого поколения к регулярным занятиям гольфом и</w:t>
      </w:r>
      <w:r>
        <w:rPr>
          <w:rFonts w:ascii="Times New Roman" w:hAnsi="Times New Roman" w:cs="Times New Roman"/>
          <w:sz w:val="28"/>
          <w:szCs w:val="28"/>
        </w:rPr>
        <w:t xml:space="preserve"> ведению активного образа жизни. Рост указанных показателей</w:t>
      </w:r>
      <w:r w:rsidRPr="00B50386">
        <w:rPr>
          <w:rFonts w:ascii="Times New Roman" w:hAnsi="Times New Roman" w:cs="Times New Roman"/>
          <w:sz w:val="28"/>
          <w:szCs w:val="28"/>
        </w:rPr>
        <w:t xml:space="preserve"> </w:t>
      </w:r>
      <w:r>
        <w:rPr>
          <w:rFonts w:ascii="Times New Roman" w:hAnsi="Times New Roman" w:cs="Times New Roman"/>
          <w:sz w:val="28"/>
          <w:szCs w:val="28"/>
        </w:rPr>
        <w:t>также будет свидетельствовать об укреплении</w:t>
      </w:r>
      <w:r w:rsidRPr="00B50386">
        <w:rPr>
          <w:rFonts w:ascii="Times New Roman" w:hAnsi="Times New Roman" w:cs="Times New Roman"/>
          <w:sz w:val="28"/>
          <w:szCs w:val="28"/>
        </w:rPr>
        <w:t xml:space="preserve"> материально-тех</w:t>
      </w:r>
      <w:r>
        <w:rPr>
          <w:rFonts w:ascii="Times New Roman" w:hAnsi="Times New Roman" w:cs="Times New Roman"/>
          <w:sz w:val="28"/>
          <w:szCs w:val="28"/>
        </w:rPr>
        <w:t>нической базы гольфа и увеличении</w:t>
      </w:r>
      <w:r w:rsidRPr="00B50386">
        <w:rPr>
          <w:rFonts w:ascii="Times New Roman" w:hAnsi="Times New Roman" w:cs="Times New Roman"/>
          <w:sz w:val="28"/>
          <w:szCs w:val="28"/>
        </w:rPr>
        <w:t xml:space="preserve"> эффективности подготов</w:t>
      </w:r>
      <w:r>
        <w:rPr>
          <w:rFonts w:ascii="Times New Roman" w:hAnsi="Times New Roman" w:cs="Times New Roman"/>
          <w:sz w:val="28"/>
          <w:szCs w:val="28"/>
        </w:rPr>
        <w:t>ки спортивного резерва и сборной</w:t>
      </w:r>
      <w:r w:rsidRPr="00B50386">
        <w:rPr>
          <w:rFonts w:ascii="Times New Roman" w:hAnsi="Times New Roman" w:cs="Times New Roman"/>
          <w:sz w:val="28"/>
          <w:szCs w:val="28"/>
        </w:rPr>
        <w:t xml:space="preserve"> команд</w:t>
      </w:r>
      <w:r>
        <w:rPr>
          <w:rFonts w:ascii="Times New Roman" w:hAnsi="Times New Roman" w:cs="Times New Roman"/>
          <w:sz w:val="28"/>
          <w:szCs w:val="28"/>
        </w:rPr>
        <w:t>ы Московской области</w:t>
      </w:r>
      <w:r w:rsidRPr="00B50386">
        <w:rPr>
          <w:rFonts w:ascii="Times New Roman" w:hAnsi="Times New Roman" w:cs="Times New Roman"/>
          <w:sz w:val="28"/>
          <w:szCs w:val="28"/>
        </w:rPr>
        <w:t xml:space="preserve"> </w:t>
      </w:r>
      <w:r>
        <w:rPr>
          <w:rFonts w:ascii="Times New Roman" w:hAnsi="Times New Roman" w:cs="Times New Roman"/>
          <w:sz w:val="28"/>
          <w:szCs w:val="28"/>
        </w:rPr>
        <w:t>по гольфу, повышении</w:t>
      </w:r>
      <w:r w:rsidRPr="00B50386">
        <w:rPr>
          <w:rFonts w:ascii="Times New Roman" w:hAnsi="Times New Roman" w:cs="Times New Roman"/>
          <w:sz w:val="28"/>
          <w:szCs w:val="28"/>
        </w:rPr>
        <w:t xml:space="preserve"> конкурентоспособности отечественного</w:t>
      </w:r>
      <w:r>
        <w:rPr>
          <w:rFonts w:ascii="Times New Roman" w:hAnsi="Times New Roman" w:cs="Times New Roman"/>
          <w:sz w:val="28"/>
          <w:szCs w:val="28"/>
        </w:rPr>
        <w:t xml:space="preserve"> </w:t>
      </w:r>
      <w:r w:rsidRPr="00B50386">
        <w:rPr>
          <w:rFonts w:ascii="Times New Roman" w:hAnsi="Times New Roman" w:cs="Times New Roman"/>
          <w:sz w:val="28"/>
          <w:szCs w:val="28"/>
        </w:rPr>
        <w:t>гольфа на международной арене.</w:t>
      </w:r>
    </w:p>
    <w:p w:rsidR="00B50386" w:rsidRDefault="00B50386" w:rsidP="00BB68EB">
      <w:pPr>
        <w:jc w:val="both"/>
        <w:rPr>
          <w:rFonts w:ascii="Times New Roman" w:hAnsi="Times New Roman" w:cs="Times New Roman"/>
          <w:sz w:val="28"/>
          <w:szCs w:val="28"/>
        </w:rPr>
      </w:pPr>
      <w:r w:rsidRPr="00B50386">
        <w:rPr>
          <w:rFonts w:ascii="Times New Roman" w:hAnsi="Times New Roman" w:cs="Times New Roman"/>
          <w:sz w:val="28"/>
          <w:szCs w:val="28"/>
        </w:rPr>
        <w:t>К</w:t>
      </w:r>
      <w:r w:rsidR="007B1942">
        <w:rPr>
          <w:rFonts w:ascii="Times New Roman" w:hAnsi="Times New Roman" w:cs="Times New Roman"/>
          <w:sz w:val="28"/>
          <w:szCs w:val="28"/>
        </w:rPr>
        <w:t>роме того,</w:t>
      </w:r>
      <w:r w:rsidRPr="00B50386">
        <w:rPr>
          <w:rFonts w:ascii="Times New Roman" w:hAnsi="Times New Roman" w:cs="Times New Roman"/>
          <w:sz w:val="28"/>
          <w:szCs w:val="28"/>
        </w:rPr>
        <w:t xml:space="preserve"> увеличение количества тренеров-преподавателей и специалистов, прошедших повышение квалификации и аттестацию в</w:t>
      </w:r>
      <w:r w:rsidR="007B1942">
        <w:rPr>
          <w:rFonts w:ascii="Times New Roman" w:hAnsi="Times New Roman" w:cs="Times New Roman"/>
          <w:sz w:val="28"/>
          <w:szCs w:val="28"/>
        </w:rPr>
        <w:t xml:space="preserve"> АГР, а также</w:t>
      </w:r>
      <w:r w:rsidRPr="00B50386">
        <w:rPr>
          <w:rFonts w:ascii="Times New Roman" w:hAnsi="Times New Roman" w:cs="Times New Roman"/>
          <w:sz w:val="28"/>
          <w:szCs w:val="28"/>
        </w:rPr>
        <w:t xml:space="preserve"> увеличение </w:t>
      </w:r>
      <w:r w:rsidR="007B1942">
        <w:rPr>
          <w:rFonts w:ascii="Times New Roman" w:hAnsi="Times New Roman" w:cs="Times New Roman"/>
          <w:sz w:val="28"/>
          <w:szCs w:val="28"/>
        </w:rPr>
        <w:t xml:space="preserve">общего </w:t>
      </w:r>
      <w:r w:rsidRPr="00B50386">
        <w:rPr>
          <w:rFonts w:ascii="Times New Roman" w:hAnsi="Times New Roman" w:cs="Times New Roman"/>
          <w:sz w:val="28"/>
          <w:szCs w:val="28"/>
        </w:rPr>
        <w:t>количества гольфистов</w:t>
      </w:r>
      <w:r w:rsidR="007B1942">
        <w:rPr>
          <w:rFonts w:ascii="Times New Roman" w:hAnsi="Times New Roman" w:cs="Times New Roman"/>
          <w:sz w:val="28"/>
          <w:szCs w:val="28"/>
        </w:rPr>
        <w:t xml:space="preserve"> в Подмосковье</w:t>
      </w:r>
      <w:r w:rsidRPr="00B50386">
        <w:rPr>
          <w:rFonts w:ascii="Times New Roman" w:hAnsi="Times New Roman" w:cs="Times New Roman"/>
          <w:sz w:val="28"/>
          <w:szCs w:val="28"/>
        </w:rPr>
        <w:t>, зарегистрированных в</w:t>
      </w:r>
      <w:r w:rsidR="007B1942">
        <w:rPr>
          <w:rFonts w:ascii="Times New Roman" w:hAnsi="Times New Roman" w:cs="Times New Roman"/>
          <w:sz w:val="28"/>
          <w:szCs w:val="28"/>
        </w:rPr>
        <w:t xml:space="preserve"> Федерации гольфа Московской области, также буду</w:t>
      </w:r>
      <w:r w:rsidRPr="00B50386">
        <w:rPr>
          <w:rFonts w:ascii="Times New Roman" w:hAnsi="Times New Roman" w:cs="Times New Roman"/>
          <w:sz w:val="28"/>
          <w:szCs w:val="28"/>
        </w:rPr>
        <w:t xml:space="preserve">т способствовать повышению конкурентоспособности российского гольфа на международном уровне и пропаганде здорового образа жизни </w:t>
      </w:r>
      <w:r w:rsidR="007B1942">
        <w:rPr>
          <w:rFonts w:ascii="Times New Roman" w:hAnsi="Times New Roman" w:cs="Times New Roman"/>
          <w:sz w:val="28"/>
          <w:szCs w:val="28"/>
        </w:rPr>
        <w:t xml:space="preserve">среди </w:t>
      </w:r>
      <w:r w:rsidRPr="00B50386">
        <w:rPr>
          <w:rFonts w:ascii="Times New Roman" w:hAnsi="Times New Roman" w:cs="Times New Roman"/>
          <w:sz w:val="28"/>
          <w:szCs w:val="28"/>
        </w:rPr>
        <w:t>граждан Российской Федерации.</w:t>
      </w:r>
    </w:p>
    <w:p w:rsidR="00332C97" w:rsidRPr="0018223A" w:rsidRDefault="00332C97" w:rsidP="00BB68EB">
      <w:pPr>
        <w:jc w:val="both"/>
        <w:rPr>
          <w:rFonts w:ascii="Times New Roman" w:hAnsi="Times New Roman" w:cs="Times New Roman"/>
          <w:sz w:val="28"/>
          <w:szCs w:val="28"/>
        </w:rPr>
      </w:pPr>
      <w:r w:rsidRPr="0018223A">
        <w:rPr>
          <w:rFonts w:ascii="Times New Roman" w:hAnsi="Times New Roman" w:cs="Times New Roman"/>
          <w:sz w:val="28"/>
          <w:szCs w:val="28"/>
        </w:rPr>
        <w:t>Динамика важнейших целевых индикаторов и показателей по годам представлена в Приложении 1.</w:t>
      </w:r>
    </w:p>
    <w:p w:rsidR="00332C97" w:rsidRPr="0018223A" w:rsidRDefault="00332C97" w:rsidP="00332C97">
      <w:pPr>
        <w:rPr>
          <w:rFonts w:ascii="Times New Roman" w:hAnsi="Times New Roman" w:cs="Times New Roman"/>
          <w:sz w:val="28"/>
          <w:szCs w:val="28"/>
        </w:rPr>
      </w:pPr>
      <w:r w:rsidRPr="0018223A">
        <w:rPr>
          <w:rFonts w:ascii="Times New Roman" w:hAnsi="Times New Roman" w:cs="Times New Roman"/>
          <w:sz w:val="28"/>
          <w:szCs w:val="28"/>
        </w:rPr>
        <w:t> </w:t>
      </w:r>
    </w:p>
    <w:p w:rsidR="00332C97" w:rsidRPr="00D2629F" w:rsidRDefault="00332C97" w:rsidP="00BB68EB">
      <w:pPr>
        <w:jc w:val="center"/>
        <w:rPr>
          <w:rFonts w:ascii="Times New Roman" w:hAnsi="Times New Roman" w:cs="Times New Roman"/>
          <w:b/>
          <w:sz w:val="28"/>
          <w:szCs w:val="28"/>
        </w:rPr>
      </w:pPr>
      <w:r w:rsidRPr="00D2629F">
        <w:rPr>
          <w:rFonts w:ascii="Times New Roman" w:hAnsi="Times New Roman" w:cs="Times New Roman"/>
          <w:b/>
          <w:sz w:val="28"/>
          <w:szCs w:val="28"/>
        </w:rPr>
        <w:t>3</w:t>
      </w:r>
      <w:r w:rsidRPr="00D2629F">
        <w:rPr>
          <w:rFonts w:ascii="Times New Roman" w:hAnsi="Times New Roman" w:cs="Times New Roman"/>
          <w:b/>
          <w:sz w:val="28"/>
          <w:szCs w:val="28"/>
        </w:rPr>
        <w:tab/>
        <w:t>ПЕРЕЧЕНЬ И ОПИСАНИЕ ПРОГРАММНЫХ МЕРОПРИЯТИЙ, СРОКИ ИХ ВЫПОЛНЕНИЯ</w:t>
      </w:r>
    </w:p>
    <w:p w:rsidR="00332C97" w:rsidRPr="0018223A" w:rsidRDefault="00332C97" w:rsidP="00BB68EB">
      <w:pPr>
        <w:jc w:val="both"/>
        <w:rPr>
          <w:rFonts w:ascii="Times New Roman" w:hAnsi="Times New Roman" w:cs="Times New Roman"/>
          <w:sz w:val="28"/>
          <w:szCs w:val="28"/>
        </w:rPr>
      </w:pPr>
      <w:r w:rsidRPr="0018223A">
        <w:rPr>
          <w:rFonts w:ascii="Times New Roman" w:hAnsi="Times New Roman" w:cs="Times New Roman"/>
          <w:sz w:val="28"/>
          <w:szCs w:val="28"/>
        </w:rPr>
        <w:t>Мероприятия, предлагаемые к реализации и направленные на решение задач Про</w:t>
      </w:r>
      <w:r w:rsidR="00E078B6">
        <w:rPr>
          <w:rFonts w:ascii="Times New Roman" w:hAnsi="Times New Roman" w:cs="Times New Roman"/>
          <w:sz w:val="28"/>
          <w:szCs w:val="28"/>
        </w:rPr>
        <w:t>граммы, приведены в Приложении 1</w:t>
      </w:r>
      <w:r w:rsidRPr="0018223A">
        <w:rPr>
          <w:rFonts w:ascii="Times New Roman" w:hAnsi="Times New Roman" w:cs="Times New Roman"/>
          <w:sz w:val="28"/>
          <w:szCs w:val="28"/>
        </w:rPr>
        <w:t>.</w:t>
      </w:r>
    </w:p>
    <w:p w:rsidR="00332C97" w:rsidRPr="0018223A" w:rsidRDefault="00332C97" w:rsidP="00BB68EB">
      <w:pPr>
        <w:jc w:val="both"/>
        <w:rPr>
          <w:rFonts w:ascii="Times New Roman" w:hAnsi="Times New Roman" w:cs="Times New Roman"/>
          <w:sz w:val="28"/>
          <w:szCs w:val="28"/>
        </w:rPr>
      </w:pPr>
      <w:r w:rsidRPr="0018223A">
        <w:rPr>
          <w:rFonts w:ascii="Times New Roman" w:hAnsi="Times New Roman" w:cs="Times New Roman"/>
          <w:sz w:val="28"/>
          <w:szCs w:val="28"/>
        </w:rPr>
        <w:t>Стоимость строительства сооружений для гольфа не может быть определена без необходимых документов (землеотвода, утверждения проекта и т.д.). Проработка вопросов создания новых сооружений для гольфа и определение стоимости работ будет осуществляться в ходе реализации настоящей Программы.</w:t>
      </w:r>
    </w:p>
    <w:p w:rsidR="0018223A" w:rsidRPr="0018223A" w:rsidRDefault="0018223A" w:rsidP="0018223A">
      <w:pPr>
        <w:rPr>
          <w:rFonts w:ascii="Times New Roman" w:hAnsi="Times New Roman" w:cs="Times New Roman"/>
          <w:sz w:val="28"/>
          <w:szCs w:val="28"/>
        </w:rPr>
      </w:pPr>
    </w:p>
    <w:p w:rsidR="00583EF2" w:rsidRDefault="00583EF2" w:rsidP="0018223A">
      <w:pPr>
        <w:rPr>
          <w:rFonts w:ascii="Times New Roman" w:hAnsi="Times New Roman" w:cs="Times New Roman"/>
          <w:b/>
          <w:sz w:val="28"/>
          <w:szCs w:val="28"/>
        </w:rPr>
      </w:pPr>
    </w:p>
    <w:p w:rsidR="00583EF2" w:rsidRDefault="00583EF2" w:rsidP="0018223A">
      <w:pPr>
        <w:rPr>
          <w:rFonts w:ascii="Times New Roman" w:hAnsi="Times New Roman" w:cs="Times New Roman"/>
          <w:b/>
          <w:sz w:val="28"/>
          <w:szCs w:val="28"/>
        </w:rPr>
      </w:pPr>
    </w:p>
    <w:p w:rsidR="00BB68EB" w:rsidRDefault="00BB68EB" w:rsidP="0018223A">
      <w:pPr>
        <w:rPr>
          <w:rFonts w:ascii="Times New Roman" w:hAnsi="Times New Roman" w:cs="Times New Roman"/>
          <w:b/>
          <w:sz w:val="28"/>
          <w:szCs w:val="28"/>
        </w:rPr>
      </w:pPr>
    </w:p>
    <w:p w:rsidR="0018223A" w:rsidRPr="00A31D30" w:rsidRDefault="00E078B6" w:rsidP="00BB68EB">
      <w:pPr>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 1</w:t>
      </w:r>
    </w:p>
    <w:p w:rsidR="0018223A" w:rsidRPr="00A31D30" w:rsidRDefault="0018223A" w:rsidP="00BB68EB">
      <w:pPr>
        <w:jc w:val="center"/>
        <w:rPr>
          <w:rFonts w:ascii="Times New Roman" w:hAnsi="Times New Roman" w:cs="Times New Roman"/>
          <w:b/>
          <w:sz w:val="28"/>
          <w:szCs w:val="28"/>
        </w:rPr>
      </w:pPr>
      <w:r w:rsidRPr="00A31D30">
        <w:rPr>
          <w:rFonts w:ascii="Times New Roman" w:hAnsi="Times New Roman" w:cs="Times New Roman"/>
          <w:b/>
          <w:sz w:val="28"/>
          <w:szCs w:val="28"/>
        </w:rPr>
        <w:t>П Е Р Е Ч Е Н Ь</w:t>
      </w:r>
      <w:bookmarkStart w:id="3" w:name="_GoBack"/>
      <w:bookmarkEnd w:id="3"/>
    </w:p>
    <w:p w:rsidR="0018223A" w:rsidRPr="0018223A" w:rsidRDefault="00A31D30" w:rsidP="00BB68EB">
      <w:pPr>
        <w:jc w:val="center"/>
        <w:rPr>
          <w:rFonts w:ascii="Times New Roman" w:hAnsi="Times New Roman" w:cs="Times New Roman"/>
          <w:sz w:val="28"/>
          <w:szCs w:val="28"/>
        </w:rPr>
      </w:pPr>
      <w:r>
        <w:rPr>
          <w:rFonts w:ascii="Times New Roman" w:hAnsi="Times New Roman" w:cs="Times New Roman"/>
          <w:b/>
          <w:sz w:val="28"/>
          <w:szCs w:val="28"/>
        </w:rPr>
        <w:t>мероприятий к П</w:t>
      </w:r>
      <w:r w:rsidR="0018223A" w:rsidRPr="00A31D30">
        <w:rPr>
          <w:rFonts w:ascii="Times New Roman" w:hAnsi="Times New Roman" w:cs="Times New Roman"/>
          <w:b/>
          <w:sz w:val="28"/>
          <w:szCs w:val="28"/>
        </w:rPr>
        <w:t xml:space="preserve">рограмме «Развитие гольфа в </w:t>
      </w:r>
      <w:r>
        <w:rPr>
          <w:rFonts w:ascii="Times New Roman" w:hAnsi="Times New Roman" w:cs="Times New Roman"/>
          <w:b/>
          <w:sz w:val="28"/>
          <w:szCs w:val="28"/>
        </w:rPr>
        <w:t>Московской области</w:t>
      </w:r>
      <w:r w:rsidR="00150763">
        <w:rPr>
          <w:rFonts w:ascii="Times New Roman" w:hAnsi="Times New Roman" w:cs="Times New Roman"/>
          <w:b/>
          <w:sz w:val="28"/>
          <w:szCs w:val="28"/>
        </w:rPr>
        <w:t xml:space="preserve"> в 2016-2020гг</w:t>
      </w:r>
      <w:r w:rsidR="0018223A" w:rsidRPr="00A31D30">
        <w:rPr>
          <w:rFonts w:ascii="Times New Roman" w:hAnsi="Times New Roman" w:cs="Times New Roman"/>
          <w:b/>
          <w:sz w:val="28"/>
          <w:szCs w:val="28"/>
        </w:rPr>
        <w:t>»</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850"/>
        <w:gridCol w:w="142"/>
        <w:gridCol w:w="142"/>
        <w:gridCol w:w="850"/>
        <w:gridCol w:w="3090"/>
        <w:gridCol w:w="29"/>
      </w:tblGrid>
      <w:tr w:rsidR="0018223A" w:rsidRPr="0018223A" w:rsidTr="0007115F">
        <w:trPr>
          <w:gridAfter w:val="1"/>
          <w:wAfter w:w="29" w:type="dxa"/>
          <w:trHeight w:val="495"/>
          <w:tblHeader/>
        </w:trPr>
        <w:tc>
          <w:tcPr>
            <w:tcW w:w="4248" w:type="dxa"/>
            <w:vMerge w:val="restart"/>
            <w:shd w:val="clear" w:color="auto" w:fill="BFBFBF"/>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Мероприятия</w:t>
            </w:r>
          </w:p>
        </w:tc>
        <w:tc>
          <w:tcPr>
            <w:tcW w:w="1984" w:type="dxa"/>
            <w:gridSpan w:val="4"/>
            <w:shd w:val="clear" w:color="auto" w:fill="BFBFBF"/>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Этапы реализации</w:t>
            </w:r>
          </w:p>
        </w:tc>
        <w:tc>
          <w:tcPr>
            <w:tcW w:w="3090" w:type="dxa"/>
            <w:shd w:val="clear" w:color="auto" w:fill="BFBFBF"/>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Ожидаемый результат</w:t>
            </w:r>
          </w:p>
        </w:tc>
      </w:tr>
      <w:tr w:rsidR="0007115F" w:rsidRPr="0018223A" w:rsidTr="006B4E67">
        <w:trPr>
          <w:trHeight w:val="360"/>
          <w:tblHeader/>
        </w:trPr>
        <w:tc>
          <w:tcPr>
            <w:tcW w:w="4248" w:type="dxa"/>
            <w:vMerge/>
            <w:shd w:val="clear" w:color="auto" w:fill="BFBFBF"/>
            <w:vAlign w:val="center"/>
          </w:tcPr>
          <w:p w:rsidR="0007115F" w:rsidRPr="0018223A" w:rsidRDefault="0007115F" w:rsidP="0007115F">
            <w:pPr>
              <w:rPr>
                <w:rFonts w:ascii="Times New Roman" w:hAnsi="Times New Roman" w:cs="Times New Roman"/>
                <w:sz w:val="28"/>
                <w:szCs w:val="28"/>
              </w:rPr>
            </w:pPr>
          </w:p>
        </w:tc>
        <w:tc>
          <w:tcPr>
            <w:tcW w:w="992" w:type="dxa"/>
            <w:gridSpan w:val="2"/>
            <w:shd w:val="clear" w:color="auto" w:fill="BFBFBF"/>
            <w:vAlign w:val="center"/>
          </w:tcPr>
          <w:p w:rsidR="0007115F" w:rsidRPr="0018223A" w:rsidRDefault="00560E41" w:rsidP="0007115F">
            <w:pPr>
              <w:rPr>
                <w:rFonts w:ascii="Times New Roman" w:hAnsi="Times New Roman" w:cs="Times New Roman"/>
                <w:sz w:val="28"/>
                <w:szCs w:val="28"/>
              </w:rPr>
            </w:pPr>
            <w:r>
              <w:rPr>
                <w:rFonts w:ascii="Times New Roman" w:hAnsi="Times New Roman" w:cs="Times New Roman"/>
                <w:sz w:val="28"/>
                <w:szCs w:val="28"/>
              </w:rPr>
              <w:t>2016-2018</w:t>
            </w:r>
          </w:p>
        </w:tc>
        <w:tc>
          <w:tcPr>
            <w:tcW w:w="992" w:type="dxa"/>
            <w:gridSpan w:val="2"/>
            <w:shd w:val="clear" w:color="auto" w:fill="BFBFBF"/>
            <w:vAlign w:val="center"/>
          </w:tcPr>
          <w:p w:rsidR="0007115F" w:rsidRPr="0018223A" w:rsidRDefault="00560E41" w:rsidP="0007115F">
            <w:pPr>
              <w:rPr>
                <w:rFonts w:ascii="Times New Roman" w:hAnsi="Times New Roman" w:cs="Times New Roman"/>
                <w:sz w:val="28"/>
                <w:szCs w:val="28"/>
              </w:rPr>
            </w:pPr>
            <w:r>
              <w:rPr>
                <w:rFonts w:ascii="Times New Roman" w:hAnsi="Times New Roman" w:cs="Times New Roman"/>
                <w:sz w:val="28"/>
                <w:szCs w:val="28"/>
              </w:rPr>
              <w:t>2018</w:t>
            </w:r>
            <w:r w:rsidR="0007115F" w:rsidRPr="0018223A">
              <w:rPr>
                <w:rFonts w:ascii="Times New Roman" w:hAnsi="Times New Roman" w:cs="Times New Roman"/>
                <w:sz w:val="28"/>
                <w:szCs w:val="28"/>
              </w:rPr>
              <w:t>-2020</w:t>
            </w:r>
          </w:p>
        </w:tc>
        <w:tc>
          <w:tcPr>
            <w:tcW w:w="3119" w:type="dxa"/>
            <w:gridSpan w:val="2"/>
            <w:shd w:val="clear" w:color="auto" w:fill="BFBFBF"/>
            <w:vAlign w:val="center"/>
          </w:tcPr>
          <w:p w:rsidR="0007115F" w:rsidRPr="0018223A" w:rsidRDefault="0007115F" w:rsidP="0007115F">
            <w:pPr>
              <w:rPr>
                <w:rFonts w:ascii="Times New Roman" w:hAnsi="Times New Roman" w:cs="Times New Roman"/>
                <w:sz w:val="28"/>
                <w:szCs w:val="28"/>
              </w:rPr>
            </w:pPr>
          </w:p>
        </w:tc>
      </w:tr>
      <w:tr w:rsidR="0018223A" w:rsidRPr="0018223A" w:rsidTr="0007115F">
        <w:trPr>
          <w:gridAfter w:val="1"/>
          <w:wAfter w:w="29" w:type="dxa"/>
          <w:trHeight w:val="411"/>
        </w:trPr>
        <w:tc>
          <w:tcPr>
            <w:tcW w:w="9322" w:type="dxa"/>
            <w:gridSpan w:val="6"/>
          </w:tcPr>
          <w:p w:rsidR="0018223A" w:rsidRPr="0018223A" w:rsidRDefault="00AB7A41" w:rsidP="0007115F">
            <w:pPr>
              <w:rPr>
                <w:rFonts w:ascii="Times New Roman" w:hAnsi="Times New Roman" w:cs="Times New Roman"/>
                <w:sz w:val="28"/>
                <w:szCs w:val="28"/>
              </w:rPr>
            </w:pPr>
            <w:r>
              <w:rPr>
                <w:rFonts w:ascii="Times New Roman" w:hAnsi="Times New Roman" w:cs="Times New Roman"/>
                <w:sz w:val="28"/>
                <w:szCs w:val="28"/>
              </w:rPr>
              <w:t>1.</w:t>
            </w:r>
            <w:r w:rsidR="0018223A" w:rsidRPr="0018223A">
              <w:rPr>
                <w:rFonts w:ascii="Times New Roman" w:hAnsi="Times New Roman" w:cs="Times New Roman"/>
                <w:sz w:val="28"/>
                <w:szCs w:val="28"/>
              </w:rPr>
              <w:t xml:space="preserve"> </w:t>
            </w:r>
            <w:r w:rsidR="0018223A" w:rsidRPr="006B4E67">
              <w:rPr>
                <w:rFonts w:ascii="Times New Roman" w:hAnsi="Times New Roman" w:cs="Times New Roman"/>
                <w:b/>
                <w:sz w:val="28"/>
                <w:szCs w:val="28"/>
              </w:rPr>
              <w:t>Вопросы развития инфраструктуры гольфа</w:t>
            </w:r>
            <w:r w:rsidR="0018223A" w:rsidRPr="0018223A">
              <w:rPr>
                <w:rFonts w:ascii="Times New Roman" w:hAnsi="Times New Roman" w:cs="Times New Roman"/>
                <w:sz w:val="28"/>
                <w:szCs w:val="28"/>
              </w:rPr>
              <w:t xml:space="preserve"> </w:t>
            </w:r>
          </w:p>
        </w:tc>
      </w:tr>
      <w:tr w:rsidR="0018223A" w:rsidRPr="0018223A" w:rsidTr="0007115F">
        <w:trPr>
          <w:gridAfter w:val="1"/>
          <w:wAfter w:w="29" w:type="dxa"/>
        </w:trPr>
        <w:tc>
          <w:tcPr>
            <w:tcW w:w="4248" w:type="dxa"/>
          </w:tcPr>
          <w:p w:rsidR="0018223A" w:rsidRPr="0018223A" w:rsidRDefault="00AB7A41" w:rsidP="0007115F">
            <w:pPr>
              <w:rPr>
                <w:rFonts w:ascii="Times New Roman" w:hAnsi="Times New Roman" w:cs="Times New Roman"/>
                <w:sz w:val="28"/>
                <w:szCs w:val="28"/>
              </w:rPr>
            </w:pPr>
            <w:r>
              <w:rPr>
                <w:rFonts w:ascii="Times New Roman" w:hAnsi="Times New Roman" w:cs="Times New Roman"/>
                <w:sz w:val="28"/>
                <w:szCs w:val="28"/>
              </w:rPr>
              <w:t>1</w:t>
            </w:r>
            <w:r w:rsidR="0018223A" w:rsidRPr="0018223A">
              <w:rPr>
                <w:rFonts w:ascii="Times New Roman" w:hAnsi="Times New Roman" w:cs="Times New Roman"/>
                <w:sz w:val="28"/>
                <w:szCs w:val="28"/>
              </w:rPr>
              <w:t xml:space="preserve">.1 Строительство </w:t>
            </w:r>
            <w:r>
              <w:rPr>
                <w:rFonts w:ascii="Times New Roman" w:hAnsi="Times New Roman" w:cs="Times New Roman"/>
                <w:sz w:val="28"/>
                <w:szCs w:val="28"/>
              </w:rPr>
              <w:t xml:space="preserve">в Московской области </w:t>
            </w:r>
            <w:r w:rsidR="0018223A" w:rsidRPr="0018223A">
              <w:rPr>
                <w:rFonts w:ascii="Times New Roman" w:hAnsi="Times New Roman" w:cs="Times New Roman"/>
                <w:sz w:val="28"/>
                <w:szCs w:val="28"/>
              </w:rPr>
              <w:t>полей для</w:t>
            </w:r>
            <w:r>
              <w:rPr>
                <w:rFonts w:ascii="Times New Roman" w:hAnsi="Times New Roman" w:cs="Times New Roman"/>
                <w:sz w:val="28"/>
                <w:szCs w:val="28"/>
              </w:rPr>
              <w:t xml:space="preserve"> </w:t>
            </w:r>
            <w:r w:rsidR="0018223A" w:rsidRPr="0018223A">
              <w:rPr>
                <w:rFonts w:ascii="Times New Roman" w:hAnsi="Times New Roman" w:cs="Times New Roman"/>
                <w:sz w:val="28"/>
                <w:szCs w:val="28"/>
              </w:rPr>
              <w:t xml:space="preserve">гольфа и </w:t>
            </w:r>
            <w:proofErr w:type="gramStart"/>
            <w:r w:rsidR="0018223A" w:rsidRPr="0018223A">
              <w:rPr>
                <w:rFonts w:ascii="Times New Roman" w:hAnsi="Times New Roman" w:cs="Times New Roman"/>
                <w:sz w:val="28"/>
                <w:szCs w:val="28"/>
              </w:rPr>
              <w:t>мини-гольфа</w:t>
            </w:r>
            <w:proofErr w:type="gramEnd"/>
            <w:r w:rsidR="0018223A" w:rsidRPr="0018223A">
              <w:rPr>
                <w:rFonts w:ascii="Times New Roman" w:hAnsi="Times New Roman" w:cs="Times New Roman"/>
                <w:sz w:val="28"/>
                <w:szCs w:val="28"/>
              </w:rPr>
              <w:t xml:space="preserve"> для обеспечения спорта высших достиже</w:t>
            </w:r>
            <w:r>
              <w:rPr>
                <w:rFonts w:ascii="Times New Roman" w:hAnsi="Times New Roman" w:cs="Times New Roman"/>
                <w:sz w:val="28"/>
                <w:szCs w:val="28"/>
              </w:rPr>
              <w:t>ний и подготовки резерва сборной</w:t>
            </w:r>
            <w:r w:rsidR="0018223A" w:rsidRPr="0018223A">
              <w:rPr>
                <w:rFonts w:ascii="Times New Roman" w:hAnsi="Times New Roman" w:cs="Times New Roman"/>
                <w:sz w:val="28"/>
                <w:szCs w:val="28"/>
              </w:rPr>
              <w:t xml:space="preserve"> </w:t>
            </w:r>
          </w:p>
        </w:tc>
        <w:tc>
          <w:tcPr>
            <w:tcW w:w="1984" w:type="dxa"/>
            <w:gridSpan w:val="4"/>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Все этапы</w:t>
            </w:r>
          </w:p>
          <w:p w:rsidR="0018223A" w:rsidRPr="0018223A" w:rsidRDefault="0018223A" w:rsidP="0007115F">
            <w:pPr>
              <w:rPr>
                <w:rFonts w:ascii="Times New Roman" w:hAnsi="Times New Roman" w:cs="Times New Roman"/>
                <w:sz w:val="28"/>
                <w:szCs w:val="28"/>
              </w:rPr>
            </w:pPr>
          </w:p>
        </w:tc>
        <w:tc>
          <w:tcPr>
            <w:tcW w:w="3090" w:type="dxa"/>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Создание условий для подготовки и проведения соревнований для в</w:t>
            </w:r>
            <w:r w:rsidR="00AB7A41">
              <w:rPr>
                <w:rFonts w:ascii="Times New Roman" w:hAnsi="Times New Roman" w:cs="Times New Roman"/>
                <w:sz w:val="28"/>
                <w:szCs w:val="28"/>
              </w:rPr>
              <w:t>едущих спортсменов</w:t>
            </w:r>
          </w:p>
        </w:tc>
      </w:tr>
      <w:tr w:rsidR="00AB7A41" w:rsidRPr="0018223A" w:rsidTr="0007115F">
        <w:tc>
          <w:tcPr>
            <w:tcW w:w="4248" w:type="dxa"/>
          </w:tcPr>
          <w:p w:rsidR="00AB7A41" w:rsidRPr="0018223A" w:rsidRDefault="00AB7A41" w:rsidP="0007115F">
            <w:pPr>
              <w:rPr>
                <w:rFonts w:ascii="Times New Roman" w:hAnsi="Times New Roman" w:cs="Times New Roman"/>
                <w:sz w:val="28"/>
                <w:szCs w:val="28"/>
              </w:rPr>
            </w:pPr>
            <w:r>
              <w:rPr>
                <w:rFonts w:ascii="Times New Roman" w:hAnsi="Times New Roman" w:cs="Times New Roman"/>
                <w:sz w:val="28"/>
                <w:szCs w:val="28"/>
              </w:rPr>
              <w:t>1.2</w:t>
            </w:r>
            <w:r w:rsidRPr="0018223A">
              <w:rPr>
                <w:rFonts w:ascii="Times New Roman" w:hAnsi="Times New Roman" w:cs="Times New Roman"/>
                <w:sz w:val="28"/>
                <w:szCs w:val="28"/>
              </w:rPr>
              <w:t xml:space="preserve"> Разработка типовых проектных решений для создания недорогих тренировочных объектов для развития детск</w:t>
            </w:r>
            <w:r>
              <w:rPr>
                <w:rFonts w:ascii="Times New Roman" w:hAnsi="Times New Roman" w:cs="Times New Roman"/>
                <w:sz w:val="28"/>
                <w:szCs w:val="28"/>
              </w:rPr>
              <w:t>о-юношеского и массового спорта</w:t>
            </w:r>
          </w:p>
        </w:tc>
        <w:tc>
          <w:tcPr>
            <w:tcW w:w="1134" w:type="dxa"/>
            <w:gridSpan w:val="3"/>
            <w:vAlign w:val="center"/>
          </w:tcPr>
          <w:p w:rsidR="00AB7A41" w:rsidRPr="0018223A" w:rsidRDefault="00AB7A41" w:rsidP="0007115F">
            <w:pPr>
              <w:rPr>
                <w:rFonts w:ascii="Times New Roman" w:hAnsi="Times New Roman" w:cs="Times New Roman"/>
                <w:sz w:val="28"/>
                <w:szCs w:val="28"/>
              </w:rPr>
            </w:pPr>
            <w:r>
              <w:rPr>
                <w:rFonts w:ascii="Times New Roman" w:hAnsi="Times New Roman" w:cs="Times New Roman"/>
                <w:sz w:val="28"/>
                <w:szCs w:val="28"/>
              </w:rPr>
              <w:t>Х</w:t>
            </w:r>
          </w:p>
        </w:tc>
        <w:tc>
          <w:tcPr>
            <w:tcW w:w="850" w:type="dxa"/>
            <w:vAlign w:val="center"/>
          </w:tcPr>
          <w:p w:rsidR="00AB7A41" w:rsidRPr="0018223A" w:rsidRDefault="00AB7A41" w:rsidP="0007115F">
            <w:pPr>
              <w:rPr>
                <w:rFonts w:ascii="Times New Roman" w:hAnsi="Times New Roman" w:cs="Times New Roman"/>
                <w:sz w:val="28"/>
                <w:szCs w:val="28"/>
              </w:rPr>
            </w:pPr>
            <w:r>
              <w:rPr>
                <w:rFonts w:ascii="Times New Roman" w:hAnsi="Times New Roman" w:cs="Times New Roman"/>
                <w:sz w:val="28"/>
                <w:szCs w:val="28"/>
              </w:rPr>
              <w:t>Х</w:t>
            </w:r>
          </w:p>
        </w:tc>
        <w:tc>
          <w:tcPr>
            <w:tcW w:w="3119" w:type="dxa"/>
            <w:gridSpan w:val="2"/>
          </w:tcPr>
          <w:p w:rsidR="00AB7A41" w:rsidRPr="0018223A" w:rsidRDefault="00AB7A41" w:rsidP="0007115F">
            <w:pPr>
              <w:rPr>
                <w:rFonts w:ascii="Times New Roman" w:hAnsi="Times New Roman" w:cs="Times New Roman"/>
                <w:sz w:val="28"/>
                <w:szCs w:val="28"/>
              </w:rPr>
            </w:pPr>
            <w:r w:rsidRPr="0018223A">
              <w:rPr>
                <w:rFonts w:ascii="Times New Roman" w:hAnsi="Times New Roman" w:cs="Times New Roman"/>
                <w:sz w:val="28"/>
                <w:szCs w:val="28"/>
              </w:rPr>
              <w:t xml:space="preserve">Типовые проекты полей для короткой игры и тренировочных площадок для гольфа и </w:t>
            </w:r>
            <w:proofErr w:type="gramStart"/>
            <w:r w:rsidRPr="0018223A">
              <w:rPr>
                <w:rFonts w:ascii="Times New Roman" w:hAnsi="Times New Roman" w:cs="Times New Roman"/>
                <w:sz w:val="28"/>
                <w:szCs w:val="28"/>
              </w:rPr>
              <w:t>мини-гольфа</w:t>
            </w:r>
            <w:proofErr w:type="gramEnd"/>
            <w:r w:rsidRPr="0018223A">
              <w:rPr>
                <w:rFonts w:ascii="Times New Roman" w:hAnsi="Times New Roman" w:cs="Times New Roman"/>
                <w:sz w:val="28"/>
                <w:szCs w:val="28"/>
              </w:rPr>
              <w:t>, включая крытые</w:t>
            </w:r>
          </w:p>
        </w:tc>
      </w:tr>
      <w:tr w:rsidR="00AB7A41" w:rsidRPr="0018223A" w:rsidTr="0007115F">
        <w:tc>
          <w:tcPr>
            <w:tcW w:w="4248" w:type="dxa"/>
          </w:tcPr>
          <w:p w:rsidR="00AB7A41" w:rsidRPr="0018223A" w:rsidRDefault="00AB7A41" w:rsidP="0007115F">
            <w:pPr>
              <w:rPr>
                <w:rFonts w:ascii="Times New Roman" w:hAnsi="Times New Roman" w:cs="Times New Roman"/>
                <w:sz w:val="28"/>
                <w:szCs w:val="28"/>
              </w:rPr>
            </w:pPr>
            <w:r>
              <w:rPr>
                <w:rFonts w:ascii="Times New Roman" w:hAnsi="Times New Roman" w:cs="Times New Roman"/>
                <w:sz w:val="28"/>
                <w:szCs w:val="28"/>
              </w:rPr>
              <w:t>1.</w:t>
            </w:r>
            <w:r w:rsidRPr="0018223A">
              <w:rPr>
                <w:rFonts w:ascii="Times New Roman" w:hAnsi="Times New Roman" w:cs="Times New Roman"/>
                <w:sz w:val="28"/>
                <w:szCs w:val="28"/>
              </w:rPr>
              <w:t xml:space="preserve">3 Строительство региональных и муниципальных полей и тренировочных объектов для гольфа и </w:t>
            </w:r>
            <w:proofErr w:type="gramStart"/>
            <w:r w:rsidRPr="0018223A">
              <w:rPr>
                <w:rFonts w:ascii="Times New Roman" w:hAnsi="Times New Roman" w:cs="Times New Roman"/>
                <w:sz w:val="28"/>
                <w:szCs w:val="28"/>
              </w:rPr>
              <w:t>мини-гольфа</w:t>
            </w:r>
            <w:proofErr w:type="gramEnd"/>
          </w:p>
        </w:tc>
        <w:tc>
          <w:tcPr>
            <w:tcW w:w="1134" w:type="dxa"/>
            <w:gridSpan w:val="3"/>
            <w:vAlign w:val="center"/>
          </w:tcPr>
          <w:p w:rsidR="00AB7A41" w:rsidRPr="0018223A" w:rsidRDefault="00AB7A41"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850" w:type="dxa"/>
            <w:vAlign w:val="center"/>
          </w:tcPr>
          <w:p w:rsidR="00AB7A41" w:rsidRPr="0018223A" w:rsidRDefault="00AB7A41"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AB7A41" w:rsidRPr="0018223A" w:rsidRDefault="00AB7A41" w:rsidP="0007115F">
            <w:pPr>
              <w:rPr>
                <w:rFonts w:ascii="Times New Roman" w:hAnsi="Times New Roman" w:cs="Times New Roman"/>
                <w:sz w:val="28"/>
                <w:szCs w:val="28"/>
              </w:rPr>
            </w:pPr>
            <w:r w:rsidRPr="0018223A">
              <w:rPr>
                <w:rFonts w:ascii="Times New Roman" w:hAnsi="Times New Roman" w:cs="Times New Roman"/>
                <w:sz w:val="28"/>
                <w:szCs w:val="28"/>
              </w:rPr>
              <w:t xml:space="preserve">Строительство региональных и муниципальных полей и тренировочных объектов для гольфа и </w:t>
            </w:r>
            <w:proofErr w:type="gramStart"/>
            <w:r w:rsidRPr="0018223A">
              <w:rPr>
                <w:rFonts w:ascii="Times New Roman" w:hAnsi="Times New Roman" w:cs="Times New Roman"/>
                <w:sz w:val="28"/>
                <w:szCs w:val="28"/>
              </w:rPr>
              <w:t>мини-гольфа</w:t>
            </w:r>
            <w:proofErr w:type="gramEnd"/>
            <w:r w:rsidRPr="0018223A">
              <w:rPr>
                <w:rFonts w:ascii="Times New Roman" w:hAnsi="Times New Roman" w:cs="Times New Roman"/>
                <w:sz w:val="28"/>
                <w:szCs w:val="28"/>
              </w:rPr>
              <w:t xml:space="preserve"> для детей и </w:t>
            </w:r>
            <w:r w:rsidR="004836AF">
              <w:rPr>
                <w:rFonts w:ascii="Times New Roman" w:hAnsi="Times New Roman" w:cs="Times New Roman"/>
                <w:sz w:val="28"/>
                <w:szCs w:val="28"/>
              </w:rPr>
              <w:t>спортивного резерва</w:t>
            </w:r>
          </w:p>
        </w:tc>
      </w:tr>
      <w:tr w:rsidR="00AB7A41" w:rsidRPr="0018223A" w:rsidTr="0007115F">
        <w:tc>
          <w:tcPr>
            <w:tcW w:w="4248" w:type="dxa"/>
          </w:tcPr>
          <w:p w:rsidR="00AB7A41" w:rsidRPr="0018223A" w:rsidRDefault="00AB7A41" w:rsidP="0007115F">
            <w:pPr>
              <w:rPr>
                <w:rFonts w:ascii="Times New Roman" w:hAnsi="Times New Roman" w:cs="Times New Roman"/>
                <w:sz w:val="28"/>
                <w:szCs w:val="28"/>
              </w:rPr>
            </w:pPr>
            <w:r>
              <w:rPr>
                <w:rFonts w:ascii="Times New Roman" w:hAnsi="Times New Roman" w:cs="Times New Roman"/>
                <w:sz w:val="28"/>
                <w:szCs w:val="28"/>
              </w:rPr>
              <w:t>1.</w:t>
            </w:r>
            <w:r w:rsidRPr="0018223A">
              <w:rPr>
                <w:rFonts w:ascii="Times New Roman" w:hAnsi="Times New Roman" w:cs="Times New Roman"/>
                <w:sz w:val="28"/>
                <w:szCs w:val="28"/>
              </w:rPr>
              <w:t>4 Разработка типовых проектных решений по созданию</w:t>
            </w:r>
            <w:r>
              <w:rPr>
                <w:rFonts w:ascii="Times New Roman" w:hAnsi="Times New Roman" w:cs="Times New Roman"/>
                <w:sz w:val="28"/>
                <w:szCs w:val="28"/>
              </w:rPr>
              <w:t xml:space="preserve"> </w:t>
            </w:r>
            <w:r w:rsidRPr="0018223A">
              <w:rPr>
                <w:rFonts w:ascii="Times New Roman" w:hAnsi="Times New Roman" w:cs="Times New Roman"/>
                <w:sz w:val="28"/>
                <w:szCs w:val="28"/>
              </w:rPr>
              <w:t>объектов для игры в гольф в оздоровительных лагерях</w:t>
            </w:r>
          </w:p>
          <w:p w:rsidR="00AB7A41" w:rsidRPr="0018223A" w:rsidRDefault="00AB7A41" w:rsidP="0007115F">
            <w:pPr>
              <w:rPr>
                <w:rFonts w:ascii="Times New Roman" w:hAnsi="Times New Roman" w:cs="Times New Roman"/>
                <w:sz w:val="28"/>
                <w:szCs w:val="28"/>
              </w:rPr>
            </w:pPr>
          </w:p>
        </w:tc>
        <w:tc>
          <w:tcPr>
            <w:tcW w:w="1134" w:type="dxa"/>
            <w:gridSpan w:val="3"/>
            <w:vAlign w:val="center"/>
          </w:tcPr>
          <w:p w:rsidR="00AB7A41" w:rsidRPr="0018223A" w:rsidRDefault="00AB7A41"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850" w:type="dxa"/>
            <w:vAlign w:val="center"/>
          </w:tcPr>
          <w:p w:rsidR="00AB7A41" w:rsidRPr="0018223A" w:rsidRDefault="00AB7A41" w:rsidP="0007115F">
            <w:pPr>
              <w:rPr>
                <w:rFonts w:ascii="Times New Roman" w:hAnsi="Times New Roman" w:cs="Times New Roman"/>
                <w:sz w:val="28"/>
                <w:szCs w:val="28"/>
              </w:rPr>
            </w:pPr>
            <w:r>
              <w:rPr>
                <w:rFonts w:ascii="Times New Roman" w:hAnsi="Times New Roman" w:cs="Times New Roman"/>
                <w:sz w:val="28"/>
                <w:szCs w:val="28"/>
              </w:rPr>
              <w:t>х</w:t>
            </w:r>
          </w:p>
        </w:tc>
        <w:tc>
          <w:tcPr>
            <w:tcW w:w="3119" w:type="dxa"/>
            <w:gridSpan w:val="2"/>
          </w:tcPr>
          <w:p w:rsidR="00AB7A41" w:rsidRPr="0018223A" w:rsidRDefault="00AB7A41" w:rsidP="0007115F">
            <w:pPr>
              <w:rPr>
                <w:rFonts w:ascii="Times New Roman" w:hAnsi="Times New Roman" w:cs="Times New Roman"/>
                <w:sz w:val="28"/>
                <w:szCs w:val="28"/>
              </w:rPr>
            </w:pPr>
            <w:r w:rsidRPr="0018223A">
              <w:rPr>
                <w:rFonts w:ascii="Times New Roman" w:hAnsi="Times New Roman" w:cs="Times New Roman"/>
                <w:sz w:val="28"/>
                <w:szCs w:val="28"/>
              </w:rPr>
              <w:t>Типовые проектные решения</w:t>
            </w:r>
            <w:r>
              <w:rPr>
                <w:rFonts w:ascii="Times New Roman" w:hAnsi="Times New Roman" w:cs="Times New Roman"/>
                <w:sz w:val="28"/>
                <w:szCs w:val="28"/>
              </w:rPr>
              <w:t xml:space="preserve"> </w:t>
            </w:r>
            <w:r w:rsidRPr="0018223A">
              <w:rPr>
                <w:rFonts w:ascii="Times New Roman" w:hAnsi="Times New Roman" w:cs="Times New Roman"/>
                <w:sz w:val="28"/>
                <w:szCs w:val="28"/>
              </w:rPr>
              <w:t xml:space="preserve">по созданию объектов для игры в гольф в оздоровительных лагерях </w:t>
            </w:r>
          </w:p>
        </w:tc>
      </w:tr>
      <w:tr w:rsidR="00A24278" w:rsidRPr="0018223A" w:rsidTr="0007115F">
        <w:tc>
          <w:tcPr>
            <w:tcW w:w="4248" w:type="dxa"/>
          </w:tcPr>
          <w:p w:rsidR="00A24278" w:rsidRPr="0018223A" w:rsidRDefault="00A24278" w:rsidP="0007115F">
            <w:pPr>
              <w:rPr>
                <w:rFonts w:ascii="Times New Roman" w:hAnsi="Times New Roman" w:cs="Times New Roman"/>
                <w:sz w:val="28"/>
                <w:szCs w:val="28"/>
              </w:rPr>
            </w:pPr>
            <w:r>
              <w:rPr>
                <w:rFonts w:ascii="Times New Roman" w:hAnsi="Times New Roman" w:cs="Times New Roman"/>
                <w:sz w:val="28"/>
                <w:szCs w:val="28"/>
              </w:rPr>
              <w:t>1.</w:t>
            </w:r>
            <w:r w:rsidRPr="0018223A">
              <w:rPr>
                <w:rFonts w:ascii="Times New Roman" w:hAnsi="Times New Roman" w:cs="Times New Roman"/>
                <w:sz w:val="28"/>
                <w:szCs w:val="28"/>
              </w:rPr>
              <w:t xml:space="preserve">5 Организация и проведение паспортизации и учета спортивных сооружений для </w:t>
            </w:r>
            <w:r w:rsidRPr="0018223A">
              <w:rPr>
                <w:rFonts w:ascii="Times New Roman" w:hAnsi="Times New Roman" w:cs="Times New Roman"/>
                <w:sz w:val="28"/>
                <w:szCs w:val="28"/>
              </w:rPr>
              <w:lastRenderedPageBreak/>
              <w:t xml:space="preserve">занятий гольфом и </w:t>
            </w:r>
            <w:proofErr w:type="gramStart"/>
            <w:r w:rsidRPr="0018223A">
              <w:rPr>
                <w:rFonts w:ascii="Times New Roman" w:hAnsi="Times New Roman" w:cs="Times New Roman"/>
                <w:sz w:val="28"/>
                <w:szCs w:val="28"/>
              </w:rPr>
              <w:t>мини-гольфом</w:t>
            </w:r>
            <w:proofErr w:type="gramEnd"/>
            <w:r>
              <w:rPr>
                <w:rFonts w:ascii="Times New Roman" w:hAnsi="Times New Roman" w:cs="Times New Roman"/>
                <w:sz w:val="28"/>
                <w:szCs w:val="28"/>
              </w:rPr>
              <w:t xml:space="preserve"> в Московской области</w:t>
            </w:r>
          </w:p>
        </w:tc>
        <w:tc>
          <w:tcPr>
            <w:tcW w:w="1134" w:type="dxa"/>
            <w:gridSpan w:val="3"/>
            <w:vAlign w:val="center"/>
          </w:tcPr>
          <w:p w:rsidR="00A24278" w:rsidRPr="0018223A" w:rsidRDefault="00A24278" w:rsidP="0007115F">
            <w:pPr>
              <w:rPr>
                <w:rFonts w:ascii="Times New Roman" w:hAnsi="Times New Roman" w:cs="Times New Roman"/>
                <w:sz w:val="28"/>
                <w:szCs w:val="28"/>
              </w:rPr>
            </w:pPr>
            <w:r w:rsidRPr="0018223A">
              <w:rPr>
                <w:rFonts w:ascii="Times New Roman" w:hAnsi="Times New Roman" w:cs="Times New Roman"/>
                <w:sz w:val="28"/>
                <w:szCs w:val="28"/>
              </w:rPr>
              <w:lastRenderedPageBreak/>
              <w:t>Х</w:t>
            </w:r>
          </w:p>
        </w:tc>
        <w:tc>
          <w:tcPr>
            <w:tcW w:w="850" w:type="dxa"/>
            <w:vAlign w:val="center"/>
          </w:tcPr>
          <w:p w:rsidR="00A24278" w:rsidRPr="0018223A" w:rsidRDefault="00A24278"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A24278" w:rsidRPr="0018223A" w:rsidRDefault="00A24278" w:rsidP="0007115F">
            <w:pPr>
              <w:rPr>
                <w:rFonts w:ascii="Times New Roman" w:hAnsi="Times New Roman" w:cs="Times New Roman"/>
                <w:sz w:val="28"/>
                <w:szCs w:val="28"/>
              </w:rPr>
            </w:pPr>
            <w:r w:rsidRPr="0018223A">
              <w:rPr>
                <w:rFonts w:ascii="Times New Roman" w:hAnsi="Times New Roman" w:cs="Times New Roman"/>
                <w:sz w:val="28"/>
                <w:szCs w:val="28"/>
              </w:rPr>
              <w:t xml:space="preserve">Обновляемая база данных по наличию и состоянию спортивных </w:t>
            </w:r>
            <w:r w:rsidRPr="0018223A">
              <w:rPr>
                <w:rFonts w:ascii="Times New Roman" w:hAnsi="Times New Roman" w:cs="Times New Roman"/>
                <w:sz w:val="28"/>
                <w:szCs w:val="28"/>
              </w:rPr>
              <w:lastRenderedPageBreak/>
              <w:t xml:space="preserve">сооружений для развития гольфа и </w:t>
            </w:r>
            <w:proofErr w:type="gramStart"/>
            <w:r w:rsidRPr="0018223A">
              <w:rPr>
                <w:rFonts w:ascii="Times New Roman" w:hAnsi="Times New Roman" w:cs="Times New Roman"/>
                <w:sz w:val="28"/>
                <w:szCs w:val="28"/>
              </w:rPr>
              <w:t>мини-гольфа</w:t>
            </w:r>
            <w:proofErr w:type="gramEnd"/>
            <w:r>
              <w:rPr>
                <w:rFonts w:ascii="Times New Roman" w:hAnsi="Times New Roman" w:cs="Times New Roman"/>
                <w:sz w:val="28"/>
                <w:szCs w:val="28"/>
              </w:rPr>
              <w:t xml:space="preserve"> в МО</w:t>
            </w:r>
          </w:p>
        </w:tc>
      </w:tr>
      <w:tr w:rsidR="0018223A" w:rsidRPr="0018223A" w:rsidTr="0007115F">
        <w:trPr>
          <w:gridAfter w:val="1"/>
          <w:wAfter w:w="29" w:type="dxa"/>
        </w:trPr>
        <w:tc>
          <w:tcPr>
            <w:tcW w:w="9322" w:type="dxa"/>
            <w:gridSpan w:val="6"/>
          </w:tcPr>
          <w:p w:rsidR="0018223A" w:rsidRPr="006B4E67" w:rsidRDefault="004836AF" w:rsidP="0007115F">
            <w:pPr>
              <w:tabs>
                <w:tab w:val="center" w:pos="4553"/>
              </w:tabs>
              <w:rPr>
                <w:rFonts w:ascii="Times New Roman" w:hAnsi="Times New Roman" w:cs="Times New Roman"/>
                <w:b/>
                <w:sz w:val="28"/>
                <w:szCs w:val="28"/>
              </w:rPr>
            </w:pPr>
            <w:r w:rsidRPr="006B4E67">
              <w:rPr>
                <w:rFonts w:ascii="Times New Roman" w:hAnsi="Times New Roman" w:cs="Times New Roman"/>
                <w:b/>
                <w:sz w:val="28"/>
                <w:szCs w:val="28"/>
              </w:rPr>
              <w:lastRenderedPageBreak/>
              <w:t>2.</w:t>
            </w:r>
            <w:r w:rsidR="0018223A" w:rsidRPr="006B4E67">
              <w:rPr>
                <w:rFonts w:ascii="Times New Roman" w:hAnsi="Times New Roman" w:cs="Times New Roman"/>
                <w:b/>
                <w:sz w:val="28"/>
                <w:szCs w:val="28"/>
              </w:rPr>
              <w:t xml:space="preserve"> Общие вопросы</w:t>
            </w:r>
            <w:r w:rsidR="0007115F" w:rsidRPr="006B4E67">
              <w:rPr>
                <w:rFonts w:ascii="Times New Roman" w:hAnsi="Times New Roman" w:cs="Times New Roman"/>
                <w:b/>
                <w:sz w:val="28"/>
                <w:szCs w:val="28"/>
              </w:rPr>
              <w:tab/>
            </w:r>
          </w:p>
        </w:tc>
      </w:tr>
      <w:tr w:rsidR="004836AF" w:rsidRPr="0018223A" w:rsidTr="0007115F">
        <w:tc>
          <w:tcPr>
            <w:tcW w:w="4248" w:type="dxa"/>
          </w:tcPr>
          <w:p w:rsidR="004836AF" w:rsidRPr="0018223A" w:rsidRDefault="004836AF" w:rsidP="0007115F">
            <w:pPr>
              <w:rPr>
                <w:rFonts w:ascii="Times New Roman" w:hAnsi="Times New Roman" w:cs="Times New Roman"/>
                <w:sz w:val="28"/>
                <w:szCs w:val="28"/>
              </w:rPr>
            </w:pPr>
            <w:r>
              <w:rPr>
                <w:rFonts w:ascii="Times New Roman" w:hAnsi="Times New Roman" w:cs="Times New Roman"/>
                <w:sz w:val="28"/>
                <w:szCs w:val="28"/>
              </w:rPr>
              <w:t>2.</w:t>
            </w:r>
            <w:r w:rsidRPr="0018223A">
              <w:rPr>
                <w:rFonts w:ascii="Times New Roman" w:hAnsi="Times New Roman" w:cs="Times New Roman"/>
                <w:sz w:val="28"/>
                <w:szCs w:val="28"/>
              </w:rPr>
              <w:t>1</w:t>
            </w:r>
            <w:r>
              <w:rPr>
                <w:rFonts w:ascii="Times New Roman" w:hAnsi="Times New Roman" w:cs="Times New Roman"/>
                <w:sz w:val="28"/>
                <w:szCs w:val="28"/>
              </w:rPr>
              <w:t xml:space="preserve"> </w:t>
            </w:r>
            <w:r w:rsidRPr="0018223A">
              <w:rPr>
                <w:rFonts w:ascii="Times New Roman" w:hAnsi="Times New Roman" w:cs="Times New Roman"/>
                <w:sz w:val="28"/>
                <w:szCs w:val="28"/>
              </w:rPr>
              <w:t xml:space="preserve">Разработка и реализация спонсорских и меценатских программ развития гольфа и </w:t>
            </w:r>
            <w:proofErr w:type="gramStart"/>
            <w:r w:rsidRPr="0018223A">
              <w:rPr>
                <w:rFonts w:ascii="Times New Roman" w:hAnsi="Times New Roman" w:cs="Times New Roman"/>
                <w:sz w:val="28"/>
                <w:szCs w:val="28"/>
              </w:rPr>
              <w:t>мини-гольфа</w:t>
            </w:r>
            <w:proofErr w:type="gramEnd"/>
            <w:r>
              <w:rPr>
                <w:rFonts w:ascii="Times New Roman" w:hAnsi="Times New Roman" w:cs="Times New Roman"/>
                <w:sz w:val="28"/>
                <w:szCs w:val="28"/>
              </w:rPr>
              <w:t xml:space="preserve"> в МО</w:t>
            </w:r>
          </w:p>
        </w:tc>
        <w:tc>
          <w:tcPr>
            <w:tcW w:w="1134" w:type="dxa"/>
            <w:gridSpan w:val="3"/>
            <w:vAlign w:val="center"/>
          </w:tcPr>
          <w:p w:rsidR="004836AF" w:rsidRPr="0018223A" w:rsidRDefault="004836AF"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850" w:type="dxa"/>
            <w:vAlign w:val="center"/>
          </w:tcPr>
          <w:p w:rsidR="004836AF" w:rsidRPr="0018223A" w:rsidRDefault="004836AF"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4836AF" w:rsidRPr="0018223A" w:rsidRDefault="004836AF" w:rsidP="0007115F">
            <w:pPr>
              <w:rPr>
                <w:rFonts w:ascii="Times New Roman" w:hAnsi="Times New Roman" w:cs="Times New Roman"/>
                <w:sz w:val="28"/>
                <w:szCs w:val="28"/>
              </w:rPr>
            </w:pPr>
            <w:r w:rsidRPr="0018223A">
              <w:rPr>
                <w:rFonts w:ascii="Times New Roman" w:hAnsi="Times New Roman" w:cs="Times New Roman"/>
                <w:sz w:val="28"/>
                <w:szCs w:val="28"/>
              </w:rPr>
              <w:t xml:space="preserve">Обеспечение финансирования программ гольфа и </w:t>
            </w:r>
            <w:proofErr w:type="gramStart"/>
            <w:r w:rsidRPr="0018223A">
              <w:rPr>
                <w:rFonts w:ascii="Times New Roman" w:hAnsi="Times New Roman" w:cs="Times New Roman"/>
                <w:sz w:val="28"/>
                <w:szCs w:val="28"/>
              </w:rPr>
              <w:t>мини-гол</w:t>
            </w:r>
            <w:r>
              <w:rPr>
                <w:rFonts w:ascii="Times New Roman" w:hAnsi="Times New Roman" w:cs="Times New Roman"/>
                <w:sz w:val="28"/>
                <w:szCs w:val="28"/>
              </w:rPr>
              <w:t>ьфа</w:t>
            </w:r>
            <w:proofErr w:type="gramEnd"/>
            <w:r>
              <w:rPr>
                <w:rFonts w:ascii="Times New Roman" w:hAnsi="Times New Roman" w:cs="Times New Roman"/>
                <w:sz w:val="28"/>
                <w:szCs w:val="28"/>
              </w:rPr>
              <w:t xml:space="preserve"> из вне бюджетных источников</w:t>
            </w:r>
          </w:p>
        </w:tc>
      </w:tr>
      <w:tr w:rsidR="004836AF" w:rsidRPr="0018223A" w:rsidTr="0007115F">
        <w:tc>
          <w:tcPr>
            <w:tcW w:w="4248" w:type="dxa"/>
          </w:tcPr>
          <w:p w:rsidR="004836AF" w:rsidRPr="0018223A" w:rsidRDefault="004836AF" w:rsidP="0007115F">
            <w:pPr>
              <w:rPr>
                <w:rFonts w:ascii="Times New Roman" w:hAnsi="Times New Roman" w:cs="Times New Roman"/>
                <w:sz w:val="28"/>
                <w:szCs w:val="28"/>
              </w:rPr>
            </w:pPr>
            <w:r>
              <w:rPr>
                <w:rFonts w:ascii="Times New Roman" w:hAnsi="Times New Roman" w:cs="Times New Roman"/>
                <w:sz w:val="28"/>
                <w:szCs w:val="28"/>
              </w:rPr>
              <w:t>2</w:t>
            </w:r>
            <w:r w:rsidRPr="0018223A">
              <w:rPr>
                <w:rFonts w:ascii="Times New Roman" w:hAnsi="Times New Roman" w:cs="Times New Roman"/>
                <w:sz w:val="28"/>
                <w:szCs w:val="28"/>
              </w:rPr>
              <w:t xml:space="preserve">.2 Популяризация </w:t>
            </w:r>
            <w:r w:rsidRPr="0018223A">
              <w:rPr>
                <w:rFonts w:ascii="Times New Roman" w:hAnsi="Times New Roman" w:cs="Times New Roman"/>
                <w:sz w:val="28"/>
                <w:szCs w:val="28"/>
              </w:rPr>
              <w:t>гольфа и здорового образа жизни</w:t>
            </w:r>
            <w:r w:rsidRPr="0018223A">
              <w:rPr>
                <w:rFonts w:ascii="Times New Roman" w:hAnsi="Times New Roman" w:cs="Times New Roman"/>
                <w:sz w:val="28"/>
                <w:szCs w:val="28"/>
              </w:rPr>
              <w:t xml:space="preserve"> в</w:t>
            </w:r>
            <w:r>
              <w:rPr>
                <w:rFonts w:ascii="Times New Roman" w:hAnsi="Times New Roman" w:cs="Times New Roman"/>
                <w:sz w:val="28"/>
                <w:szCs w:val="28"/>
              </w:rPr>
              <w:t xml:space="preserve"> федеральных и региональных СМИ</w:t>
            </w:r>
            <w:r w:rsidR="00784175">
              <w:rPr>
                <w:rFonts w:ascii="Times New Roman" w:hAnsi="Times New Roman" w:cs="Times New Roman"/>
                <w:sz w:val="28"/>
                <w:szCs w:val="28"/>
              </w:rPr>
              <w:t xml:space="preserve"> (в том числе интернет-изданий и ТВ)</w:t>
            </w:r>
            <w:r>
              <w:rPr>
                <w:rFonts w:ascii="Times New Roman" w:hAnsi="Times New Roman" w:cs="Times New Roman"/>
                <w:sz w:val="28"/>
                <w:szCs w:val="28"/>
              </w:rPr>
              <w:t xml:space="preserve"> </w:t>
            </w:r>
          </w:p>
        </w:tc>
        <w:tc>
          <w:tcPr>
            <w:tcW w:w="1134" w:type="dxa"/>
            <w:gridSpan w:val="3"/>
            <w:vAlign w:val="center"/>
          </w:tcPr>
          <w:p w:rsidR="004836AF" w:rsidRPr="0018223A" w:rsidRDefault="004836AF"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850" w:type="dxa"/>
            <w:vAlign w:val="center"/>
          </w:tcPr>
          <w:p w:rsidR="004836AF" w:rsidRPr="0018223A" w:rsidRDefault="004836AF"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4836AF" w:rsidRPr="0018223A" w:rsidRDefault="00784175" w:rsidP="0007115F">
            <w:pPr>
              <w:rPr>
                <w:rFonts w:ascii="Times New Roman" w:hAnsi="Times New Roman" w:cs="Times New Roman"/>
                <w:sz w:val="28"/>
                <w:szCs w:val="28"/>
              </w:rPr>
            </w:pPr>
            <w:r>
              <w:rPr>
                <w:rFonts w:ascii="Times New Roman" w:hAnsi="Times New Roman" w:cs="Times New Roman"/>
                <w:sz w:val="28"/>
                <w:szCs w:val="28"/>
              </w:rPr>
              <w:t xml:space="preserve">Увеличение числа публикаций и материалов в СМИ, посвященных гольфу, активному </w:t>
            </w:r>
            <w:r w:rsidR="004836AF" w:rsidRPr="0018223A">
              <w:rPr>
                <w:rFonts w:ascii="Times New Roman" w:hAnsi="Times New Roman" w:cs="Times New Roman"/>
                <w:sz w:val="28"/>
                <w:szCs w:val="28"/>
              </w:rPr>
              <w:t>о</w:t>
            </w:r>
            <w:r>
              <w:rPr>
                <w:rFonts w:ascii="Times New Roman" w:hAnsi="Times New Roman" w:cs="Times New Roman"/>
                <w:sz w:val="28"/>
                <w:szCs w:val="28"/>
              </w:rPr>
              <w:t xml:space="preserve">тдыху и </w:t>
            </w:r>
            <w:r w:rsidR="004836AF" w:rsidRPr="0018223A">
              <w:rPr>
                <w:rFonts w:ascii="Times New Roman" w:hAnsi="Times New Roman" w:cs="Times New Roman"/>
                <w:sz w:val="28"/>
                <w:szCs w:val="28"/>
              </w:rPr>
              <w:t>здоровом</w:t>
            </w:r>
            <w:r>
              <w:rPr>
                <w:rFonts w:ascii="Times New Roman" w:hAnsi="Times New Roman" w:cs="Times New Roman"/>
                <w:sz w:val="28"/>
                <w:szCs w:val="28"/>
              </w:rPr>
              <w:t>у образу жизни</w:t>
            </w:r>
          </w:p>
        </w:tc>
      </w:tr>
      <w:tr w:rsidR="0018223A" w:rsidRPr="0018223A" w:rsidTr="0007115F">
        <w:trPr>
          <w:gridAfter w:val="1"/>
          <w:wAfter w:w="29" w:type="dxa"/>
        </w:trPr>
        <w:tc>
          <w:tcPr>
            <w:tcW w:w="4248" w:type="dxa"/>
          </w:tcPr>
          <w:p w:rsidR="0018223A" w:rsidRPr="0018223A" w:rsidRDefault="0024385B" w:rsidP="0007115F">
            <w:pPr>
              <w:rPr>
                <w:rFonts w:ascii="Times New Roman" w:hAnsi="Times New Roman" w:cs="Times New Roman"/>
                <w:sz w:val="28"/>
                <w:szCs w:val="28"/>
              </w:rPr>
            </w:pPr>
            <w:r>
              <w:rPr>
                <w:rFonts w:ascii="Times New Roman" w:hAnsi="Times New Roman" w:cs="Times New Roman"/>
                <w:sz w:val="28"/>
                <w:szCs w:val="28"/>
              </w:rPr>
              <w:t>2.3</w:t>
            </w:r>
            <w:r w:rsidR="006B4E67">
              <w:rPr>
                <w:rFonts w:ascii="Times New Roman" w:hAnsi="Times New Roman" w:cs="Times New Roman"/>
                <w:sz w:val="28"/>
                <w:szCs w:val="28"/>
              </w:rPr>
              <w:t xml:space="preserve"> </w:t>
            </w:r>
            <w:r w:rsidR="0018223A" w:rsidRPr="0018223A">
              <w:rPr>
                <w:rFonts w:ascii="Times New Roman" w:hAnsi="Times New Roman" w:cs="Times New Roman"/>
                <w:sz w:val="28"/>
                <w:szCs w:val="28"/>
              </w:rPr>
              <w:t>Мониторинг развития гольфа</w:t>
            </w:r>
          </w:p>
        </w:tc>
        <w:tc>
          <w:tcPr>
            <w:tcW w:w="1984" w:type="dxa"/>
            <w:gridSpan w:val="4"/>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 xml:space="preserve">Ежегодно, на всех этапах реализации программы </w:t>
            </w:r>
          </w:p>
        </w:tc>
        <w:tc>
          <w:tcPr>
            <w:tcW w:w="3090" w:type="dxa"/>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Оценка эффективности применяемых мер по развитию гольфа</w:t>
            </w:r>
            <w:r w:rsidR="006B4E67">
              <w:rPr>
                <w:rFonts w:ascii="Times New Roman" w:hAnsi="Times New Roman" w:cs="Times New Roman"/>
                <w:sz w:val="28"/>
                <w:szCs w:val="28"/>
              </w:rPr>
              <w:t xml:space="preserve"> в Московской области</w:t>
            </w:r>
            <w:r w:rsidRPr="0018223A">
              <w:rPr>
                <w:rFonts w:ascii="Times New Roman" w:hAnsi="Times New Roman" w:cs="Times New Roman"/>
                <w:sz w:val="28"/>
                <w:szCs w:val="28"/>
              </w:rPr>
              <w:t xml:space="preserve"> и внесение изме</w:t>
            </w:r>
            <w:r w:rsidR="006B4E67">
              <w:rPr>
                <w:rFonts w:ascii="Times New Roman" w:hAnsi="Times New Roman" w:cs="Times New Roman"/>
                <w:sz w:val="28"/>
                <w:szCs w:val="28"/>
              </w:rPr>
              <w:t>нений в программные мероприятия</w:t>
            </w:r>
          </w:p>
        </w:tc>
      </w:tr>
      <w:tr w:rsidR="0024385B" w:rsidRPr="0018223A" w:rsidTr="00D05526">
        <w:tc>
          <w:tcPr>
            <w:tcW w:w="4248" w:type="dxa"/>
          </w:tcPr>
          <w:p w:rsidR="0024385B" w:rsidRPr="0018223A" w:rsidRDefault="0024385B" w:rsidP="0007115F">
            <w:pPr>
              <w:rPr>
                <w:rFonts w:ascii="Times New Roman" w:hAnsi="Times New Roman" w:cs="Times New Roman"/>
                <w:sz w:val="28"/>
                <w:szCs w:val="28"/>
              </w:rPr>
            </w:pPr>
            <w:r>
              <w:rPr>
                <w:rFonts w:ascii="Times New Roman" w:hAnsi="Times New Roman" w:cs="Times New Roman"/>
                <w:sz w:val="28"/>
                <w:szCs w:val="28"/>
              </w:rPr>
              <w:t xml:space="preserve">2.4 </w:t>
            </w:r>
            <w:r w:rsidRPr="0018223A">
              <w:rPr>
                <w:rFonts w:ascii="Times New Roman" w:hAnsi="Times New Roman" w:cs="Times New Roman"/>
                <w:sz w:val="28"/>
                <w:szCs w:val="28"/>
              </w:rPr>
              <w:t>Разработка, изготовление памятной и наглядной атрибутики для гольфа</w:t>
            </w:r>
          </w:p>
        </w:tc>
        <w:tc>
          <w:tcPr>
            <w:tcW w:w="992" w:type="dxa"/>
            <w:gridSpan w:val="2"/>
            <w:vAlign w:val="center"/>
          </w:tcPr>
          <w:p w:rsidR="0024385B" w:rsidRPr="0018223A" w:rsidRDefault="0024385B"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992" w:type="dxa"/>
            <w:gridSpan w:val="2"/>
            <w:vAlign w:val="center"/>
          </w:tcPr>
          <w:p w:rsidR="0024385B" w:rsidRPr="0018223A" w:rsidRDefault="0024385B"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24385B" w:rsidRPr="0018223A" w:rsidRDefault="0024385B" w:rsidP="0007115F">
            <w:pPr>
              <w:rPr>
                <w:rFonts w:ascii="Times New Roman" w:hAnsi="Times New Roman" w:cs="Times New Roman"/>
                <w:sz w:val="28"/>
                <w:szCs w:val="28"/>
              </w:rPr>
            </w:pPr>
            <w:r w:rsidRPr="0018223A">
              <w:rPr>
                <w:rFonts w:ascii="Times New Roman" w:hAnsi="Times New Roman" w:cs="Times New Roman"/>
                <w:sz w:val="28"/>
                <w:szCs w:val="28"/>
              </w:rPr>
              <w:t>Привлечение внимания к гольфу различных слоев населения, в первую очередь детей и юношей, повы</w:t>
            </w:r>
            <w:r w:rsidR="00AB2BC4">
              <w:rPr>
                <w:rFonts w:ascii="Times New Roman" w:hAnsi="Times New Roman" w:cs="Times New Roman"/>
                <w:sz w:val="28"/>
                <w:szCs w:val="28"/>
              </w:rPr>
              <w:t>шение мотивации занятий гольфом</w:t>
            </w:r>
          </w:p>
        </w:tc>
      </w:tr>
      <w:tr w:rsidR="0018223A" w:rsidRPr="0018223A" w:rsidTr="0007115F">
        <w:trPr>
          <w:gridAfter w:val="1"/>
          <w:wAfter w:w="29" w:type="dxa"/>
          <w:trHeight w:val="476"/>
        </w:trPr>
        <w:tc>
          <w:tcPr>
            <w:tcW w:w="9322" w:type="dxa"/>
            <w:gridSpan w:val="6"/>
            <w:shd w:val="clear" w:color="auto" w:fill="B6DDE8"/>
            <w:vAlign w:val="center"/>
          </w:tcPr>
          <w:p w:rsidR="0018223A" w:rsidRPr="00AB2BC4" w:rsidRDefault="00AB2BC4" w:rsidP="0007115F">
            <w:pPr>
              <w:rPr>
                <w:rFonts w:ascii="Times New Roman" w:hAnsi="Times New Roman" w:cs="Times New Roman"/>
                <w:b/>
                <w:sz w:val="28"/>
                <w:szCs w:val="28"/>
              </w:rPr>
            </w:pPr>
            <w:r w:rsidRPr="00AB2BC4">
              <w:rPr>
                <w:rFonts w:ascii="Times New Roman" w:hAnsi="Times New Roman" w:cs="Times New Roman"/>
                <w:b/>
                <w:sz w:val="28"/>
                <w:szCs w:val="28"/>
              </w:rPr>
              <w:t>3.</w:t>
            </w:r>
            <w:r w:rsidR="0018223A" w:rsidRPr="00AB2BC4">
              <w:rPr>
                <w:rFonts w:ascii="Times New Roman" w:hAnsi="Times New Roman" w:cs="Times New Roman"/>
                <w:b/>
                <w:sz w:val="28"/>
                <w:szCs w:val="28"/>
              </w:rPr>
              <w:t xml:space="preserve"> Спорт высших достижений</w:t>
            </w:r>
          </w:p>
        </w:tc>
      </w:tr>
      <w:tr w:rsidR="0018223A" w:rsidRPr="0018223A" w:rsidTr="0007115F">
        <w:trPr>
          <w:gridAfter w:val="1"/>
          <w:wAfter w:w="29" w:type="dxa"/>
        </w:trPr>
        <w:tc>
          <w:tcPr>
            <w:tcW w:w="4248" w:type="dxa"/>
          </w:tcPr>
          <w:p w:rsidR="0018223A" w:rsidRDefault="00AB2BC4" w:rsidP="0007115F">
            <w:pPr>
              <w:rPr>
                <w:rFonts w:ascii="Times New Roman" w:hAnsi="Times New Roman" w:cs="Times New Roman"/>
                <w:sz w:val="28"/>
                <w:szCs w:val="28"/>
              </w:rPr>
            </w:pPr>
            <w:r>
              <w:rPr>
                <w:rFonts w:ascii="Times New Roman" w:hAnsi="Times New Roman" w:cs="Times New Roman"/>
                <w:sz w:val="28"/>
                <w:szCs w:val="28"/>
              </w:rPr>
              <w:t>3</w:t>
            </w:r>
            <w:r w:rsidR="0018223A" w:rsidRPr="0018223A">
              <w:rPr>
                <w:rFonts w:ascii="Times New Roman" w:hAnsi="Times New Roman" w:cs="Times New Roman"/>
                <w:sz w:val="28"/>
                <w:szCs w:val="28"/>
              </w:rPr>
              <w:t>.1 Обеспечение учебно-</w:t>
            </w:r>
            <w:proofErr w:type="gramStart"/>
            <w:r w:rsidR="0018223A" w:rsidRPr="0018223A">
              <w:rPr>
                <w:rFonts w:ascii="Times New Roman" w:hAnsi="Times New Roman" w:cs="Times New Roman"/>
                <w:sz w:val="28"/>
                <w:szCs w:val="28"/>
              </w:rPr>
              <w:t>тренировочной  и</w:t>
            </w:r>
            <w:proofErr w:type="gramEnd"/>
            <w:r w:rsidR="0018223A" w:rsidRPr="0018223A">
              <w:rPr>
                <w:rFonts w:ascii="Times New Roman" w:hAnsi="Times New Roman" w:cs="Times New Roman"/>
                <w:sz w:val="28"/>
                <w:szCs w:val="28"/>
              </w:rPr>
              <w:t xml:space="preserve"> соревновательной деятельности</w:t>
            </w:r>
            <w:r>
              <w:rPr>
                <w:rFonts w:ascii="Times New Roman" w:hAnsi="Times New Roman" w:cs="Times New Roman"/>
                <w:sz w:val="28"/>
                <w:szCs w:val="28"/>
              </w:rPr>
              <w:t xml:space="preserve"> спортсменов сборных команд</w:t>
            </w:r>
            <w:r w:rsidR="0018223A" w:rsidRPr="0018223A">
              <w:rPr>
                <w:rFonts w:ascii="Times New Roman" w:hAnsi="Times New Roman" w:cs="Times New Roman"/>
                <w:sz w:val="28"/>
                <w:szCs w:val="28"/>
              </w:rPr>
              <w:t xml:space="preserve"> по гольфу и мини-гольфу</w:t>
            </w:r>
          </w:p>
          <w:p w:rsidR="00576FEB" w:rsidRPr="0018223A" w:rsidRDefault="00576FEB" w:rsidP="0007115F">
            <w:pPr>
              <w:rPr>
                <w:rFonts w:ascii="Times New Roman" w:hAnsi="Times New Roman" w:cs="Times New Roman"/>
                <w:sz w:val="28"/>
                <w:szCs w:val="28"/>
              </w:rPr>
            </w:pPr>
          </w:p>
        </w:tc>
        <w:tc>
          <w:tcPr>
            <w:tcW w:w="1984" w:type="dxa"/>
            <w:gridSpan w:val="4"/>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Все этапы, в соответствии с Целевой комплексной программой</w:t>
            </w:r>
          </w:p>
        </w:tc>
        <w:tc>
          <w:tcPr>
            <w:tcW w:w="3090" w:type="dxa"/>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 xml:space="preserve">Завоевание призовых мест </w:t>
            </w:r>
            <w:r w:rsidR="00AB2BC4">
              <w:rPr>
                <w:rFonts w:ascii="Times New Roman" w:hAnsi="Times New Roman" w:cs="Times New Roman"/>
                <w:sz w:val="28"/>
                <w:szCs w:val="28"/>
              </w:rPr>
              <w:t xml:space="preserve">на </w:t>
            </w:r>
            <w:r w:rsidRPr="0018223A">
              <w:rPr>
                <w:rFonts w:ascii="Times New Roman" w:hAnsi="Times New Roman" w:cs="Times New Roman"/>
                <w:sz w:val="28"/>
                <w:szCs w:val="28"/>
              </w:rPr>
              <w:t>международных соревнованиях</w:t>
            </w:r>
          </w:p>
        </w:tc>
      </w:tr>
      <w:tr w:rsidR="0018223A" w:rsidRPr="0018223A" w:rsidTr="0007115F">
        <w:trPr>
          <w:gridAfter w:val="1"/>
          <w:wAfter w:w="29" w:type="dxa"/>
        </w:trPr>
        <w:tc>
          <w:tcPr>
            <w:tcW w:w="4248" w:type="dxa"/>
          </w:tcPr>
          <w:p w:rsidR="0018223A" w:rsidRPr="0018223A" w:rsidRDefault="00263FD3" w:rsidP="0007115F">
            <w:pPr>
              <w:rPr>
                <w:rFonts w:ascii="Times New Roman" w:hAnsi="Times New Roman" w:cs="Times New Roman"/>
                <w:sz w:val="28"/>
                <w:szCs w:val="28"/>
              </w:rPr>
            </w:pPr>
            <w:r>
              <w:rPr>
                <w:rFonts w:ascii="Times New Roman" w:hAnsi="Times New Roman" w:cs="Times New Roman"/>
                <w:sz w:val="28"/>
                <w:szCs w:val="28"/>
              </w:rPr>
              <w:lastRenderedPageBreak/>
              <w:t>3.2</w:t>
            </w:r>
            <w:r w:rsidR="0018223A" w:rsidRPr="0018223A">
              <w:rPr>
                <w:rFonts w:ascii="Times New Roman" w:hAnsi="Times New Roman" w:cs="Times New Roman"/>
                <w:sz w:val="28"/>
                <w:szCs w:val="28"/>
              </w:rPr>
              <w:t xml:space="preserve"> Оптимизация календаря спортивных мероприятий для членов сборных команд</w:t>
            </w:r>
            <w:r>
              <w:rPr>
                <w:rFonts w:ascii="Times New Roman" w:hAnsi="Times New Roman" w:cs="Times New Roman"/>
                <w:sz w:val="28"/>
                <w:szCs w:val="28"/>
              </w:rPr>
              <w:t xml:space="preserve"> по гольфу</w:t>
            </w:r>
            <w:r w:rsidR="0018223A" w:rsidRPr="0018223A">
              <w:rPr>
                <w:rFonts w:ascii="Times New Roman" w:hAnsi="Times New Roman" w:cs="Times New Roman"/>
                <w:sz w:val="28"/>
                <w:szCs w:val="28"/>
              </w:rPr>
              <w:t xml:space="preserve"> и ближайшего резерва</w:t>
            </w:r>
          </w:p>
        </w:tc>
        <w:tc>
          <w:tcPr>
            <w:tcW w:w="1984" w:type="dxa"/>
            <w:gridSpan w:val="4"/>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Все этапы</w:t>
            </w:r>
          </w:p>
        </w:tc>
        <w:tc>
          <w:tcPr>
            <w:tcW w:w="3090" w:type="dxa"/>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 xml:space="preserve">Создание необходимых условий для роста спортивного мастерства ведущих спортсменов </w:t>
            </w:r>
            <w:r w:rsidR="00263FD3">
              <w:rPr>
                <w:rFonts w:ascii="Times New Roman" w:hAnsi="Times New Roman" w:cs="Times New Roman"/>
                <w:sz w:val="28"/>
                <w:szCs w:val="28"/>
              </w:rPr>
              <w:t>региона</w:t>
            </w:r>
            <w:r w:rsidRPr="0018223A">
              <w:rPr>
                <w:rFonts w:ascii="Times New Roman" w:hAnsi="Times New Roman" w:cs="Times New Roman"/>
                <w:sz w:val="28"/>
                <w:szCs w:val="28"/>
              </w:rPr>
              <w:t xml:space="preserve">, увеличение </w:t>
            </w:r>
            <w:proofErr w:type="gramStart"/>
            <w:r w:rsidR="00263FD3">
              <w:rPr>
                <w:rFonts w:ascii="Times New Roman" w:hAnsi="Times New Roman" w:cs="Times New Roman"/>
                <w:sz w:val="28"/>
                <w:szCs w:val="28"/>
              </w:rPr>
              <w:t>числа  подмосковных</w:t>
            </w:r>
            <w:proofErr w:type="gramEnd"/>
            <w:r w:rsidR="00263FD3">
              <w:rPr>
                <w:rFonts w:ascii="Times New Roman" w:hAnsi="Times New Roman" w:cs="Times New Roman"/>
                <w:sz w:val="28"/>
                <w:szCs w:val="28"/>
              </w:rPr>
              <w:t xml:space="preserve"> </w:t>
            </w:r>
            <w:r w:rsidRPr="0018223A">
              <w:rPr>
                <w:rFonts w:ascii="Times New Roman" w:hAnsi="Times New Roman" w:cs="Times New Roman"/>
                <w:sz w:val="28"/>
                <w:szCs w:val="28"/>
              </w:rPr>
              <w:t xml:space="preserve"> спортсменов</w:t>
            </w:r>
            <w:r w:rsidR="00263FD3">
              <w:rPr>
                <w:rFonts w:ascii="Times New Roman" w:hAnsi="Times New Roman" w:cs="Times New Roman"/>
                <w:sz w:val="28"/>
                <w:szCs w:val="28"/>
              </w:rPr>
              <w:t>, участвующих в международных соревнованиях</w:t>
            </w:r>
          </w:p>
        </w:tc>
      </w:tr>
      <w:tr w:rsidR="0018223A" w:rsidRPr="0018223A" w:rsidTr="0007115F">
        <w:trPr>
          <w:gridAfter w:val="1"/>
          <w:wAfter w:w="29" w:type="dxa"/>
        </w:trPr>
        <w:tc>
          <w:tcPr>
            <w:tcW w:w="4248" w:type="dxa"/>
          </w:tcPr>
          <w:p w:rsidR="0018223A" w:rsidRPr="0018223A" w:rsidRDefault="00526631" w:rsidP="0007115F">
            <w:pPr>
              <w:rPr>
                <w:rFonts w:ascii="Times New Roman" w:hAnsi="Times New Roman" w:cs="Times New Roman"/>
                <w:sz w:val="28"/>
                <w:szCs w:val="28"/>
              </w:rPr>
            </w:pPr>
            <w:r>
              <w:rPr>
                <w:rFonts w:ascii="Times New Roman" w:hAnsi="Times New Roman" w:cs="Times New Roman"/>
                <w:sz w:val="28"/>
                <w:szCs w:val="28"/>
              </w:rPr>
              <w:t>3.3</w:t>
            </w:r>
            <w:r w:rsidR="0018223A" w:rsidRPr="0018223A">
              <w:rPr>
                <w:rFonts w:ascii="Times New Roman" w:hAnsi="Times New Roman" w:cs="Times New Roman"/>
                <w:sz w:val="28"/>
                <w:szCs w:val="28"/>
              </w:rPr>
              <w:t xml:space="preserve"> Реализация программы развития профессионального спорта </w:t>
            </w:r>
          </w:p>
        </w:tc>
        <w:tc>
          <w:tcPr>
            <w:tcW w:w="1984" w:type="dxa"/>
            <w:gridSpan w:val="4"/>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Все этапы</w:t>
            </w:r>
          </w:p>
        </w:tc>
        <w:tc>
          <w:tcPr>
            <w:tcW w:w="3090" w:type="dxa"/>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 xml:space="preserve">Система мер, направленных на поддержку и повышение спортивного мастерства игровых профессионалов и роста </w:t>
            </w:r>
            <w:r w:rsidR="00526631" w:rsidRPr="0018223A">
              <w:rPr>
                <w:rFonts w:ascii="Times New Roman" w:hAnsi="Times New Roman" w:cs="Times New Roman"/>
                <w:sz w:val="28"/>
                <w:szCs w:val="28"/>
              </w:rPr>
              <w:t>числа</w:t>
            </w:r>
            <w:r w:rsidR="00526631" w:rsidRPr="0018223A">
              <w:rPr>
                <w:rFonts w:ascii="Times New Roman" w:hAnsi="Times New Roman" w:cs="Times New Roman"/>
                <w:sz w:val="28"/>
                <w:szCs w:val="28"/>
              </w:rPr>
              <w:t xml:space="preserve"> </w:t>
            </w:r>
            <w:r w:rsidRPr="0018223A">
              <w:rPr>
                <w:rFonts w:ascii="Times New Roman" w:hAnsi="Times New Roman" w:cs="Times New Roman"/>
                <w:sz w:val="28"/>
                <w:szCs w:val="28"/>
              </w:rPr>
              <w:t>пе</w:t>
            </w:r>
            <w:r w:rsidR="00526631">
              <w:rPr>
                <w:rFonts w:ascii="Times New Roman" w:hAnsi="Times New Roman" w:cs="Times New Roman"/>
                <w:sz w:val="28"/>
                <w:szCs w:val="28"/>
              </w:rPr>
              <w:t>рспективных молодых спортсменов</w:t>
            </w:r>
          </w:p>
        </w:tc>
      </w:tr>
      <w:tr w:rsidR="00D05526" w:rsidRPr="0018223A" w:rsidTr="00D05526">
        <w:tc>
          <w:tcPr>
            <w:tcW w:w="4248" w:type="dxa"/>
          </w:tcPr>
          <w:p w:rsidR="00D05526" w:rsidRPr="0018223A" w:rsidRDefault="00667ED3" w:rsidP="0007115F">
            <w:pPr>
              <w:rPr>
                <w:rFonts w:ascii="Times New Roman" w:hAnsi="Times New Roman" w:cs="Times New Roman"/>
                <w:sz w:val="28"/>
                <w:szCs w:val="28"/>
              </w:rPr>
            </w:pPr>
            <w:r>
              <w:rPr>
                <w:rFonts w:ascii="Times New Roman" w:hAnsi="Times New Roman" w:cs="Times New Roman"/>
                <w:sz w:val="28"/>
                <w:szCs w:val="28"/>
              </w:rPr>
              <w:t>3.4</w:t>
            </w:r>
            <w:r w:rsidR="00D05526" w:rsidRPr="0018223A">
              <w:rPr>
                <w:rFonts w:ascii="Times New Roman" w:hAnsi="Times New Roman" w:cs="Times New Roman"/>
                <w:sz w:val="28"/>
                <w:szCs w:val="28"/>
              </w:rPr>
              <w:t xml:space="preserve"> Проведение комплексных обследований расширенного круга спортсменов с целью выявления среди них наиболее перспективных для пополнения сборных команд</w:t>
            </w:r>
          </w:p>
        </w:tc>
        <w:tc>
          <w:tcPr>
            <w:tcW w:w="850" w:type="dxa"/>
            <w:vAlign w:val="center"/>
          </w:tcPr>
          <w:p w:rsidR="00D05526" w:rsidRPr="00D05526" w:rsidRDefault="00D05526" w:rsidP="0007115F">
            <w:pPr>
              <w:rPr>
                <w:rFonts w:ascii="Times New Roman" w:hAnsi="Times New Roman" w:cs="Times New Roman"/>
                <w:sz w:val="20"/>
                <w:szCs w:val="20"/>
              </w:rPr>
            </w:pPr>
          </w:p>
          <w:p w:rsidR="00D05526" w:rsidRPr="00D05526" w:rsidRDefault="00D05526" w:rsidP="0007115F">
            <w:pPr>
              <w:rPr>
                <w:rFonts w:ascii="Times New Roman" w:hAnsi="Times New Roman" w:cs="Times New Roman"/>
                <w:sz w:val="20"/>
                <w:szCs w:val="20"/>
              </w:rPr>
            </w:pPr>
            <w:r w:rsidRPr="00D05526">
              <w:rPr>
                <w:rFonts w:ascii="Times New Roman" w:hAnsi="Times New Roman" w:cs="Times New Roman"/>
                <w:sz w:val="20"/>
                <w:szCs w:val="20"/>
              </w:rPr>
              <w:t>отбор к 2020 г.</w:t>
            </w:r>
          </w:p>
        </w:tc>
        <w:tc>
          <w:tcPr>
            <w:tcW w:w="1134" w:type="dxa"/>
            <w:gridSpan w:val="3"/>
            <w:vAlign w:val="center"/>
          </w:tcPr>
          <w:p w:rsidR="00D05526" w:rsidRPr="0018223A" w:rsidRDefault="00D05526" w:rsidP="0007115F">
            <w:pPr>
              <w:rPr>
                <w:rFonts w:ascii="Times New Roman" w:hAnsi="Times New Roman" w:cs="Times New Roman"/>
                <w:sz w:val="28"/>
                <w:szCs w:val="28"/>
              </w:rPr>
            </w:pPr>
            <w:r w:rsidRPr="00D05526">
              <w:rPr>
                <w:rFonts w:ascii="Times New Roman" w:hAnsi="Times New Roman" w:cs="Times New Roman"/>
                <w:sz w:val="20"/>
                <w:szCs w:val="20"/>
              </w:rPr>
              <w:t>отбор к 2020 и 2024 гг.</w:t>
            </w:r>
          </w:p>
        </w:tc>
        <w:tc>
          <w:tcPr>
            <w:tcW w:w="3119" w:type="dxa"/>
            <w:gridSpan w:val="2"/>
          </w:tcPr>
          <w:p w:rsidR="00D05526" w:rsidRPr="0018223A" w:rsidRDefault="00D05526" w:rsidP="0007115F">
            <w:pPr>
              <w:rPr>
                <w:rFonts w:ascii="Times New Roman" w:hAnsi="Times New Roman" w:cs="Times New Roman"/>
                <w:sz w:val="28"/>
                <w:szCs w:val="28"/>
              </w:rPr>
            </w:pPr>
            <w:r w:rsidRPr="0018223A">
              <w:rPr>
                <w:rFonts w:ascii="Times New Roman" w:hAnsi="Times New Roman" w:cs="Times New Roman"/>
                <w:sz w:val="28"/>
                <w:szCs w:val="28"/>
              </w:rPr>
              <w:t xml:space="preserve">Поиск спортсменов, способных быстро прогрессировать в гольфе в целях </w:t>
            </w:r>
            <w:proofErr w:type="gramStart"/>
            <w:r w:rsidRPr="0018223A">
              <w:rPr>
                <w:rFonts w:ascii="Times New Roman" w:hAnsi="Times New Roman" w:cs="Times New Roman"/>
                <w:sz w:val="28"/>
                <w:szCs w:val="28"/>
              </w:rPr>
              <w:t>ускоренного  формирования</w:t>
            </w:r>
            <w:proofErr w:type="gramEnd"/>
            <w:r w:rsidRPr="0018223A">
              <w:rPr>
                <w:rFonts w:ascii="Times New Roman" w:hAnsi="Times New Roman" w:cs="Times New Roman"/>
                <w:sz w:val="28"/>
                <w:szCs w:val="28"/>
              </w:rPr>
              <w:t xml:space="preserve"> резерва </w:t>
            </w:r>
          </w:p>
        </w:tc>
      </w:tr>
      <w:tr w:rsidR="00704BB9" w:rsidRPr="0018223A" w:rsidTr="00704BB9">
        <w:tc>
          <w:tcPr>
            <w:tcW w:w="4248" w:type="dxa"/>
          </w:tcPr>
          <w:p w:rsidR="00704BB9" w:rsidRPr="0018223A" w:rsidRDefault="00704BB9" w:rsidP="00704BB9">
            <w:pPr>
              <w:rPr>
                <w:rFonts w:ascii="Times New Roman" w:hAnsi="Times New Roman" w:cs="Times New Roman"/>
                <w:sz w:val="28"/>
                <w:szCs w:val="28"/>
              </w:rPr>
            </w:pPr>
            <w:r>
              <w:rPr>
                <w:rFonts w:ascii="Times New Roman" w:hAnsi="Times New Roman" w:cs="Times New Roman"/>
                <w:sz w:val="28"/>
                <w:szCs w:val="28"/>
              </w:rPr>
              <w:t>3.5</w:t>
            </w:r>
            <w:r w:rsidRPr="0018223A">
              <w:rPr>
                <w:rFonts w:ascii="Times New Roman" w:hAnsi="Times New Roman" w:cs="Times New Roman"/>
                <w:sz w:val="28"/>
                <w:szCs w:val="28"/>
              </w:rPr>
              <w:t xml:space="preserve"> Внедрение современных тренажерных средств </w:t>
            </w:r>
            <w:r w:rsidRPr="0018223A">
              <w:rPr>
                <w:rFonts w:ascii="Times New Roman" w:hAnsi="Times New Roman" w:cs="Times New Roman"/>
                <w:sz w:val="28"/>
                <w:szCs w:val="28"/>
              </w:rPr>
              <w:t xml:space="preserve">в гольфе и </w:t>
            </w:r>
            <w:proofErr w:type="gramStart"/>
            <w:r w:rsidRPr="0018223A">
              <w:rPr>
                <w:rFonts w:ascii="Times New Roman" w:hAnsi="Times New Roman" w:cs="Times New Roman"/>
                <w:sz w:val="28"/>
                <w:szCs w:val="28"/>
              </w:rPr>
              <w:t>мини-гольфе</w:t>
            </w:r>
            <w:proofErr w:type="gramEnd"/>
            <w:r>
              <w:rPr>
                <w:rFonts w:ascii="Times New Roman" w:hAnsi="Times New Roman" w:cs="Times New Roman"/>
                <w:sz w:val="28"/>
                <w:szCs w:val="28"/>
              </w:rPr>
              <w:t xml:space="preserve"> </w:t>
            </w:r>
            <w:r w:rsidRPr="0018223A">
              <w:rPr>
                <w:rFonts w:ascii="Times New Roman" w:hAnsi="Times New Roman" w:cs="Times New Roman"/>
                <w:sz w:val="28"/>
                <w:szCs w:val="28"/>
              </w:rPr>
              <w:t>для подготовки</w:t>
            </w:r>
            <w:r>
              <w:rPr>
                <w:rFonts w:ascii="Times New Roman" w:hAnsi="Times New Roman" w:cs="Times New Roman"/>
                <w:sz w:val="28"/>
                <w:szCs w:val="28"/>
              </w:rPr>
              <w:t xml:space="preserve"> подмосковных</w:t>
            </w:r>
            <w:r w:rsidRPr="0018223A">
              <w:rPr>
                <w:rFonts w:ascii="Times New Roman" w:hAnsi="Times New Roman" w:cs="Times New Roman"/>
                <w:sz w:val="28"/>
                <w:szCs w:val="28"/>
              </w:rPr>
              <w:t xml:space="preserve"> спортсменов </w:t>
            </w:r>
          </w:p>
        </w:tc>
        <w:tc>
          <w:tcPr>
            <w:tcW w:w="850" w:type="dxa"/>
            <w:vAlign w:val="center"/>
          </w:tcPr>
          <w:p w:rsidR="00704BB9" w:rsidRPr="0018223A" w:rsidRDefault="00704BB9"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704BB9" w:rsidRPr="0018223A" w:rsidRDefault="00704BB9"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704BB9" w:rsidRPr="0018223A" w:rsidRDefault="00704BB9" w:rsidP="0007115F">
            <w:pPr>
              <w:rPr>
                <w:rFonts w:ascii="Times New Roman" w:hAnsi="Times New Roman" w:cs="Times New Roman"/>
                <w:sz w:val="28"/>
                <w:szCs w:val="28"/>
              </w:rPr>
            </w:pPr>
            <w:r w:rsidRPr="0018223A">
              <w:rPr>
                <w:rFonts w:ascii="Times New Roman" w:hAnsi="Times New Roman" w:cs="Times New Roman"/>
                <w:sz w:val="28"/>
                <w:szCs w:val="28"/>
              </w:rPr>
              <w:t>Внедрение современных тренажерных сре</w:t>
            </w:r>
            <w:r>
              <w:rPr>
                <w:rFonts w:ascii="Times New Roman" w:hAnsi="Times New Roman" w:cs="Times New Roman"/>
                <w:sz w:val="28"/>
                <w:szCs w:val="28"/>
              </w:rPr>
              <w:t>дств для подготовки спортсменов</w:t>
            </w:r>
            <w:r w:rsidR="009A7889">
              <w:rPr>
                <w:rFonts w:ascii="Times New Roman" w:hAnsi="Times New Roman" w:cs="Times New Roman"/>
                <w:sz w:val="28"/>
                <w:szCs w:val="28"/>
              </w:rPr>
              <w:t xml:space="preserve"> высокой квалификации</w:t>
            </w:r>
          </w:p>
        </w:tc>
      </w:tr>
      <w:tr w:rsidR="0018223A" w:rsidRPr="0018223A" w:rsidTr="0007115F">
        <w:trPr>
          <w:gridAfter w:val="1"/>
          <w:wAfter w:w="29" w:type="dxa"/>
          <w:trHeight w:val="488"/>
        </w:trPr>
        <w:tc>
          <w:tcPr>
            <w:tcW w:w="9322" w:type="dxa"/>
            <w:gridSpan w:val="6"/>
            <w:shd w:val="clear" w:color="auto" w:fill="B6DDE8"/>
            <w:vAlign w:val="center"/>
          </w:tcPr>
          <w:p w:rsidR="0018223A" w:rsidRPr="009A7889" w:rsidRDefault="009A7889" w:rsidP="0007115F">
            <w:pPr>
              <w:rPr>
                <w:rFonts w:ascii="Times New Roman" w:hAnsi="Times New Roman" w:cs="Times New Roman"/>
                <w:b/>
                <w:sz w:val="28"/>
                <w:szCs w:val="28"/>
              </w:rPr>
            </w:pPr>
            <w:r w:rsidRPr="009A7889">
              <w:rPr>
                <w:rFonts w:ascii="Times New Roman" w:hAnsi="Times New Roman" w:cs="Times New Roman"/>
                <w:b/>
                <w:sz w:val="28"/>
                <w:szCs w:val="28"/>
              </w:rPr>
              <w:t>4.</w:t>
            </w:r>
            <w:r w:rsidR="0018223A" w:rsidRPr="009A7889">
              <w:rPr>
                <w:rFonts w:ascii="Times New Roman" w:hAnsi="Times New Roman" w:cs="Times New Roman"/>
                <w:b/>
                <w:sz w:val="28"/>
                <w:szCs w:val="28"/>
              </w:rPr>
              <w:t xml:space="preserve"> Подготовка спортивного резерва</w:t>
            </w:r>
          </w:p>
        </w:tc>
      </w:tr>
      <w:tr w:rsidR="0018223A" w:rsidRPr="0018223A" w:rsidTr="0007115F">
        <w:trPr>
          <w:gridAfter w:val="1"/>
          <w:wAfter w:w="29" w:type="dxa"/>
        </w:trPr>
        <w:tc>
          <w:tcPr>
            <w:tcW w:w="4248" w:type="dxa"/>
          </w:tcPr>
          <w:p w:rsidR="0018223A" w:rsidRPr="0018223A" w:rsidRDefault="00D9264E" w:rsidP="00D9264E">
            <w:pPr>
              <w:rPr>
                <w:rFonts w:ascii="Times New Roman" w:hAnsi="Times New Roman" w:cs="Times New Roman"/>
                <w:sz w:val="28"/>
                <w:szCs w:val="28"/>
              </w:rPr>
            </w:pPr>
            <w:r>
              <w:rPr>
                <w:rFonts w:ascii="Times New Roman" w:hAnsi="Times New Roman" w:cs="Times New Roman"/>
                <w:sz w:val="28"/>
                <w:szCs w:val="28"/>
              </w:rPr>
              <w:t>4.1</w:t>
            </w:r>
            <w:r w:rsidR="0018223A" w:rsidRPr="0018223A">
              <w:rPr>
                <w:rFonts w:ascii="Times New Roman" w:hAnsi="Times New Roman" w:cs="Times New Roman"/>
                <w:sz w:val="28"/>
                <w:szCs w:val="28"/>
              </w:rPr>
              <w:t xml:space="preserve"> </w:t>
            </w:r>
            <w:r>
              <w:rPr>
                <w:rFonts w:ascii="Times New Roman" w:hAnsi="Times New Roman" w:cs="Times New Roman"/>
                <w:sz w:val="28"/>
                <w:szCs w:val="28"/>
              </w:rPr>
              <w:t xml:space="preserve">Увеличение числа </w:t>
            </w:r>
            <w:r w:rsidR="0018223A" w:rsidRPr="0018223A">
              <w:rPr>
                <w:rFonts w:ascii="Times New Roman" w:hAnsi="Times New Roman" w:cs="Times New Roman"/>
                <w:sz w:val="28"/>
                <w:szCs w:val="28"/>
              </w:rPr>
              <w:t xml:space="preserve">существующих учреждений и отделений спортивной </w:t>
            </w:r>
            <w:r w:rsidR="0018223A" w:rsidRPr="0018223A">
              <w:rPr>
                <w:rFonts w:ascii="Times New Roman" w:hAnsi="Times New Roman" w:cs="Times New Roman"/>
                <w:sz w:val="28"/>
                <w:szCs w:val="28"/>
              </w:rPr>
              <w:lastRenderedPageBreak/>
              <w:t>подготовки</w:t>
            </w:r>
            <w:r>
              <w:rPr>
                <w:rFonts w:ascii="Times New Roman" w:hAnsi="Times New Roman" w:cs="Times New Roman"/>
                <w:sz w:val="28"/>
                <w:szCs w:val="28"/>
              </w:rPr>
              <w:t xml:space="preserve"> по гольфу и </w:t>
            </w:r>
            <w:proofErr w:type="gramStart"/>
            <w:r>
              <w:rPr>
                <w:rFonts w:ascii="Times New Roman" w:hAnsi="Times New Roman" w:cs="Times New Roman"/>
                <w:sz w:val="28"/>
                <w:szCs w:val="28"/>
              </w:rPr>
              <w:t>мини-гольфу</w:t>
            </w:r>
            <w:proofErr w:type="gramEnd"/>
            <w:r>
              <w:rPr>
                <w:rFonts w:ascii="Times New Roman" w:hAnsi="Times New Roman" w:cs="Times New Roman"/>
                <w:sz w:val="28"/>
                <w:szCs w:val="28"/>
              </w:rPr>
              <w:t xml:space="preserve"> в МО</w:t>
            </w:r>
          </w:p>
        </w:tc>
        <w:tc>
          <w:tcPr>
            <w:tcW w:w="1984" w:type="dxa"/>
            <w:gridSpan w:val="4"/>
            <w:vAlign w:val="center"/>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lastRenderedPageBreak/>
              <w:t>Все этапы</w:t>
            </w:r>
          </w:p>
        </w:tc>
        <w:tc>
          <w:tcPr>
            <w:tcW w:w="3090" w:type="dxa"/>
          </w:tcPr>
          <w:p w:rsidR="0018223A" w:rsidRPr="0018223A" w:rsidRDefault="0018223A" w:rsidP="0007115F">
            <w:pPr>
              <w:rPr>
                <w:rFonts w:ascii="Times New Roman" w:hAnsi="Times New Roman" w:cs="Times New Roman"/>
                <w:sz w:val="28"/>
                <w:szCs w:val="28"/>
              </w:rPr>
            </w:pPr>
            <w:r w:rsidRPr="0018223A">
              <w:rPr>
                <w:rFonts w:ascii="Times New Roman" w:hAnsi="Times New Roman" w:cs="Times New Roman"/>
                <w:sz w:val="28"/>
                <w:szCs w:val="28"/>
              </w:rPr>
              <w:t xml:space="preserve">Расширение сети учреждений и отделений, реализующих программы спортивной </w:t>
            </w:r>
            <w:r w:rsidRPr="0018223A">
              <w:rPr>
                <w:rFonts w:ascii="Times New Roman" w:hAnsi="Times New Roman" w:cs="Times New Roman"/>
                <w:sz w:val="28"/>
                <w:szCs w:val="28"/>
              </w:rPr>
              <w:lastRenderedPageBreak/>
              <w:t>под</w:t>
            </w:r>
            <w:r w:rsidR="00D9264E">
              <w:rPr>
                <w:rFonts w:ascii="Times New Roman" w:hAnsi="Times New Roman" w:cs="Times New Roman"/>
                <w:sz w:val="28"/>
                <w:szCs w:val="28"/>
              </w:rPr>
              <w:t xml:space="preserve">готовки по гольфу и </w:t>
            </w:r>
            <w:proofErr w:type="gramStart"/>
            <w:r w:rsidR="00D9264E">
              <w:rPr>
                <w:rFonts w:ascii="Times New Roman" w:hAnsi="Times New Roman" w:cs="Times New Roman"/>
                <w:sz w:val="28"/>
                <w:szCs w:val="28"/>
              </w:rPr>
              <w:t>мини-гольфу</w:t>
            </w:r>
            <w:proofErr w:type="gramEnd"/>
          </w:p>
        </w:tc>
      </w:tr>
      <w:tr w:rsidR="00250629" w:rsidRPr="0018223A" w:rsidTr="00250629">
        <w:tc>
          <w:tcPr>
            <w:tcW w:w="4248" w:type="dxa"/>
          </w:tcPr>
          <w:p w:rsidR="00250629" w:rsidRPr="0018223A" w:rsidRDefault="00250629" w:rsidP="0007115F">
            <w:pPr>
              <w:rPr>
                <w:rFonts w:ascii="Times New Roman" w:hAnsi="Times New Roman" w:cs="Times New Roman"/>
                <w:sz w:val="28"/>
                <w:szCs w:val="28"/>
              </w:rPr>
            </w:pPr>
            <w:r>
              <w:rPr>
                <w:rFonts w:ascii="Times New Roman" w:hAnsi="Times New Roman" w:cs="Times New Roman"/>
                <w:sz w:val="28"/>
                <w:szCs w:val="28"/>
              </w:rPr>
              <w:lastRenderedPageBreak/>
              <w:t>4.5</w:t>
            </w:r>
            <w:r w:rsidRPr="0018223A">
              <w:rPr>
                <w:rFonts w:ascii="Times New Roman" w:hAnsi="Times New Roman" w:cs="Times New Roman"/>
                <w:sz w:val="28"/>
                <w:szCs w:val="28"/>
              </w:rPr>
              <w:t xml:space="preserve"> Разработка учебных программ по гольфу и </w:t>
            </w:r>
            <w:proofErr w:type="gramStart"/>
            <w:r w:rsidRPr="0018223A">
              <w:rPr>
                <w:rFonts w:ascii="Times New Roman" w:hAnsi="Times New Roman" w:cs="Times New Roman"/>
                <w:sz w:val="28"/>
                <w:szCs w:val="28"/>
              </w:rPr>
              <w:t>мини-гольфу</w:t>
            </w:r>
            <w:proofErr w:type="gramEnd"/>
            <w:r w:rsidRPr="0018223A">
              <w:rPr>
                <w:rFonts w:ascii="Times New Roman" w:hAnsi="Times New Roman" w:cs="Times New Roman"/>
                <w:sz w:val="28"/>
                <w:szCs w:val="28"/>
              </w:rPr>
              <w:t xml:space="preserve"> для спортивных школ разных видов и типов</w:t>
            </w:r>
          </w:p>
        </w:tc>
        <w:tc>
          <w:tcPr>
            <w:tcW w:w="850" w:type="dxa"/>
            <w:vAlign w:val="center"/>
          </w:tcPr>
          <w:p w:rsidR="00250629" w:rsidRPr="0018223A" w:rsidRDefault="00250629"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250629" w:rsidRPr="0018223A" w:rsidRDefault="00250629" w:rsidP="0007115F">
            <w:pPr>
              <w:rPr>
                <w:rFonts w:ascii="Times New Roman" w:hAnsi="Times New Roman" w:cs="Times New Roman"/>
                <w:sz w:val="28"/>
                <w:szCs w:val="28"/>
              </w:rPr>
            </w:pPr>
            <w:r>
              <w:rPr>
                <w:rFonts w:ascii="Times New Roman" w:hAnsi="Times New Roman" w:cs="Times New Roman"/>
                <w:sz w:val="28"/>
                <w:szCs w:val="28"/>
              </w:rPr>
              <w:t>Х</w:t>
            </w:r>
          </w:p>
        </w:tc>
        <w:tc>
          <w:tcPr>
            <w:tcW w:w="3119" w:type="dxa"/>
            <w:gridSpan w:val="2"/>
          </w:tcPr>
          <w:p w:rsidR="00250629" w:rsidRPr="0018223A" w:rsidRDefault="00250629" w:rsidP="0007115F">
            <w:pPr>
              <w:rPr>
                <w:rFonts w:ascii="Times New Roman" w:hAnsi="Times New Roman" w:cs="Times New Roman"/>
                <w:sz w:val="28"/>
                <w:szCs w:val="28"/>
              </w:rPr>
            </w:pPr>
            <w:r w:rsidRPr="0018223A">
              <w:rPr>
                <w:rFonts w:ascii="Times New Roman" w:hAnsi="Times New Roman" w:cs="Times New Roman"/>
                <w:sz w:val="28"/>
                <w:szCs w:val="28"/>
              </w:rPr>
              <w:t xml:space="preserve">Учебные программы для ДЮСШ, СДЮШОР и УОР по гольфу и </w:t>
            </w:r>
            <w:proofErr w:type="gramStart"/>
            <w:r w:rsidRPr="0018223A">
              <w:rPr>
                <w:rFonts w:ascii="Times New Roman" w:hAnsi="Times New Roman" w:cs="Times New Roman"/>
                <w:sz w:val="28"/>
                <w:szCs w:val="28"/>
              </w:rPr>
              <w:t>мини-гольфу</w:t>
            </w:r>
            <w:proofErr w:type="gramEnd"/>
          </w:p>
        </w:tc>
      </w:tr>
      <w:tr w:rsidR="004E7D00" w:rsidRPr="0018223A" w:rsidTr="004E7D00">
        <w:tc>
          <w:tcPr>
            <w:tcW w:w="4248" w:type="dxa"/>
          </w:tcPr>
          <w:p w:rsidR="004E7D00" w:rsidRPr="0018223A" w:rsidRDefault="004E7D00" w:rsidP="0007115F">
            <w:pPr>
              <w:rPr>
                <w:rFonts w:ascii="Times New Roman" w:hAnsi="Times New Roman" w:cs="Times New Roman"/>
                <w:sz w:val="28"/>
                <w:szCs w:val="28"/>
              </w:rPr>
            </w:pPr>
            <w:r>
              <w:rPr>
                <w:rFonts w:ascii="Times New Roman" w:hAnsi="Times New Roman" w:cs="Times New Roman"/>
                <w:sz w:val="28"/>
                <w:szCs w:val="28"/>
              </w:rPr>
              <w:t>4</w:t>
            </w:r>
            <w:r w:rsidRPr="0018223A">
              <w:rPr>
                <w:rFonts w:ascii="Times New Roman" w:hAnsi="Times New Roman" w:cs="Times New Roman"/>
                <w:sz w:val="28"/>
                <w:szCs w:val="28"/>
              </w:rPr>
              <w:t>.6 Обеспечение работы по повышению квалификации учителей физической культуры в целях внедрения гольфа в школьные программы</w:t>
            </w:r>
            <w:r w:rsidR="0095245B">
              <w:rPr>
                <w:rFonts w:ascii="Times New Roman" w:hAnsi="Times New Roman" w:cs="Times New Roman"/>
                <w:sz w:val="28"/>
                <w:szCs w:val="28"/>
              </w:rPr>
              <w:t xml:space="preserve"> региона</w:t>
            </w:r>
          </w:p>
        </w:tc>
        <w:tc>
          <w:tcPr>
            <w:tcW w:w="850" w:type="dxa"/>
            <w:vAlign w:val="center"/>
          </w:tcPr>
          <w:p w:rsidR="004E7D00" w:rsidRPr="0018223A" w:rsidRDefault="004E7D00" w:rsidP="0007115F">
            <w:pPr>
              <w:rPr>
                <w:rFonts w:ascii="Times New Roman" w:hAnsi="Times New Roman" w:cs="Times New Roman"/>
                <w:sz w:val="28"/>
                <w:szCs w:val="28"/>
              </w:rPr>
            </w:pPr>
          </w:p>
        </w:tc>
        <w:tc>
          <w:tcPr>
            <w:tcW w:w="1134" w:type="dxa"/>
            <w:gridSpan w:val="3"/>
            <w:vAlign w:val="center"/>
          </w:tcPr>
          <w:p w:rsidR="004E7D00" w:rsidRPr="0018223A" w:rsidRDefault="004E7D00" w:rsidP="0007115F">
            <w:pPr>
              <w:rPr>
                <w:rFonts w:ascii="Times New Roman" w:hAnsi="Times New Roman" w:cs="Times New Roman"/>
                <w:sz w:val="28"/>
                <w:szCs w:val="28"/>
              </w:rPr>
            </w:pPr>
          </w:p>
        </w:tc>
        <w:tc>
          <w:tcPr>
            <w:tcW w:w="3119" w:type="dxa"/>
            <w:gridSpan w:val="2"/>
          </w:tcPr>
          <w:p w:rsidR="004E7D00" w:rsidRPr="0018223A" w:rsidRDefault="004E7D00" w:rsidP="0095245B">
            <w:pPr>
              <w:rPr>
                <w:rFonts w:ascii="Times New Roman" w:hAnsi="Times New Roman" w:cs="Times New Roman"/>
                <w:sz w:val="28"/>
                <w:szCs w:val="28"/>
              </w:rPr>
            </w:pPr>
            <w:r w:rsidRPr="0018223A">
              <w:rPr>
                <w:rFonts w:ascii="Times New Roman" w:hAnsi="Times New Roman" w:cs="Times New Roman"/>
                <w:sz w:val="28"/>
                <w:szCs w:val="28"/>
              </w:rPr>
              <w:t xml:space="preserve">Подготовка учителей физкультуры к внедрению гольфа в </w:t>
            </w:r>
            <w:proofErr w:type="gramStart"/>
            <w:r w:rsidRPr="0018223A">
              <w:rPr>
                <w:rFonts w:ascii="Times New Roman" w:hAnsi="Times New Roman" w:cs="Times New Roman"/>
                <w:sz w:val="28"/>
                <w:szCs w:val="28"/>
              </w:rPr>
              <w:t xml:space="preserve">школьные </w:t>
            </w:r>
            <w:r w:rsidR="0095245B" w:rsidRPr="0018223A">
              <w:rPr>
                <w:rFonts w:ascii="Times New Roman" w:hAnsi="Times New Roman" w:cs="Times New Roman"/>
                <w:sz w:val="28"/>
                <w:szCs w:val="28"/>
              </w:rPr>
              <w:t xml:space="preserve"> </w:t>
            </w:r>
            <w:r w:rsidR="0095245B">
              <w:rPr>
                <w:rFonts w:ascii="Times New Roman" w:hAnsi="Times New Roman" w:cs="Times New Roman"/>
                <w:sz w:val="28"/>
                <w:szCs w:val="28"/>
              </w:rPr>
              <w:t>и</w:t>
            </w:r>
            <w:proofErr w:type="gramEnd"/>
            <w:r w:rsidR="0095245B">
              <w:rPr>
                <w:rFonts w:ascii="Times New Roman" w:hAnsi="Times New Roman" w:cs="Times New Roman"/>
                <w:sz w:val="28"/>
                <w:szCs w:val="28"/>
              </w:rPr>
              <w:t xml:space="preserve"> внеклассные</w:t>
            </w:r>
            <w:r w:rsidR="0095245B" w:rsidRPr="0018223A">
              <w:rPr>
                <w:rFonts w:ascii="Times New Roman" w:hAnsi="Times New Roman" w:cs="Times New Roman"/>
                <w:sz w:val="28"/>
                <w:szCs w:val="28"/>
              </w:rPr>
              <w:t xml:space="preserve"> </w:t>
            </w:r>
            <w:r w:rsidRPr="0018223A">
              <w:rPr>
                <w:rFonts w:ascii="Times New Roman" w:hAnsi="Times New Roman" w:cs="Times New Roman"/>
                <w:sz w:val="28"/>
                <w:szCs w:val="28"/>
              </w:rPr>
              <w:t xml:space="preserve">программы </w:t>
            </w:r>
          </w:p>
        </w:tc>
      </w:tr>
      <w:tr w:rsidR="00033E0C" w:rsidRPr="0018223A" w:rsidTr="00033E0C">
        <w:tc>
          <w:tcPr>
            <w:tcW w:w="4248" w:type="dxa"/>
          </w:tcPr>
          <w:p w:rsidR="00033E0C" w:rsidRPr="0018223A" w:rsidRDefault="00033E0C" w:rsidP="0007115F">
            <w:pPr>
              <w:rPr>
                <w:rFonts w:ascii="Times New Roman" w:hAnsi="Times New Roman" w:cs="Times New Roman"/>
                <w:sz w:val="28"/>
                <w:szCs w:val="28"/>
              </w:rPr>
            </w:pPr>
            <w:r>
              <w:rPr>
                <w:rFonts w:ascii="Times New Roman" w:hAnsi="Times New Roman" w:cs="Times New Roman"/>
                <w:sz w:val="28"/>
                <w:szCs w:val="28"/>
              </w:rPr>
              <w:t>4</w:t>
            </w:r>
            <w:r w:rsidRPr="0018223A">
              <w:rPr>
                <w:rFonts w:ascii="Times New Roman" w:hAnsi="Times New Roman" w:cs="Times New Roman"/>
                <w:sz w:val="28"/>
                <w:szCs w:val="28"/>
              </w:rPr>
              <w:t>.7 Разработка предложений по совершенствованию системы оплаты труда работников системы подготовки спортивного резерва</w:t>
            </w:r>
          </w:p>
        </w:tc>
        <w:tc>
          <w:tcPr>
            <w:tcW w:w="850" w:type="dxa"/>
            <w:vAlign w:val="center"/>
          </w:tcPr>
          <w:p w:rsidR="00033E0C" w:rsidRPr="0018223A" w:rsidRDefault="00033E0C"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033E0C" w:rsidRPr="0018223A" w:rsidRDefault="00033E0C"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033E0C" w:rsidRPr="0018223A" w:rsidRDefault="00033E0C" w:rsidP="0007115F">
            <w:pPr>
              <w:rPr>
                <w:rFonts w:ascii="Times New Roman" w:hAnsi="Times New Roman" w:cs="Times New Roman"/>
                <w:sz w:val="28"/>
                <w:szCs w:val="28"/>
              </w:rPr>
            </w:pPr>
            <w:r w:rsidRPr="0018223A">
              <w:rPr>
                <w:rFonts w:ascii="Times New Roman" w:hAnsi="Times New Roman" w:cs="Times New Roman"/>
                <w:sz w:val="28"/>
                <w:szCs w:val="28"/>
              </w:rPr>
              <w:t>Предложения по совершенствованию системы оплаты труда работников системы</w:t>
            </w:r>
            <w:r>
              <w:rPr>
                <w:rFonts w:ascii="Times New Roman" w:hAnsi="Times New Roman" w:cs="Times New Roman"/>
                <w:sz w:val="28"/>
                <w:szCs w:val="28"/>
              </w:rPr>
              <w:t xml:space="preserve"> подготовки спортивного резерва</w:t>
            </w:r>
          </w:p>
        </w:tc>
      </w:tr>
      <w:tr w:rsidR="00B67AA5" w:rsidRPr="0018223A" w:rsidTr="00B67AA5">
        <w:tc>
          <w:tcPr>
            <w:tcW w:w="4248" w:type="dxa"/>
          </w:tcPr>
          <w:p w:rsidR="00B67AA5" w:rsidRPr="0018223A" w:rsidRDefault="00C36E67" w:rsidP="0007115F">
            <w:pPr>
              <w:rPr>
                <w:rFonts w:ascii="Times New Roman" w:hAnsi="Times New Roman" w:cs="Times New Roman"/>
                <w:sz w:val="28"/>
                <w:szCs w:val="28"/>
              </w:rPr>
            </w:pPr>
            <w:r>
              <w:rPr>
                <w:rFonts w:ascii="Times New Roman" w:hAnsi="Times New Roman" w:cs="Times New Roman"/>
                <w:sz w:val="28"/>
                <w:szCs w:val="28"/>
              </w:rPr>
              <w:t>4</w:t>
            </w:r>
            <w:r w:rsidR="00B67AA5" w:rsidRPr="0018223A">
              <w:rPr>
                <w:rFonts w:ascii="Times New Roman" w:hAnsi="Times New Roman" w:cs="Times New Roman"/>
                <w:sz w:val="28"/>
                <w:szCs w:val="28"/>
              </w:rPr>
              <w:t>.8 Разработка и создание базы данных спортсменов</w:t>
            </w:r>
            <w:r w:rsidR="00B67AA5">
              <w:rPr>
                <w:rFonts w:ascii="Times New Roman" w:hAnsi="Times New Roman" w:cs="Times New Roman"/>
                <w:sz w:val="28"/>
                <w:szCs w:val="28"/>
              </w:rPr>
              <w:t xml:space="preserve"> МО</w:t>
            </w:r>
            <w:r w:rsidR="00B67AA5" w:rsidRPr="0018223A">
              <w:rPr>
                <w:rFonts w:ascii="Times New Roman" w:hAnsi="Times New Roman" w:cs="Times New Roman"/>
                <w:sz w:val="28"/>
                <w:szCs w:val="28"/>
              </w:rPr>
              <w:t xml:space="preserve"> в системе подготовки спортивного резерва</w:t>
            </w:r>
          </w:p>
        </w:tc>
        <w:tc>
          <w:tcPr>
            <w:tcW w:w="850" w:type="dxa"/>
            <w:vAlign w:val="center"/>
          </w:tcPr>
          <w:p w:rsidR="00B67AA5" w:rsidRPr="0018223A" w:rsidRDefault="00B67AA5"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B67AA5" w:rsidRPr="0018223A" w:rsidRDefault="00B67AA5"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B67AA5" w:rsidRPr="0018223A" w:rsidRDefault="00B67AA5" w:rsidP="0007115F">
            <w:pPr>
              <w:rPr>
                <w:rFonts w:ascii="Times New Roman" w:hAnsi="Times New Roman" w:cs="Times New Roman"/>
                <w:sz w:val="28"/>
                <w:szCs w:val="28"/>
              </w:rPr>
            </w:pPr>
            <w:r w:rsidRPr="0018223A">
              <w:rPr>
                <w:rFonts w:ascii="Times New Roman" w:hAnsi="Times New Roman" w:cs="Times New Roman"/>
                <w:sz w:val="28"/>
                <w:szCs w:val="28"/>
              </w:rPr>
              <w:t>База данных перспективных</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подмосковных </w:t>
            </w:r>
            <w:r w:rsidRPr="0018223A">
              <w:rPr>
                <w:rFonts w:ascii="Times New Roman" w:hAnsi="Times New Roman" w:cs="Times New Roman"/>
                <w:sz w:val="28"/>
                <w:szCs w:val="28"/>
              </w:rPr>
              <w:t xml:space="preserve"> спор</w:t>
            </w:r>
            <w:r>
              <w:rPr>
                <w:rFonts w:ascii="Times New Roman" w:hAnsi="Times New Roman" w:cs="Times New Roman"/>
                <w:sz w:val="28"/>
                <w:szCs w:val="28"/>
              </w:rPr>
              <w:t>тсменов</w:t>
            </w:r>
            <w:proofErr w:type="gramEnd"/>
            <w:r>
              <w:rPr>
                <w:rFonts w:ascii="Times New Roman" w:hAnsi="Times New Roman" w:cs="Times New Roman"/>
                <w:sz w:val="28"/>
                <w:szCs w:val="28"/>
              </w:rPr>
              <w:t xml:space="preserve"> по гольфу и мини-гольфу</w:t>
            </w:r>
          </w:p>
        </w:tc>
      </w:tr>
      <w:tr w:rsidR="0018223A" w:rsidRPr="0018223A" w:rsidTr="0007115F">
        <w:trPr>
          <w:gridAfter w:val="1"/>
          <w:wAfter w:w="29" w:type="dxa"/>
          <w:trHeight w:val="551"/>
        </w:trPr>
        <w:tc>
          <w:tcPr>
            <w:tcW w:w="9322" w:type="dxa"/>
            <w:gridSpan w:val="6"/>
            <w:shd w:val="clear" w:color="auto" w:fill="B6DDE8"/>
            <w:vAlign w:val="center"/>
          </w:tcPr>
          <w:p w:rsidR="0018223A" w:rsidRPr="00E51213" w:rsidRDefault="00051D1B" w:rsidP="0007115F">
            <w:pPr>
              <w:rPr>
                <w:rFonts w:ascii="Times New Roman" w:hAnsi="Times New Roman" w:cs="Times New Roman"/>
                <w:b/>
                <w:sz w:val="28"/>
                <w:szCs w:val="28"/>
              </w:rPr>
            </w:pPr>
            <w:r>
              <w:rPr>
                <w:rFonts w:ascii="Times New Roman" w:hAnsi="Times New Roman" w:cs="Times New Roman"/>
                <w:b/>
                <w:sz w:val="28"/>
                <w:szCs w:val="28"/>
              </w:rPr>
              <w:t>5.</w:t>
            </w:r>
            <w:r w:rsidR="0018223A" w:rsidRPr="00E51213">
              <w:rPr>
                <w:rFonts w:ascii="Times New Roman" w:hAnsi="Times New Roman" w:cs="Times New Roman"/>
                <w:b/>
                <w:sz w:val="28"/>
                <w:szCs w:val="28"/>
              </w:rPr>
              <w:t xml:space="preserve"> Массовый спорт</w:t>
            </w:r>
          </w:p>
        </w:tc>
      </w:tr>
      <w:tr w:rsidR="00E51213" w:rsidRPr="0018223A" w:rsidTr="00E51213">
        <w:tc>
          <w:tcPr>
            <w:tcW w:w="4248" w:type="dxa"/>
          </w:tcPr>
          <w:p w:rsidR="00E51213" w:rsidRPr="0018223A" w:rsidRDefault="00051D1B" w:rsidP="00051D1B">
            <w:pPr>
              <w:rPr>
                <w:rFonts w:ascii="Times New Roman" w:hAnsi="Times New Roman" w:cs="Times New Roman"/>
                <w:sz w:val="28"/>
                <w:szCs w:val="28"/>
              </w:rPr>
            </w:pPr>
            <w:r>
              <w:rPr>
                <w:rFonts w:ascii="Times New Roman" w:hAnsi="Times New Roman" w:cs="Times New Roman"/>
                <w:sz w:val="28"/>
                <w:szCs w:val="28"/>
              </w:rPr>
              <w:t>5</w:t>
            </w:r>
            <w:r w:rsidR="00E51213" w:rsidRPr="0018223A">
              <w:rPr>
                <w:rFonts w:ascii="Times New Roman" w:hAnsi="Times New Roman" w:cs="Times New Roman"/>
                <w:sz w:val="28"/>
                <w:szCs w:val="28"/>
              </w:rPr>
              <w:t xml:space="preserve">.1 Разработка и </w:t>
            </w:r>
            <w:r>
              <w:rPr>
                <w:rFonts w:ascii="Times New Roman" w:hAnsi="Times New Roman" w:cs="Times New Roman"/>
                <w:sz w:val="28"/>
                <w:szCs w:val="28"/>
              </w:rPr>
              <w:t xml:space="preserve">внедрение </w:t>
            </w:r>
            <w:r w:rsidR="00E51213" w:rsidRPr="0018223A">
              <w:rPr>
                <w:rFonts w:ascii="Times New Roman" w:hAnsi="Times New Roman" w:cs="Times New Roman"/>
                <w:sz w:val="28"/>
                <w:szCs w:val="28"/>
              </w:rPr>
              <w:t>тренировочных программ оздоровительной направленности доступных для лиц различного возраста и уровня физической подготовленности</w:t>
            </w:r>
          </w:p>
        </w:tc>
        <w:tc>
          <w:tcPr>
            <w:tcW w:w="850" w:type="dxa"/>
            <w:vAlign w:val="center"/>
          </w:tcPr>
          <w:p w:rsidR="00E51213" w:rsidRPr="0018223A" w:rsidRDefault="00E51213"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E51213" w:rsidRPr="0018223A" w:rsidRDefault="00E51213"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E51213" w:rsidRPr="0018223A" w:rsidRDefault="00E51213" w:rsidP="0007115F">
            <w:pPr>
              <w:rPr>
                <w:rFonts w:ascii="Times New Roman" w:hAnsi="Times New Roman" w:cs="Times New Roman"/>
                <w:sz w:val="28"/>
                <w:szCs w:val="28"/>
              </w:rPr>
            </w:pPr>
            <w:r w:rsidRPr="0018223A">
              <w:rPr>
                <w:rFonts w:ascii="Times New Roman" w:hAnsi="Times New Roman" w:cs="Times New Roman"/>
                <w:sz w:val="28"/>
                <w:szCs w:val="28"/>
              </w:rPr>
              <w:t>Тренировочные программы оздоровительной направленности для лиц различного возраста и уровня физической подго</w:t>
            </w:r>
            <w:r w:rsidR="00051D1B">
              <w:rPr>
                <w:rFonts w:ascii="Times New Roman" w:hAnsi="Times New Roman" w:cs="Times New Roman"/>
                <w:sz w:val="28"/>
                <w:szCs w:val="28"/>
              </w:rPr>
              <w:t>товленности</w:t>
            </w:r>
          </w:p>
        </w:tc>
      </w:tr>
      <w:tr w:rsidR="008B0040" w:rsidRPr="0018223A" w:rsidTr="007E5CB3">
        <w:tc>
          <w:tcPr>
            <w:tcW w:w="4248" w:type="dxa"/>
          </w:tcPr>
          <w:p w:rsidR="008B0040" w:rsidRPr="0018223A" w:rsidRDefault="008B0040" w:rsidP="0007115F">
            <w:pPr>
              <w:rPr>
                <w:rFonts w:ascii="Times New Roman" w:hAnsi="Times New Roman" w:cs="Times New Roman"/>
                <w:sz w:val="28"/>
                <w:szCs w:val="28"/>
              </w:rPr>
            </w:pPr>
            <w:r>
              <w:rPr>
                <w:rFonts w:ascii="Times New Roman" w:hAnsi="Times New Roman" w:cs="Times New Roman"/>
                <w:sz w:val="28"/>
                <w:szCs w:val="28"/>
              </w:rPr>
              <w:t>5.2</w:t>
            </w:r>
            <w:r w:rsidRPr="0018223A">
              <w:rPr>
                <w:rFonts w:ascii="Times New Roman" w:hAnsi="Times New Roman" w:cs="Times New Roman"/>
                <w:sz w:val="28"/>
                <w:szCs w:val="28"/>
              </w:rPr>
              <w:t xml:space="preserve"> Разработка методических рекомендаций по совершенствованию процесса физического воспитания детей и подростков, занимающихся гольфом и мини-</w:t>
            </w:r>
            <w:proofErr w:type="gramStart"/>
            <w:r w:rsidRPr="0018223A">
              <w:rPr>
                <w:rFonts w:ascii="Times New Roman" w:hAnsi="Times New Roman" w:cs="Times New Roman"/>
                <w:sz w:val="28"/>
                <w:szCs w:val="28"/>
              </w:rPr>
              <w:t>гольфом  на</w:t>
            </w:r>
            <w:proofErr w:type="gramEnd"/>
            <w:r w:rsidRPr="0018223A">
              <w:rPr>
                <w:rFonts w:ascii="Times New Roman" w:hAnsi="Times New Roman" w:cs="Times New Roman"/>
                <w:sz w:val="28"/>
                <w:szCs w:val="28"/>
              </w:rPr>
              <w:t xml:space="preserve"> </w:t>
            </w:r>
            <w:r w:rsidRPr="0018223A">
              <w:rPr>
                <w:rFonts w:ascii="Times New Roman" w:hAnsi="Times New Roman" w:cs="Times New Roman"/>
                <w:sz w:val="28"/>
                <w:szCs w:val="28"/>
              </w:rPr>
              <w:lastRenderedPageBreak/>
              <w:t>базе общеобразовательных учреждений</w:t>
            </w:r>
            <w:r>
              <w:rPr>
                <w:rFonts w:ascii="Times New Roman" w:hAnsi="Times New Roman" w:cs="Times New Roman"/>
                <w:sz w:val="28"/>
                <w:szCs w:val="28"/>
              </w:rPr>
              <w:t xml:space="preserve"> МО</w:t>
            </w:r>
          </w:p>
        </w:tc>
        <w:tc>
          <w:tcPr>
            <w:tcW w:w="850" w:type="dxa"/>
            <w:vAlign w:val="center"/>
          </w:tcPr>
          <w:p w:rsidR="008B0040" w:rsidRPr="0018223A" w:rsidRDefault="008B0040" w:rsidP="0007115F">
            <w:pPr>
              <w:rPr>
                <w:rFonts w:ascii="Times New Roman" w:hAnsi="Times New Roman" w:cs="Times New Roman"/>
                <w:sz w:val="28"/>
                <w:szCs w:val="28"/>
              </w:rPr>
            </w:pPr>
            <w:r w:rsidRPr="0018223A">
              <w:rPr>
                <w:rFonts w:ascii="Times New Roman" w:hAnsi="Times New Roman" w:cs="Times New Roman"/>
                <w:sz w:val="28"/>
                <w:szCs w:val="28"/>
              </w:rPr>
              <w:lastRenderedPageBreak/>
              <w:t>Х</w:t>
            </w:r>
          </w:p>
        </w:tc>
        <w:tc>
          <w:tcPr>
            <w:tcW w:w="1134" w:type="dxa"/>
            <w:gridSpan w:val="3"/>
            <w:vAlign w:val="center"/>
          </w:tcPr>
          <w:p w:rsidR="008B0040" w:rsidRPr="0018223A" w:rsidRDefault="008B0040"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8B0040" w:rsidRPr="0018223A" w:rsidRDefault="008B0040" w:rsidP="0007115F">
            <w:pPr>
              <w:rPr>
                <w:rFonts w:ascii="Times New Roman" w:hAnsi="Times New Roman" w:cs="Times New Roman"/>
                <w:sz w:val="28"/>
                <w:szCs w:val="28"/>
              </w:rPr>
            </w:pPr>
            <w:r w:rsidRPr="0018223A">
              <w:rPr>
                <w:rFonts w:ascii="Times New Roman" w:hAnsi="Times New Roman" w:cs="Times New Roman"/>
                <w:sz w:val="28"/>
                <w:szCs w:val="28"/>
              </w:rPr>
              <w:t xml:space="preserve">Методические рекомендации по совершенствованию процесса физического воспитания детей и подростков, </w:t>
            </w:r>
            <w:r w:rsidRPr="0018223A">
              <w:rPr>
                <w:rFonts w:ascii="Times New Roman" w:hAnsi="Times New Roman" w:cs="Times New Roman"/>
                <w:sz w:val="28"/>
                <w:szCs w:val="28"/>
              </w:rPr>
              <w:lastRenderedPageBreak/>
              <w:t xml:space="preserve">занимающихся гольфом и </w:t>
            </w:r>
            <w:proofErr w:type="gramStart"/>
            <w:r w:rsidRPr="0018223A">
              <w:rPr>
                <w:rFonts w:ascii="Times New Roman" w:hAnsi="Times New Roman" w:cs="Times New Roman"/>
                <w:sz w:val="28"/>
                <w:szCs w:val="28"/>
              </w:rPr>
              <w:t>мини-гольфом</w:t>
            </w:r>
            <w:proofErr w:type="gramEnd"/>
            <w:r w:rsidRPr="0018223A">
              <w:rPr>
                <w:rFonts w:ascii="Times New Roman" w:hAnsi="Times New Roman" w:cs="Times New Roman"/>
                <w:sz w:val="28"/>
                <w:szCs w:val="28"/>
              </w:rPr>
              <w:t xml:space="preserve"> на базе общеобразовательных учреждений, организации проведения 3-их уроков физическ</w:t>
            </w:r>
            <w:r>
              <w:rPr>
                <w:rFonts w:ascii="Times New Roman" w:hAnsi="Times New Roman" w:cs="Times New Roman"/>
                <w:sz w:val="28"/>
                <w:szCs w:val="28"/>
              </w:rPr>
              <w:t>ой культуры, внеурочных занятий</w:t>
            </w:r>
          </w:p>
        </w:tc>
      </w:tr>
      <w:tr w:rsidR="007E5CB3" w:rsidRPr="0018223A" w:rsidTr="007E5CB3">
        <w:tc>
          <w:tcPr>
            <w:tcW w:w="4248" w:type="dxa"/>
          </w:tcPr>
          <w:p w:rsidR="007E5CB3" w:rsidRPr="0018223A" w:rsidRDefault="007E5CB3" w:rsidP="0007115F">
            <w:pPr>
              <w:rPr>
                <w:rFonts w:ascii="Times New Roman" w:hAnsi="Times New Roman" w:cs="Times New Roman"/>
                <w:sz w:val="28"/>
                <w:szCs w:val="28"/>
              </w:rPr>
            </w:pPr>
            <w:r>
              <w:rPr>
                <w:rFonts w:ascii="Times New Roman" w:hAnsi="Times New Roman" w:cs="Times New Roman"/>
                <w:sz w:val="28"/>
                <w:szCs w:val="28"/>
              </w:rPr>
              <w:lastRenderedPageBreak/>
              <w:t>5.3</w:t>
            </w:r>
            <w:r w:rsidRPr="0018223A">
              <w:rPr>
                <w:rFonts w:ascii="Times New Roman" w:hAnsi="Times New Roman" w:cs="Times New Roman"/>
                <w:sz w:val="28"/>
                <w:szCs w:val="28"/>
              </w:rPr>
              <w:t xml:space="preserve"> Разработка эффективных форм организации занятий физической культурой с различными категориями населения на спортсооружениях для гольфа в рекреационных зонах и местах массового отдыха </w:t>
            </w:r>
            <w:r>
              <w:rPr>
                <w:rFonts w:ascii="Times New Roman" w:hAnsi="Times New Roman" w:cs="Times New Roman"/>
                <w:sz w:val="28"/>
                <w:szCs w:val="28"/>
              </w:rPr>
              <w:t>(семейная форма занятий и т.д.)</w:t>
            </w:r>
          </w:p>
        </w:tc>
        <w:tc>
          <w:tcPr>
            <w:tcW w:w="850" w:type="dxa"/>
            <w:vAlign w:val="center"/>
          </w:tcPr>
          <w:p w:rsidR="007E5CB3" w:rsidRPr="0018223A" w:rsidRDefault="007E5CB3"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7E5CB3" w:rsidRPr="0018223A" w:rsidRDefault="007E5CB3"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7E5CB3" w:rsidRPr="0018223A" w:rsidRDefault="007E5CB3" w:rsidP="0007115F">
            <w:pPr>
              <w:rPr>
                <w:rFonts w:ascii="Times New Roman" w:hAnsi="Times New Roman" w:cs="Times New Roman"/>
                <w:sz w:val="28"/>
                <w:szCs w:val="28"/>
              </w:rPr>
            </w:pPr>
            <w:r w:rsidRPr="0018223A">
              <w:rPr>
                <w:rFonts w:ascii="Times New Roman" w:hAnsi="Times New Roman" w:cs="Times New Roman"/>
                <w:sz w:val="28"/>
                <w:szCs w:val="28"/>
              </w:rPr>
              <w:t xml:space="preserve">Эффективные формы организации занятий гольфом и </w:t>
            </w:r>
            <w:proofErr w:type="gramStart"/>
            <w:r w:rsidRPr="0018223A">
              <w:rPr>
                <w:rFonts w:ascii="Times New Roman" w:hAnsi="Times New Roman" w:cs="Times New Roman"/>
                <w:sz w:val="28"/>
                <w:szCs w:val="28"/>
              </w:rPr>
              <w:t>мини-гольфом</w:t>
            </w:r>
            <w:proofErr w:type="gramEnd"/>
            <w:r w:rsidRPr="0018223A">
              <w:rPr>
                <w:rFonts w:ascii="Times New Roman" w:hAnsi="Times New Roman" w:cs="Times New Roman"/>
                <w:sz w:val="28"/>
                <w:szCs w:val="28"/>
              </w:rPr>
              <w:t xml:space="preserve"> с различными категориями населения на спортсооружениях в рекреационных з</w:t>
            </w:r>
            <w:r>
              <w:rPr>
                <w:rFonts w:ascii="Times New Roman" w:hAnsi="Times New Roman" w:cs="Times New Roman"/>
                <w:sz w:val="28"/>
                <w:szCs w:val="28"/>
              </w:rPr>
              <w:t xml:space="preserve">онах и местах массового отдыха </w:t>
            </w:r>
          </w:p>
        </w:tc>
      </w:tr>
      <w:tr w:rsidR="007E5CB3" w:rsidRPr="0018223A" w:rsidTr="007E5CB3">
        <w:tc>
          <w:tcPr>
            <w:tcW w:w="4248" w:type="dxa"/>
          </w:tcPr>
          <w:p w:rsidR="007E5CB3" w:rsidRPr="0018223A" w:rsidRDefault="007E5CB3" w:rsidP="00D81E0B">
            <w:pPr>
              <w:rPr>
                <w:rFonts w:ascii="Times New Roman" w:hAnsi="Times New Roman" w:cs="Times New Roman"/>
                <w:sz w:val="28"/>
                <w:szCs w:val="28"/>
              </w:rPr>
            </w:pPr>
            <w:r>
              <w:rPr>
                <w:rFonts w:ascii="Times New Roman" w:hAnsi="Times New Roman" w:cs="Times New Roman"/>
                <w:sz w:val="28"/>
                <w:szCs w:val="28"/>
              </w:rPr>
              <w:t>5.4</w:t>
            </w:r>
            <w:r w:rsidR="00D81E0B">
              <w:rPr>
                <w:rFonts w:ascii="Times New Roman" w:hAnsi="Times New Roman" w:cs="Times New Roman"/>
                <w:sz w:val="28"/>
                <w:szCs w:val="28"/>
              </w:rPr>
              <w:t xml:space="preserve"> Организация и </w:t>
            </w:r>
            <w:proofErr w:type="gramStart"/>
            <w:r w:rsidR="00D81E0B">
              <w:rPr>
                <w:rFonts w:ascii="Times New Roman" w:hAnsi="Times New Roman" w:cs="Times New Roman"/>
                <w:sz w:val="28"/>
                <w:szCs w:val="28"/>
              </w:rPr>
              <w:t xml:space="preserve">проведение </w:t>
            </w:r>
            <w:r w:rsidRPr="0018223A">
              <w:rPr>
                <w:rFonts w:ascii="Times New Roman" w:hAnsi="Times New Roman" w:cs="Times New Roman"/>
                <w:sz w:val="28"/>
                <w:szCs w:val="28"/>
              </w:rPr>
              <w:t xml:space="preserve"> региональных</w:t>
            </w:r>
            <w:proofErr w:type="gramEnd"/>
            <w:r w:rsidRPr="0018223A">
              <w:rPr>
                <w:rFonts w:ascii="Times New Roman" w:hAnsi="Times New Roman" w:cs="Times New Roman"/>
                <w:sz w:val="28"/>
                <w:szCs w:val="28"/>
              </w:rPr>
              <w:t xml:space="preserve"> массовых мероприятий с использованием гольфа</w:t>
            </w:r>
          </w:p>
        </w:tc>
        <w:tc>
          <w:tcPr>
            <w:tcW w:w="850" w:type="dxa"/>
            <w:vAlign w:val="center"/>
          </w:tcPr>
          <w:p w:rsidR="007E5CB3" w:rsidRPr="0018223A" w:rsidRDefault="007E5CB3"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7E5CB3" w:rsidRPr="0018223A" w:rsidRDefault="007E5CB3"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7E5CB3" w:rsidRPr="0018223A" w:rsidRDefault="00D81E0B" w:rsidP="0007115F">
            <w:pPr>
              <w:rPr>
                <w:rFonts w:ascii="Times New Roman" w:hAnsi="Times New Roman" w:cs="Times New Roman"/>
                <w:sz w:val="28"/>
                <w:szCs w:val="28"/>
              </w:rPr>
            </w:pPr>
            <w:r>
              <w:rPr>
                <w:rFonts w:ascii="Times New Roman" w:hAnsi="Times New Roman" w:cs="Times New Roman"/>
                <w:sz w:val="28"/>
                <w:szCs w:val="28"/>
              </w:rPr>
              <w:t>Создание системы</w:t>
            </w:r>
            <w:r w:rsidR="007E5CB3" w:rsidRPr="0018223A">
              <w:rPr>
                <w:rFonts w:ascii="Times New Roman" w:hAnsi="Times New Roman" w:cs="Times New Roman"/>
                <w:sz w:val="28"/>
                <w:szCs w:val="28"/>
              </w:rPr>
              <w:t xml:space="preserve"> поддержки проведения региональных массовых меро</w:t>
            </w:r>
            <w:r>
              <w:rPr>
                <w:rFonts w:ascii="Times New Roman" w:hAnsi="Times New Roman" w:cs="Times New Roman"/>
                <w:sz w:val="28"/>
                <w:szCs w:val="28"/>
              </w:rPr>
              <w:t>приятий с использованием гольфа</w:t>
            </w:r>
          </w:p>
        </w:tc>
      </w:tr>
      <w:tr w:rsidR="00417FA0" w:rsidRPr="0018223A" w:rsidTr="00417FA0">
        <w:tc>
          <w:tcPr>
            <w:tcW w:w="4248" w:type="dxa"/>
          </w:tcPr>
          <w:p w:rsidR="00417FA0" w:rsidRPr="0018223A" w:rsidRDefault="00417FA0" w:rsidP="00417FA0">
            <w:pPr>
              <w:rPr>
                <w:rFonts w:ascii="Times New Roman" w:hAnsi="Times New Roman" w:cs="Times New Roman"/>
                <w:sz w:val="28"/>
                <w:szCs w:val="28"/>
              </w:rPr>
            </w:pPr>
            <w:r>
              <w:rPr>
                <w:rFonts w:ascii="Times New Roman" w:hAnsi="Times New Roman" w:cs="Times New Roman"/>
                <w:sz w:val="28"/>
                <w:szCs w:val="28"/>
              </w:rPr>
              <w:t>5.5</w:t>
            </w:r>
            <w:r w:rsidRPr="0018223A">
              <w:rPr>
                <w:rFonts w:ascii="Times New Roman" w:hAnsi="Times New Roman" w:cs="Times New Roman"/>
                <w:sz w:val="28"/>
                <w:szCs w:val="28"/>
              </w:rPr>
              <w:t xml:space="preserve"> </w:t>
            </w:r>
            <w:r>
              <w:rPr>
                <w:rFonts w:ascii="Times New Roman" w:hAnsi="Times New Roman" w:cs="Times New Roman"/>
                <w:sz w:val="28"/>
                <w:szCs w:val="28"/>
              </w:rPr>
              <w:t xml:space="preserve">Реализация </w:t>
            </w:r>
            <w:r w:rsidRPr="0018223A">
              <w:rPr>
                <w:rFonts w:ascii="Times New Roman" w:hAnsi="Times New Roman" w:cs="Times New Roman"/>
                <w:sz w:val="28"/>
                <w:szCs w:val="28"/>
              </w:rPr>
              <w:t>целевых программ по созданию детских игровых комплексов и плоскостных спортсооружений в рекреационных парках и зонах активного отдыха</w:t>
            </w:r>
            <w:r>
              <w:rPr>
                <w:rFonts w:ascii="Times New Roman" w:hAnsi="Times New Roman" w:cs="Times New Roman"/>
                <w:sz w:val="28"/>
                <w:szCs w:val="28"/>
              </w:rPr>
              <w:t xml:space="preserve"> МО</w:t>
            </w:r>
          </w:p>
        </w:tc>
        <w:tc>
          <w:tcPr>
            <w:tcW w:w="850" w:type="dxa"/>
            <w:vAlign w:val="center"/>
          </w:tcPr>
          <w:p w:rsidR="00417FA0" w:rsidRPr="0018223A" w:rsidRDefault="00417FA0"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417FA0" w:rsidRPr="0018223A" w:rsidRDefault="00417FA0"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417FA0" w:rsidRPr="0018223A" w:rsidRDefault="00417FA0" w:rsidP="0007115F">
            <w:pPr>
              <w:rPr>
                <w:rFonts w:ascii="Times New Roman" w:hAnsi="Times New Roman" w:cs="Times New Roman"/>
                <w:sz w:val="28"/>
                <w:szCs w:val="28"/>
              </w:rPr>
            </w:pPr>
            <w:r w:rsidRPr="00417FA0">
              <w:rPr>
                <w:rFonts w:ascii="Times New Roman" w:hAnsi="Times New Roman" w:cs="Times New Roman"/>
                <w:sz w:val="28"/>
                <w:szCs w:val="28"/>
              </w:rPr>
              <w:t xml:space="preserve">Внедрение </w:t>
            </w:r>
            <w:r>
              <w:rPr>
                <w:rFonts w:ascii="Times New Roman" w:hAnsi="Times New Roman" w:cs="Times New Roman"/>
                <w:sz w:val="28"/>
                <w:szCs w:val="28"/>
              </w:rPr>
              <w:t xml:space="preserve">на территории МО </w:t>
            </w:r>
            <w:r w:rsidRPr="00417FA0">
              <w:rPr>
                <w:rFonts w:ascii="Times New Roman" w:hAnsi="Times New Roman" w:cs="Times New Roman"/>
                <w:sz w:val="28"/>
                <w:szCs w:val="28"/>
              </w:rPr>
              <w:t>целевых программ по созданию детских игровых комплексов и плоскостных спортсооружений в рекреационных парках и зонах активного отдыха</w:t>
            </w:r>
          </w:p>
        </w:tc>
      </w:tr>
      <w:tr w:rsidR="000645D1" w:rsidRPr="0018223A" w:rsidTr="000645D1">
        <w:tc>
          <w:tcPr>
            <w:tcW w:w="4248" w:type="dxa"/>
          </w:tcPr>
          <w:p w:rsidR="000645D1" w:rsidRPr="0018223A" w:rsidRDefault="000645D1" w:rsidP="000645D1">
            <w:pPr>
              <w:rPr>
                <w:rFonts w:ascii="Times New Roman" w:hAnsi="Times New Roman" w:cs="Times New Roman"/>
                <w:sz w:val="28"/>
                <w:szCs w:val="28"/>
              </w:rPr>
            </w:pPr>
            <w:r>
              <w:rPr>
                <w:rFonts w:ascii="Times New Roman" w:hAnsi="Times New Roman" w:cs="Times New Roman"/>
                <w:sz w:val="28"/>
                <w:szCs w:val="28"/>
              </w:rPr>
              <w:t>5.6</w:t>
            </w:r>
            <w:r w:rsidRPr="0018223A">
              <w:rPr>
                <w:rFonts w:ascii="Times New Roman" w:hAnsi="Times New Roman" w:cs="Times New Roman"/>
                <w:sz w:val="28"/>
                <w:szCs w:val="28"/>
              </w:rPr>
              <w:t xml:space="preserve"> </w:t>
            </w:r>
            <w:r>
              <w:rPr>
                <w:rFonts w:ascii="Times New Roman" w:hAnsi="Times New Roman" w:cs="Times New Roman"/>
                <w:sz w:val="28"/>
                <w:szCs w:val="28"/>
              </w:rPr>
              <w:t xml:space="preserve">Содействие в формировании   </w:t>
            </w:r>
            <w:r w:rsidRPr="0018223A">
              <w:rPr>
                <w:rFonts w:ascii="Times New Roman" w:hAnsi="Times New Roman" w:cs="Times New Roman"/>
                <w:sz w:val="28"/>
                <w:szCs w:val="28"/>
              </w:rPr>
              <w:t>системы проведения массовых физкультурно-спортивных мероприятий, праздников среди детей, подростков и молодежи</w:t>
            </w:r>
          </w:p>
        </w:tc>
        <w:tc>
          <w:tcPr>
            <w:tcW w:w="850" w:type="dxa"/>
            <w:vAlign w:val="center"/>
          </w:tcPr>
          <w:p w:rsidR="000645D1" w:rsidRPr="0018223A" w:rsidRDefault="000645D1"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1134" w:type="dxa"/>
            <w:gridSpan w:val="3"/>
            <w:vAlign w:val="center"/>
          </w:tcPr>
          <w:p w:rsidR="000645D1" w:rsidRPr="0018223A" w:rsidRDefault="000645D1" w:rsidP="0007115F">
            <w:pPr>
              <w:rPr>
                <w:rFonts w:ascii="Times New Roman" w:hAnsi="Times New Roman" w:cs="Times New Roman"/>
                <w:sz w:val="28"/>
                <w:szCs w:val="28"/>
              </w:rPr>
            </w:pPr>
            <w:r w:rsidRPr="0018223A">
              <w:rPr>
                <w:rFonts w:ascii="Times New Roman" w:hAnsi="Times New Roman" w:cs="Times New Roman"/>
                <w:sz w:val="28"/>
                <w:szCs w:val="28"/>
              </w:rPr>
              <w:t>Х</w:t>
            </w:r>
          </w:p>
        </w:tc>
        <w:tc>
          <w:tcPr>
            <w:tcW w:w="3119" w:type="dxa"/>
            <w:gridSpan w:val="2"/>
          </w:tcPr>
          <w:p w:rsidR="000645D1" w:rsidRPr="0018223A" w:rsidRDefault="000645D1" w:rsidP="008C71AA">
            <w:pPr>
              <w:rPr>
                <w:rFonts w:ascii="Times New Roman" w:hAnsi="Times New Roman" w:cs="Times New Roman"/>
                <w:sz w:val="28"/>
                <w:szCs w:val="28"/>
              </w:rPr>
            </w:pPr>
            <w:r>
              <w:rPr>
                <w:rFonts w:ascii="Times New Roman" w:hAnsi="Times New Roman" w:cs="Times New Roman"/>
                <w:sz w:val="28"/>
                <w:szCs w:val="28"/>
              </w:rPr>
              <w:t>Внедрение системы</w:t>
            </w:r>
            <w:r w:rsidRPr="0018223A">
              <w:rPr>
                <w:rFonts w:ascii="Times New Roman" w:hAnsi="Times New Roman" w:cs="Times New Roman"/>
                <w:sz w:val="28"/>
                <w:szCs w:val="28"/>
              </w:rPr>
              <w:t xml:space="preserve"> массовых физкультурно-спортивных мероприятий, </w:t>
            </w:r>
            <w:r>
              <w:rPr>
                <w:rFonts w:ascii="Times New Roman" w:hAnsi="Times New Roman" w:cs="Times New Roman"/>
                <w:sz w:val="28"/>
                <w:szCs w:val="28"/>
              </w:rPr>
              <w:t>территории МО</w:t>
            </w:r>
          </w:p>
        </w:tc>
      </w:tr>
    </w:tbl>
    <w:p w:rsidR="00050C13" w:rsidRPr="0018223A" w:rsidRDefault="00050C13" w:rsidP="008C71AA">
      <w:pPr>
        <w:rPr>
          <w:rFonts w:ascii="Times New Roman" w:hAnsi="Times New Roman" w:cs="Times New Roman"/>
          <w:sz w:val="28"/>
          <w:szCs w:val="28"/>
        </w:rPr>
      </w:pPr>
    </w:p>
    <w:sectPr w:rsidR="00050C13" w:rsidRPr="0018223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114" w:rsidRDefault="00217114" w:rsidP="007B614F">
      <w:pPr>
        <w:spacing w:after="0" w:line="240" w:lineRule="auto"/>
      </w:pPr>
      <w:r>
        <w:separator/>
      </w:r>
    </w:p>
  </w:endnote>
  <w:endnote w:type="continuationSeparator" w:id="0">
    <w:p w:rsidR="00217114" w:rsidRDefault="00217114" w:rsidP="007B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841480"/>
      <w:docPartObj>
        <w:docPartGallery w:val="Page Numbers (Bottom of Page)"/>
        <w:docPartUnique/>
      </w:docPartObj>
    </w:sdtPr>
    <w:sdtContent>
      <w:p w:rsidR="007B614F" w:rsidRDefault="007B614F">
        <w:pPr>
          <w:pStyle w:val="a8"/>
          <w:jc w:val="right"/>
        </w:pPr>
        <w:r>
          <w:fldChar w:fldCharType="begin"/>
        </w:r>
        <w:r>
          <w:instrText>PAGE   \* MERGEFORMAT</w:instrText>
        </w:r>
        <w:r>
          <w:fldChar w:fldCharType="separate"/>
        </w:r>
        <w:r w:rsidR="00BB68EB">
          <w:rPr>
            <w:noProof/>
          </w:rPr>
          <w:t>34</w:t>
        </w:r>
        <w:r>
          <w:fldChar w:fldCharType="end"/>
        </w:r>
      </w:p>
    </w:sdtContent>
  </w:sdt>
  <w:p w:rsidR="007B614F" w:rsidRDefault="007B61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114" w:rsidRDefault="00217114" w:rsidP="007B614F">
      <w:pPr>
        <w:spacing w:after="0" w:line="240" w:lineRule="auto"/>
      </w:pPr>
      <w:r>
        <w:separator/>
      </w:r>
    </w:p>
  </w:footnote>
  <w:footnote w:type="continuationSeparator" w:id="0">
    <w:p w:rsidR="00217114" w:rsidRDefault="00217114" w:rsidP="007B6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1632"/>
    <w:multiLevelType w:val="multilevel"/>
    <w:tmpl w:val="CD68BC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4E2683"/>
    <w:multiLevelType w:val="hybridMultilevel"/>
    <w:tmpl w:val="6F103FE6"/>
    <w:lvl w:ilvl="0" w:tplc="AF9A203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F51A9"/>
    <w:multiLevelType w:val="hybridMultilevel"/>
    <w:tmpl w:val="59D8075A"/>
    <w:lvl w:ilvl="0" w:tplc="AF9A2036">
      <w:numFmt w:val="bullet"/>
      <w:lvlText w:val="-"/>
      <w:lvlJc w:val="left"/>
      <w:pPr>
        <w:tabs>
          <w:tab w:val="num" w:pos="783"/>
        </w:tabs>
        <w:ind w:left="783" w:hanging="360"/>
      </w:pPr>
      <w:rPr>
        <w:rFonts w:ascii="Times New Roman" w:eastAsia="Times New Roman" w:hAnsi="Times New Roman" w:cs="Times New Roman"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2F7F45AA"/>
    <w:multiLevelType w:val="hybridMultilevel"/>
    <w:tmpl w:val="2AD45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46EC4"/>
    <w:multiLevelType w:val="hybridMultilevel"/>
    <w:tmpl w:val="5B5EAA58"/>
    <w:lvl w:ilvl="0" w:tplc="46D4B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D84771"/>
    <w:multiLevelType w:val="hybridMultilevel"/>
    <w:tmpl w:val="D6C86776"/>
    <w:lvl w:ilvl="0" w:tplc="46D4B010">
      <w:numFmt w:val="bullet"/>
      <w:lvlText w:val="-"/>
      <w:lvlJc w:val="left"/>
      <w:pPr>
        <w:ind w:left="1522" w:hanging="870"/>
      </w:pPr>
      <w:rPr>
        <w:rFonts w:ascii="Times New Roman" w:eastAsia="Calibri" w:hAnsi="Times New Roman" w:cs="Times New Roman"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6" w15:restartNumberingAfterBreak="0">
    <w:nsid w:val="371C5DBB"/>
    <w:multiLevelType w:val="hybridMultilevel"/>
    <w:tmpl w:val="49AA6592"/>
    <w:lvl w:ilvl="0" w:tplc="46D4B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E85ECE"/>
    <w:multiLevelType w:val="hybridMultilevel"/>
    <w:tmpl w:val="89A4CA56"/>
    <w:lvl w:ilvl="0" w:tplc="46D4B010">
      <w:numFmt w:val="bullet"/>
      <w:lvlText w:val="-"/>
      <w:lvlJc w:val="left"/>
      <w:pPr>
        <w:ind w:left="720" w:hanging="360"/>
      </w:pPr>
      <w:rPr>
        <w:rFonts w:ascii="Times New Roman" w:eastAsia="Calibri" w:hAnsi="Times New Roman" w:cs="Times New Roman" w:hint="default"/>
      </w:rPr>
    </w:lvl>
    <w:lvl w:ilvl="1" w:tplc="46D4B01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864B0C"/>
    <w:multiLevelType w:val="hybridMultilevel"/>
    <w:tmpl w:val="8812987C"/>
    <w:lvl w:ilvl="0" w:tplc="46D4B01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13"/>
    <w:rsid w:val="00013245"/>
    <w:rsid w:val="00016190"/>
    <w:rsid w:val="00033E0C"/>
    <w:rsid w:val="00050C13"/>
    <w:rsid w:val="00051D1B"/>
    <w:rsid w:val="000537C4"/>
    <w:rsid w:val="000645D1"/>
    <w:rsid w:val="0007115F"/>
    <w:rsid w:val="0009769A"/>
    <w:rsid w:val="000A3123"/>
    <w:rsid w:val="000D31FF"/>
    <w:rsid w:val="000F2FE3"/>
    <w:rsid w:val="000F7509"/>
    <w:rsid w:val="001121E9"/>
    <w:rsid w:val="00136338"/>
    <w:rsid w:val="00137F93"/>
    <w:rsid w:val="00140D5B"/>
    <w:rsid w:val="00150763"/>
    <w:rsid w:val="00150EDF"/>
    <w:rsid w:val="0015417F"/>
    <w:rsid w:val="001566D0"/>
    <w:rsid w:val="0016713C"/>
    <w:rsid w:val="0018223A"/>
    <w:rsid w:val="00191D09"/>
    <w:rsid w:val="001B29CA"/>
    <w:rsid w:val="00207184"/>
    <w:rsid w:val="00217114"/>
    <w:rsid w:val="00223163"/>
    <w:rsid w:val="0024385B"/>
    <w:rsid w:val="00250629"/>
    <w:rsid w:val="0025715A"/>
    <w:rsid w:val="00262D33"/>
    <w:rsid w:val="00263FD3"/>
    <w:rsid w:val="002A778A"/>
    <w:rsid w:val="002E1EE8"/>
    <w:rsid w:val="002E3D0D"/>
    <w:rsid w:val="002E5C15"/>
    <w:rsid w:val="002E77A6"/>
    <w:rsid w:val="002E7E50"/>
    <w:rsid w:val="00303E92"/>
    <w:rsid w:val="00314E0A"/>
    <w:rsid w:val="00332BC6"/>
    <w:rsid w:val="00332C97"/>
    <w:rsid w:val="00343B36"/>
    <w:rsid w:val="003535FE"/>
    <w:rsid w:val="00365C00"/>
    <w:rsid w:val="00367FE0"/>
    <w:rsid w:val="00387055"/>
    <w:rsid w:val="00397E00"/>
    <w:rsid w:val="003A608F"/>
    <w:rsid w:val="003C4ABD"/>
    <w:rsid w:val="00415C0E"/>
    <w:rsid w:val="00417FA0"/>
    <w:rsid w:val="004353D6"/>
    <w:rsid w:val="00450103"/>
    <w:rsid w:val="004807B4"/>
    <w:rsid w:val="004836AF"/>
    <w:rsid w:val="004D6329"/>
    <w:rsid w:val="004E7B88"/>
    <w:rsid w:val="004E7D00"/>
    <w:rsid w:val="004F344B"/>
    <w:rsid w:val="00504A48"/>
    <w:rsid w:val="005067FD"/>
    <w:rsid w:val="00526631"/>
    <w:rsid w:val="00542B78"/>
    <w:rsid w:val="00550E96"/>
    <w:rsid w:val="00560E41"/>
    <w:rsid w:val="00562931"/>
    <w:rsid w:val="00576FEB"/>
    <w:rsid w:val="005838F2"/>
    <w:rsid w:val="00583EF2"/>
    <w:rsid w:val="005910E9"/>
    <w:rsid w:val="005B48F4"/>
    <w:rsid w:val="005D5F83"/>
    <w:rsid w:val="005E23D5"/>
    <w:rsid w:val="005F3C70"/>
    <w:rsid w:val="006019B7"/>
    <w:rsid w:val="00610557"/>
    <w:rsid w:val="00620A67"/>
    <w:rsid w:val="0064289D"/>
    <w:rsid w:val="00642CD1"/>
    <w:rsid w:val="00644407"/>
    <w:rsid w:val="0066639A"/>
    <w:rsid w:val="00667ED3"/>
    <w:rsid w:val="0068752A"/>
    <w:rsid w:val="006B4E67"/>
    <w:rsid w:val="006D20E2"/>
    <w:rsid w:val="006F422A"/>
    <w:rsid w:val="00704BB9"/>
    <w:rsid w:val="00707BD9"/>
    <w:rsid w:val="007537DB"/>
    <w:rsid w:val="00763F34"/>
    <w:rsid w:val="00784175"/>
    <w:rsid w:val="0079610C"/>
    <w:rsid w:val="007B1942"/>
    <w:rsid w:val="007B458F"/>
    <w:rsid w:val="007B614F"/>
    <w:rsid w:val="007C1A76"/>
    <w:rsid w:val="007C55F3"/>
    <w:rsid w:val="007E112A"/>
    <w:rsid w:val="007E5CB3"/>
    <w:rsid w:val="0080724C"/>
    <w:rsid w:val="00833955"/>
    <w:rsid w:val="00875D72"/>
    <w:rsid w:val="008A528A"/>
    <w:rsid w:val="008B0040"/>
    <w:rsid w:val="008B1B1F"/>
    <w:rsid w:val="008B757A"/>
    <w:rsid w:val="008C71AA"/>
    <w:rsid w:val="008D4ED3"/>
    <w:rsid w:val="008F33B9"/>
    <w:rsid w:val="00910925"/>
    <w:rsid w:val="00932B10"/>
    <w:rsid w:val="0095245B"/>
    <w:rsid w:val="0095722B"/>
    <w:rsid w:val="009A7889"/>
    <w:rsid w:val="009C67E2"/>
    <w:rsid w:val="009F02E1"/>
    <w:rsid w:val="00A14BAA"/>
    <w:rsid w:val="00A160DC"/>
    <w:rsid w:val="00A24278"/>
    <w:rsid w:val="00A27E46"/>
    <w:rsid w:val="00A31D30"/>
    <w:rsid w:val="00A6512C"/>
    <w:rsid w:val="00A736C7"/>
    <w:rsid w:val="00A76214"/>
    <w:rsid w:val="00AB2BC4"/>
    <w:rsid w:val="00AB3B6B"/>
    <w:rsid w:val="00AB7A41"/>
    <w:rsid w:val="00B000DF"/>
    <w:rsid w:val="00B01F06"/>
    <w:rsid w:val="00B03A9D"/>
    <w:rsid w:val="00B27384"/>
    <w:rsid w:val="00B50386"/>
    <w:rsid w:val="00B67AA5"/>
    <w:rsid w:val="00B80129"/>
    <w:rsid w:val="00B80D24"/>
    <w:rsid w:val="00B85B44"/>
    <w:rsid w:val="00B87C37"/>
    <w:rsid w:val="00BB68EB"/>
    <w:rsid w:val="00C23995"/>
    <w:rsid w:val="00C252E0"/>
    <w:rsid w:val="00C26112"/>
    <w:rsid w:val="00C33FB4"/>
    <w:rsid w:val="00C36E67"/>
    <w:rsid w:val="00C3723D"/>
    <w:rsid w:val="00CB18D3"/>
    <w:rsid w:val="00CC74F0"/>
    <w:rsid w:val="00CD1FB0"/>
    <w:rsid w:val="00CF1689"/>
    <w:rsid w:val="00D0080B"/>
    <w:rsid w:val="00D05526"/>
    <w:rsid w:val="00D2629F"/>
    <w:rsid w:val="00D36706"/>
    <w:rsid w:val="00D557CE"/>
    <w:rsid w:val="00D81E0B"/>
    <w:rsid w:val="00D82E57"/>
    <w:rsid w:val="00D86EEC"/>
    <w:rsid w:val="00D9264E"/>
    <w:rsid w:val="00DA0450"/>
    <w:rsid w:val="00DD5B32"/>
    <w:rsid w:val="00E078B6"/>
    <w:rsid w:val="00E46F83"/>
    <w:rsid w:val="00E51213"/>
    <w:rsid w:val="00E77B4F"/>
    <w:rsid w:val="00E8265E"/>
    <w:rsid w:val="00E83DB3"/>
    <w:rsid w:val="00ED18AE"/>
    <w:rsid w:val="00EE12F3"/>
    <w:rsid w:val="00EF49F1"/>
    <w:rsid w:val="00F2507E"/>
    <w:rsid w:val="00F47CFC"/>
    <w:rsid w:val="00F65BBE"/>
    <w:rsid w:val="00F673D9"/>
    <w:rsid w:val="00F75115"/>
    <w:rsid w:val="00F819A5"/>
    <w:rsid w:val="00FA141B"/>
    <w:rsid w:val="00FF1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96F1A-7E30-4655-9BEA-8D02D689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49F1"/>
    <w:pPr>
      <w:ind w:left="720"/>
      <w:contextualSpacing/>
    </w:pPr>
  </w:style>
  <w:style w:type="character" w:styleId="a5">
    <w:name w:val="Hyperlink"/>
    <w:basedOn w:val="a0"/>
    <w:uiPriority w:val="99"/>
    <w:unhideWhenUsed/>
    <w:rsid w:val="007C1A76"/>
    <w:rPr>
      <w:color w:val="0563C1" w:themeColor="hyperlink"/>
      <w:u w:val="single"/>
    </w:rPr>
  </w:style>
  <w:style w:type="paragraph" w:styleId="a6">
    <w:name w:val="header"/>
    <w:basedOn w:val="a"/>
    <w:link w:val="a7"/>
    <w:uiPriority w:val="99"/>
    <w:unhideWhenUsed/>
    <w:rsid w:val="007B61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614F"/>
  </w:style>
  <w:style w:type="paragraph" w:styleId="a8">
    <w:name w:val="footer"/>
    <w:basedOn w:val="a"/>
    <w:link w:val="a9"/>
    <w:uiPriority w:val="99"/>
    <w:unhideWhenUsed/>
    <w:rsid w:val="007B61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8258">
      <w:bodyDiv w:val="1"/>
      <w:marLeft w:val="0"/>
      <w:marRight w:val="0"/>
      <w:marTop w:val="0"/>
      <w:marBottom w:val="0"/>
      <w:divBdr>
        <w:top w:val="none" w:sz="0" w:space="0" w:color="auto"/>
        <w:left w:val="none" w:sz="0" w:space="0" w:color="auto"/>
        <w:bottom w:val="none" w:sz="0" w:space="0" w:color="auto"/>
        <w:right w:val="none" w:sz="0" w:space="0" w:color="auto"/>
      </w:divBdr>
    </w:div>
    <w:div w:id="1371564328">
      <w:bodyDiv w:val="1"/>
      <w:marLeft w:val="0"/>
      <w:marRight w:val="0"/>
      <w:marTop w:val="0"/>
      <w:marBottom w:val="0"/>
      <w:divBdr>
        <w:top w:val="none" w:sz="0" w:space="0" w:color="auto"/>
        <w:left w:val="none" w:sz="0" w:space="0" w:color="auto"/>
        <w:bottom w:val="none" w:sz="0" w:space="0" w:color="auto"/>
        <w:right w:val="none" w:sz="0" w:space="0" w:color="auto"/>
      </w:divBdr>
    </w:div>
    <w:div w:id="1390377670">
      <w:bodyDiv w:val="1"/>
      <w:marLeft w:val="0"/>
      <w:marRight w:val="0"/>
      <w:marTop w:val="0"/>
      <w:marBottom w:val="0"/>
      <w:divBdr>
        <w:top w:val="none" w:sz="0" w:space="0" w:color="auto"/>
        <w:left w:val="none" w:sz="0" w:space="0" w:color="auto"/>
        <w:bottom w:val="none" w:sz="0" w:space="0" w:color="auto"/>
        <w:right w:val="none" w:sz="0" w:space="0" w:color="auto"/>
      </w:divBdr>
    </w:div>
    <w:div w:id="1477726528">
      <w:bodyDiv w:val="1"/>
      <w:marLeft w:val="0"/>
      <w:marRight w:val="0"/>
      <w:marTop w:val="0"/>
      <w:marBottom w:val="0"/>
      <w:divBdr>
        <w:top w:val="none" w:sz="0" w:space="0" w:color="auto"/>
        <w:left w:val="none" w:sz="0" w:space="0" w:color="auto"/>
        <w:bottom w:val="none" w:sz="0" w:space="0" w:color="auto"/>
        <w:right w:val="none" w:sz="0" w:space="0" w:color="auto"/>
      </w:divBdr>
    </w:div>
    <w:div w:id="18715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3E94-D941-4CC8-AB1F-FC8B8578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38</Pages>
  <Words>8339</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Первой Приемной</dc:creator>
  <cp:keywords/>
  <dc:description/>
  <cp:lastModifiedBy>phone</cp:lastModifiedBy>
  <cp:revision>133</cp:revision>
  <dcterms:created xsi:type="dcterms:W3CDTF">2015-07-20T09:37:00Z</dcterms:created>
  <dcterms:modified xsi:type="dcterms:W3CDTF">2015-07-23T11:24:00Z</dcterms:modified>
</cp:coreProperties>
</file>