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68" w:rsidRPr="00CE43C1" w:rsidRDefault="00954C68" w:rsidP="00D73698">
      <w:pPr>
        <w:widowControl w:val="0"/>
        <w:tabs>
          <w:tab w:val="left" w:pos="709"/>
        </w:tabs>
        <w:spacing w:after="120"/>
        <w:ind w:left="3969"/>
        <w:rPr>
          <w:sz w:val="24"/>
          <w:szCs w:val="24"/>
        </w:rPr>
      </w:pPr>
      <w:bookmarkStart w:id="0" w:name="OLE_LINK1"/>
      <w:bookmarkStart w:id="1" w:name="OLE_LINK2"/>
      <w:r w:rsidRPr="00CE43C1">
        <w:rPr>
          <w:sz w:val="24"/>
          <w:szCs w:val="24"/>
        </w:rPr>
        <w:t>Утвержден</w:t>
      </w:r>
    </w:p>
    <w:p w:rsidR="00954C68" w:rsidRPr="00CE43C1" w:rsidRDefault="00FE4A64" w:rsidP="00D73698">
      <w:pPr>
        <w:widowControl w:val="0"/>
        <w:tabs>
          <w:tab w:val="left" w:pos="709"/>
        </w:tabs>
        <w:spacing w:after="120"/>
        <w:ind w:left="3969"/>
        <w:rPr>
          <w:sz w:val="24"/>
          <w:szCs w:val="24"/>
        </w:rPr>
      </w:pPr>
      <w:r w:rsidRPr="00CE43C1">
        <w:rPr>
          <w:sz w:val="24"/>
          <w:szCs w:val="24"/>
        </w:rPr>
        <w:t>Решением Исполкома</w:t>
      </w:r>
    </w:p>
    <w:p w:rsidR="00954C68" w:rsidRPr="00CE43C1" w:rsidRDefault="00954C68" w:rsidP="00D73698">
      <w:pPr>
        <w:widowControl w:val="0"/>
        <w:tabs>
          <w:tab w:val="left" w:pos="709"/>
        </w:tabs>
        <w:spacing w:after="120"/>
        <w:ind w:left="3969"/>
        <w:rPr>
          <w:sz w:val="24"/>
          <w:szCs w:val="24"/>
        </w:rPr>
      </w:pPr>
      <w:r w:rsidRPr="00CE43C1">
        <w:rPr>
          <w:sz w:val="24"/>
          <w:szCs w:val="24"/>
        </w:rPr>
        <w:t>Ассоциации гольфа России</w:t>
      </w:r>
    </w:p>
    <w:p w:rsidR="00954C68" w:rsidRPr="00CE43C1" w:rsidRDefault="00954C68" w:rsidP="00D73698">
      <w:pPr>
        <w:widowControl w:val="0"/>
        <w:tabs>
          <w:tab w:val="left" w:pos="709"/>
        </w:tabs>
        <w:spacing w:after="120"/>
        <w:ind w:left="3969"/>
        <w:rPr>
          <w:sz w:val="24"/>
          <w:szCs w:val="24"/>
        </w:rPr>
      </w:pPr>
      <w:r w:rsidRPr="00CE43C1">
        <w:rPr>
          <w:sz w:val="24"/>
          <w:szCs w:val="24"/>
        </w:rPr>
        <w:t xml:space="preserve">Протокол № </w:t>
      </w:r>
      <w:proofErr w:type="spellStart"/>
      <w:r w:rsidR="00013FCD" w:rsidRPr="00CE43C1">
        <w:rPr>
          <w:sz w:val="24"/>
          <w:szCs w:val="24"/>
        </w:rPr>
        <w:t>_____</w:t>
      </w:r>
      <w:r w:rsidRPr="00CE43C1">
        <w:rPr>
          <w:sz w:val="24"/>
          <w:szCs w:val="24"/>
        </w:rPr>
        <w:t>от</w:t>
      </w:r>
      <w:proofErr w:type="spellEnd"/>
      <w:r w:rsidRPr="00CE43C1">
        <w:rPr>
          <w:sz w:val="24"/>
          <w:szCs w:val="24"/>
        </w:rPr>
        <w:t xml:space="preserve"> </w:t>
      </w:r>
      <w:r w:rsidR="00F01A53" w:rsidRPr="00CE43C1">
        <w:rPr>
          <w:sz w:val="24"/>
          <w:szCs w:val="24"/>
        </w:rPr>
        <w:t>«___» __________ 201</w:t>
      </w:r>
      <w:r w:rsidR="00F01A53" w:rsidRPr="00CE43C1">
        <w:rPr>
          <w:sz w:val="24"/>
          <w:szCs w:val="24"/>
          <w:lang w:val="en-US"/>
        </w:rPr>
        <w:t>3</w:t>
      </w:r>
      <w:r w:rsidR="00013FCD" w:rsidRPr="00CE43C1">
        <w:rPr>
          <w:sz w:val="24"/>
          <w:szCs w:val="24"/>
        </w:rPr>
        <w:t xml:space="preserve"> г. </w:t>
      </w:r>
    </w:p>
    <w:p w:rsidR="00F36B25" w:rsidRPr="00CE43C1" w:rsidRDefault="00F36B25" w:rsidP="00D73698">
      <w:pPr>
        <w:widowControl w:val="0"/>
        <w:tabs>
          <w:tab w:val="left" w:pos="709"/>
        </w:tabs>
        <w:spacing w:after="120"/>
        <w:ind w:left="3969"/>
        <w:rPr>
          <w:sz w:val="24"/>
          <w:szCs w:val="24"/>
          <w:lang w:val="en-US"/>
        </w:rPr>
      </w:pPr>
    </w:p>
    <w:p w:rsidR="0024140C" w:rsidRPr="00CE43C1" w:rsidRDefault="0024140C" w:rsidP="00D73698">
      <w:pPr>
        <w:widowControl w:val="0"/>
        <w:tabs>
          <w:tab w:val="left" w:pos="709"/>
        </w:tabs>
        <w:spacing w:after="120"/>
        <w:ind w:left="3969"/>
        <w:rPr>
          <w:sz w:val="24"/>
          <w:szCs w:val="24"/>
          <w:lang w:val="en-US"/>
        </w:rPr>
      </w:pPr>
    </w:p>
    <w:p w:rsidR="009F7EA9" w:rsidRPr="00CE43C1" w:rsidRDefault="0095481A" w:rsidP="00D73698">
      <w:pPr>
        <w:widowControl w:val="0"/>
        <w:tabs>
          <w:tab w:val="left" w:pos="709"/>
        </w:tabs>
        <w:spacing w:after="120"/>
        <w:jc w:val="center"/>
        <w:rPr>
          <w:b/>
          <w:sz w:val="32"/>
          <w:szCs w:val="32"/>
        </w:rPr>
      </w:pPr>
      <w:r w:rsidRPr="00CE43C1">
        <w:rPr>
          <w:b/>
          <w:sz w:val="32"/>
          <w:szCs w:val="32"/>
        </w:rPr>
        <w:t>РЕГЛАМЕНТ</w:t>
      </w:r>
    </w:p>
    <w:p w:rsidR="0095481A" w:rsidRPr="00CE43C1" w:rsidRDefault="002F0080" w:rsidP="00D73698">
      <w:pPr>
        <w:widowControl w:val="0"/>
        <w:tabs>
          <w:tab w:val="left" w:pos="709"/>
        </w:tabs>
        <w:spacing w:after="120"/>
        <w:jc w:val="center"/>
        <w:rPr>
          <w:b/>
          <w:sz w:val="32"/>
          <w:szCs w:val="32"/>
        </w:rPr>
      </w:pPr>
      <w:r w:rsidRPr="00CE43C1">
        <w:rPr>
          <w:b/>
          <w:sz w:val="32"/>
          <w:szCs w:val="32"/>
        </w:rPr>
        <w:t>Всероссийских соревнований</w:t>
      </w:r>
    </w:p>
    <w:p w:rsidR="002F0080" w:rsidRPr="00CE43C1" w:rsidRDefault="002F0080" w:rsidP="00D73698">
      <w:pPr>
        <w:widowControl w:val="0"/>
        <w:tabs>
          <w:tab w:val="left" w:pos="709"/>
        </w:tabs>
        <w:spacing w:after="120"/>
        <w:jc w:val="center"/>
        <w:rPr>
          <w:b/>
          <w:sz w:val="32"/>
          <w:szCs w:val="32"/>
        </w:rPr>
      </w:pPr>
      <w:r w:rsidRPr="00CE43C1">
        <w:rPr>
          <w:b/>
          <w:sz w:val="32"/>
          <w:szCs w:val="32"/>
        </w:rPr>
        <w:t>«Российский профессиональный тур»</w:t>
      </w:r>
    </w:p>
    <w:p w:rsidR="009F7EA9" w:rsidRPr="00CE43C1" w:rsidRDefault="0095481A" w:rsidP="00D73698">
      <w:pPr>
        <w:widowControl w:val="0"/>
        <w:tabs>
          <w:tab w:val="left" w:pos="709"/>
        </w:tabs>
        <w:spacing w:after="120"/>
        <w:jc w:val="center"/>
        <w:rPr>
          <w:b/>
          <w:sz w:val="32"/>
          <w:szCs w:val="32"/>
        </w:rPr>
      </w:pPr>
      <w:r w:rsidRPr="00CE43C1">
        <w:rPr>
          <w:b/>
          <w:sz w:val="32"/>
          <w:szCs w:val="32"/>
        </w:rPr>
        <w:t>(</w:t>
      </w:r>
      <w:r w:rsidR="00B66128" w:rsidRPr="00CE43C1">
        <w:rPr>
          <w:b/>
          <w:sz w:val="32"/>
          <w:szCs w:val="32"/>
        </w:rPr>
        <w:t xml:space="preserve">спортивная </w:t>
      </w:r>
      <w:r w:rsidRPr="00CE43C1">
        <w:rPr>
          <w:b/>
          <w:sz w:val="32"/>
          <w:szCs w:val="32"/>
        </w:rPr>
        <w:t>дисциплина «Гольф»)</w:t>
      </w:r>
    </w:p>
    <w:p w:rsidR="009F7EA9" w:rsidRPr="00CE43C1" w:rsidRDefault="009F7EA9" w:rsidP="00D73698">
      <w:pPr>
        <w:widowControl w:val="0"/>
        <w:tabs>
          <w:tab w:val="left" w:pos="709"/>
        </w:tabs>
        <w:spacing w:after="120"/>
        <w:jc w:val="center"/>
        <w:rPr>
          <w:b/>
          <w:sz w:val="32"/>
          <w:szCs w:val="32"/>
        </w:rPr>
      </w:pPr>
      <w:r w:rsidRPr="00CE43C1">
        <w:rPr>
          <w:b/>
          <w:sz w:val="32"/>
          <w:szCs w:val="32"/>
        </w:rPr>
        <w:t>20</w:t>
      </w:r>
      <w:r w:rsidR="0095481A" w:rsidRPr="00CE43C1">
        <w:rPr>
          <w:b/>
          <w:sz w:val="32"/>
          <w:szCs w:val="32"/>
        </w:rPr>
        <w:t>1</w:t>
      </w:r>
      <w:r w:rsidR="0024140C" w:rsidRPr="00CE43C1">
        <w:rPr>
          <w:b/>
          <w:sz w:val="32"/>
          <w:szCs w:val="32"/>
          <w:lang w:val="en-US"/>
        </w:rPr>
        <w:t>3</w:t>
      </w:r>
      <w:r w:rsidRPr="00CE43C1">
        <w:rPr>
          <w:b/>
          <w:sz w:val="32"/>
          <w:szCs w:val="32"/>
        </w:rPr>
        <w:t xml:space="preserve"> г.</w:t>
      </w:r>
    </w:p>
    <w:p w:rsidR="00DD140F" w:rsidRPr="00CE43C1" w:rsidRDefault="00DD140F" w:rsidP="00D73698">
      <w:pPr>
        <w:widowControl w:val="0"/>
        <w:tabs>
          <w:tab w:val="left" w:pos="709"/>
        </w:tabs>
        <w:spacing w:after="120"/>
        <w:rPr>
          <w:i/>
          <w:sz w:val="24"/>
          <w:szCs w:val="24"/>
        </w:rPr>
      </w:pPr>
    </w:p>
    <w:p w:rsidR="008D5F06" w:rsidRPr="00CE43C1" w:rsidRDefault="009F7EA9" w:rsidP="00D73698">
      <w:pPr>
        <w:pStyle w:val="1"/>
        <w:keepNext w:val="0"/>
        <w:widowControl w:val="0"/>
        <w:tabs>
          <w:tab w:val="left" w:pos="709"/>
        </w:tabs>
        <w:suppressAutoHyphens w:val="0"/>
        <w:spacing w:after="120"/>
      </w:pPr>
      <w:r w:rsidRPr="00CE43C1">
        <w:t>1</w:t>
      </w:r>
      <w:r w:rsidR="00D01F15" w:rsidRPr="00CE43C1">
        <w:t>. Введение</w:t>
      </w:r>
    </w:p>
    <w:p w:rsidR="0095481A" w:rsidRPr="00CE43C1" w:rsidRDefault="003728FB" w:rsidP="00D73698">
      <w:pPr>
        <w:widowControl w:val="0"/>
        <w:tabs>
          <w:tab w:val="num" w:pos="0"/>
          <w:tab w:val="left" w:pos="709"/>
        </w:tabs>
        <w:spacing w:after="120"/>
      </w:pPr>
      <w:r w:rsidRPr="00CE43C1">
        <w:t>1.1.</w:t>
      </w:r>
      <w:r w:rsidRPr="00CE43C1">
        <w:tab/>
      </w:r>
      <w:r w:rsidR="002F0080" w:rsidRPr="00CE43C1">
        <w:t>Всероссийск</w:t>
      </w:r>
      <w:r w:rsidR="00350EF4" w:rsidRPr="00CE43C1">
        <w:t>о</w:t>
      </w:r>
      <w:r w:rsidR="002F0080" w:rsidRPr="00CE43C1">
        <w:t xml:space="preserve">е </w:t>
      </w:r>
      <w:r w:rsidR="00350EF4" w:rsidRPr="00CE43C1">
        <w:t xml:space="preserve">спортивное </w:t>
      </w:r>
      <w:r w:rsidR="002F0080" w:rsidRPr="00CE43C1">
        <w:t>соревновани</w:t>
      </w:r>
      <w:r w:rsidR="00350EF4" w:rsidRPr="00CE43C1">
        <w:t>е</w:t>
      </w:r>
      <w:r w:rsidR="002F0080" w:rsidRPr="00CE43C1">
        <w:t xml:space="preserve"> «Российский профессиональный тур»</w:t>
      </w:r>
      <w:r w:rsidR="0095481A" w:rsidRPr="00CE43C1">
        <w:t xml:space="preserve">, </w:t>
      </w:r>
      <w:r w:rsidR="00350EF4" w:rsidRPr="00CE43C1">
        <w:t xml:space="preserve">спортивная </w:t>
      </w:r>
      <w:r w:rsidR="0095481A" w:rsidRPr="00CE43C1">
        <w:t xml:space="preserve">дисциплина – «Гольф» </w:t>
      </w:r>
      <w:r w:rsidR="00227061" w:rsidRPr="00CE43C1">
        <w:t xml:space="preserve">(далее </w:t>
      </w:r>
      <w:r w:rsidR="00350EF4" w:rsidRPr="00CE43C1">
        <w:t>– «</w:t>
      </w:r>
      <w:r w:rsidR="00227061" w:rsidRPr="00CE43C1">
        <w:t>Соревнования</w:t>
      </w:r>
      <w:r w:rsidR="00350EF4" w:rsidRPr="00CE43C1">
        <w:t>»</w:t>
      </w:r>
      <w:r w:rsidR="009F7EA9" w:rsidRPr="00CE43C1">
        <w:t>)</w:t>
      </w:r>
      <w:r w:rsidR="008D5F06" w:rsidRPr="00CE43C1">
        <w:t xml:space="preserve"> провод</w:t>
      </w:r>
      <w:r w:rsidR="00477619" w:rsidRPr="00CE43C1">
        <w:t>и</w:t>
      </w:r>
      <w:r w:rsidR="008D5F06" w:rsidRPr="00CE43C1">
        <w:t xml:space="preserve">тся </w:t>
      </w:r>
      <w:r w:rsidR="00DE7119" w:rsidRPr="00CE43C1">
        <w:t xml:space="preserve">в соответствии </w:t>
      </w:r>
      <w:proofErr w:type="gramStart"/>
      <w:r w:rsidR="00DE7119" w:rsidRPr="00CE43C1">
        <w:t>с</w:t>
      </w:r>
      <w:proofErr w:type="gramEnd"/>
      <w:r w:rsidR="0095481A" w:rsidRPr="00CE43C1">
        <w:t>:</w:t>
      </w:r>
    </w:p>
    <w:p w:rsidR="00A32EBD" w:rsidRPr="00CE43C1" w:rsidRDefault="000E12ED" w:rsidP="00D73698">
      <w:pPr>
        <w:pStyle w:val="af0"/>
        <w:widowControl w:val="0"/>
        <w:numPr>
          <w:ilvl w:val="0"/>
          <w:numId w:val="38"/>
        </w:numPr>
        <w:tabs>
          <w:tab w:val="left" w:pos="1134"/>
        </w:tabs>
        <w:spacing w:after="120"/>
        <w:ind w:left="1134" w:hanging="425"/>
        <w:contextualSpacing w:val="0"/>
      </w:pPr>
      <w:r w:rsidRPr="00CE43C1">
        <w:t>Единым календарным планом межрегиональных, всероссийских и международных физкультурных мероприятий и спортивных мероприятий на 201</w:t>
      </w:r>
      <w:r w:rsidR="007C3827" w:rsidRPr="00CE43C1">
        <w:rPr>
          <w:lang w:val="en-US"/>
        </w:rPr>
        <w:t>3</w:t>
      </w:r>
      <w:r w:rsidRPr="00CE43C1">
        <w:t xml:space="preserve"> год, утвержденным Министерством спорт</w:t>
      </w:r>
      <w:r w:rsidR="007C3827" w:rsidRPr="00CE43C1">
        <w:t>а</w:t>
      </w:r>
      <w:r w:rsidRPr="00CE43C1">
        <w:t xml:space="preserve"> Российской Федерации;</w:t>
      </w:r>
    </w:p>
    <w:p w:rsidR="00A32EBD" w:rsidRPr="00CE43C1" w:rsidRDefault="00A32EBD" w:rsidP="00D73698">
      <w:pPr>
        <w:pStyle w:val="af0"/>
        <w:widowControl w:val="0"/>
        <w:numPr>
          <w:ilvl w:val="0"/>
          <w:numId w:val="38"/>
        </w:numPr>
        <w:tabs>
          <w:tab w:val="left" w:pos="1134"/>
        </w:tabs>
        <w:spacing w:after="120"/>
        <w:ind w:left="1134" w:hanging="425"/>
        <w:contextualSpacing w:val="0"/>
      </w:pPr>
      <w:r w:rsidRPr="00CE43C1">
        <w:t>Положением о межрегиональных и всероссийских официальных</w:t>
      </w:r>
      <w:r w:rsidR="00724DC6" w:rsidRPr="00CE43C1">
        <w:t xml:space="preserve"> </w:t>
      </w:r>
      <w:r w:rsidRPr="00CE43C1">
        <w:t>спортивных соревнованиях по гольфу на 201</w:t>
      </w:r>
      <w:r w:rsidR="00D62A21" w:rsidRPr="00CE43C1">
        <w:rPr>
          <w:lang w:val="en-US"/>
        </w:rPr>
        <w:t>3</w:t>
      </w:r>
      <w:r w:rsidRPr="00CE43C1">
        <w:t xml:space="preserve"> год (номер-код вида спорта: 0660002</w:t>
      </w:r>
      <w:r w:rsidR="00542CA7" w:rsidRPr="00CE43C1">
        <w:t>6</w:t>
      </w:r>
      <w:r w:rsidRPr="00CE43C1">
        <w:t>11Я)</w:t>
      </w:r>
      <w:r w:rsidR="00AD2082" w:rsidRPr="00CE43C1">
        <w:t xml:space="preserve"> в редакции последних изменений и дополнений</w:t>
      </w:r>
      <w:r w:rsidRPr="00CE43C1">
        <w:t>;</w:t>
      </w:r>
    </w:p>
    <w:p w:rsidR="00337E21" w:rsidRPr="00CE43C1" w:rsidRDefault="00013FCD" w:rsidP="00D73698">
      <w:pPr>
        <w:pStyle w:val="af0"/>
        <w:widowControl w:val="0"/>
        <w:numPr>
          <w:ilvl w:val="0"/>
          <w:numId w:val="38"/>
        </w:numPr>
        <w:tabs>
          <w:tab w:val="left" w:pos="1134"/>
        </w:tabs>
        <w:spacing w:after="120"/>
        <w:ind w:left="1134" w:hanging="425"/>
        <w:contextualSpacing w:val="0"/>
      </w:pPr>
      <w:r w:rsidRPr="00CE43C1">
        <w:t>П</w:t>
      </w:r>
      <w:r w:rsidR="00542CA7" w:rsidRPr="00CE43C1">
        <w:t xml:space="preserve">равилами вида спорта «гольф», утвержденными приказом </w:t>
      </w:r>
      <w:proofErr w:type="spellStart"/>
      <w:r w:rsidR="00542CA7" w:rsidRPr="00CE43C1">
        <w:t>Минспорттуризма</w:t>
      </w:r>
      <w:proofErr w:type="spellEnd"/>
      <w:r w:rsidR="00542CA7" w:rsidRPr="00CE43C1">
        <w:t xml:space="preserve"> Ро</w:t>
      </w:r>
      <w:r w:rsidR="00981D73" w:rsidRPr="00CE43C1">
        <w:t>ссии от 2 апреля 2010 г. № 276;</w:t>
      </w:r>
    </w:p>
    <w:p w:rsidR="007E24BE" w:rsidRPr="00CE43C1" w:rsidRDefault="00ED5FB0" w:rsidP="00D73698">
      <w:pPr>
        <w:pStyle w:val="af0"/>
        <w:widowControl w:val="0"/>
        <w:numPr>
          <w:ilvl w:val="0"/>
          <w:numId w:val="38"/>
        </w:numPr>
        <w:tabs>
          <w:tab w:val="left" w:pos="1134"/>
        </w:tabs>
        <w:spacing w:after="120"/>
        <w:ind w:left="1134" w:hanging="425"/>
        <w:contextualSpacing w:val="0"/>
      </w:pPr>
      <w:r w:rsidRPr="00CE43C1">
        <w:t>М</w:t>
      </w:r>
      <w:r w:rsidR="007E24BE" w:rsidRPr="00CE43C1">
        <w:t>естными правилами проведения</w:t>
      </w:r>
      <w:r w:rsidR="00217505" w:rsidRPr="00CE43C1">
        <w:t xml:space="preserve"> </w:t>
      </w:r>
      <w:r w:rsidR="00337A0F" w:rsidRPr="00CE43C1">
        <w:t>с</w:t>
      </w:r>
      <w:r w:rsidR="007E24BE" w:rsidRPr="00CE43C1">
        <w:t>оревновани</w:t>
      </w:r>
      <w:r w:rsidR="00477619" w:rsidRPr="00CE43C1">
        <w:t>я</w:t>
      </w:r>
      <w:r w:rsidR="00A00E66" w:rsidRPr="00CE43C1">
        <w:t>, утверждаемыми главн</w:t>
      </w:r>
      <w:r w:rsidR="00477619" w:rsidRPr="00CE43C1">
        <w:t>ой</w:t>
      </w:r>
      <w:r w:rsidR="00A00E66" w:rsidRPr="00CE43C1">
        <w:t xml:space="preserve"> судейск</w:t>
      </w:r>
      <w:r w:rsidR="00477619" w:rsidRPr="00CE43C1">
        <w:t>ой</w:t>
      </w:r>
      <w:r w:rsidR="00A00E66" w:rsidRPr="00CE43C1">
        <w:t xml:space="preserve"> коллеги</w:t>
      </w:r>
      <w:r w:rsidR="00477619" w:rsidRPr="00CE43C1">
        <w:t>ей</w:t>
      </w:r>
      <w:r w:rsidR="00A00E66" w:rsidRPr="00CE43C1">
        <w:t xml:space="preserve"> соревновани</w:t>
      </w:r>
      <w:r w:rsidR="00477619" w:rsidRPr="00CE43C1">
        <w:t>я</w:t>
      </w:r>
      <w:r w:rsidR="00A00E66" w:rsidRPr="00CE43C1">
        <w:t xml:space="preserve">, </w:t>
      </w:r>
      <w:r w:rsidR="00154BBB" w:rsidRPr="00CE43C1">
        <w:t xml:space="preserve">которые должны </w:t>
      </w:r>
      <w:r w:rsidR="00A00E66" w:rsidRPr="00CE43C1">
        <w:t>соответств</w:t>
      </w:r>
      <w:r w:rsidR="00154BBB" w:rsidRPr="00CE43C1">
        <w:t>овать</w:t>
      </w:r>
      <w:r w:rsidR="00A00E66" w:rsidRPr="00CE43C1">
        <w:t xml:space="preserve"> Правилам гольфа и отража</w:t>
      </w:r>
      <w:r w:rsidR="00154BBB" w:rsidRPr="00CE43C1">
        <w:t>ть</w:t>
      </w:r>
      <w:r w:rsidR="00A00E66" w:rsidRPr="00CE43C1">
        <w:t xml:space="preserve"> нестандартные специфические условия </w:t>
      </w:r>
      <w:r w:rsidR="00BA6036" w:rsidRPr="00CE43C1">
        <w:t>конкрет</w:t>
      </w:r>
      <w:r w:rsidR="00A00E66" w:rsidRPr="00CE43C1">
        <w:t xml:space="preserve">ного </w:t>
      </w:r>
      <w:proofErr w:type="gramStart"/>
      <w:r w:rsidR="00A00E66" w:rsidRPr="00CE43C1">
        <w:t>гольф-поля</w:t>
      </w:r>
      <w:proofErr w:type="gramEnd"/>
      <w:r w:rsidR="007E24BE" w:rsidRPr="00CE43C1">
        <w:t>;</w:t>
      </w:r>
    </w:p>
    <w:p w:rsidR="007E24BE" w:rsidRPr="00CE43C1" w:rsidRDefault="00ED5FB0" w:rsidP="00D73698">
      <w:pPr>
        <w:pStyle w:val="af0"/>
        <w:widowControl w:val="0"/>
        <w:numPr>
          <w:ilvl w:val="0"/>
          <w:numId w:val="38"/>
        </w:numPr>
        <w:tabs>
          <w:tab w:val="left" w:pos="1134"/>
        </w:tabs>
        <w:spacing w:after="120"/>
        <w:ind w:left="1134" w:hanging="425"/>
        <w:contextualSpacing w:val="0"/>
      </w:pPr>
      <w:r w:rsidRPr="00CE43C1">
        <w:t>Н</w:t>
      </w:r>
      <w:r w:rsidR="007E24BE" w:rsidRPr="00CE43C1">
        <w:t xml:space="preserve">астоящим </w:t>
      </w:r>
      <w:r w:rsidR="0095481A" w:rsidRPr="00CE43C1">
        <w:t>Регламентом</w:t>
      </w:r>
      <w:r w:rsidR="007E24BE" w:rsidRPr="00CE43C1">
        <w:t>.</w:t>
      </w:r>
    </w:p>
    <w:p w:rsidR="008F0B2F" w:rsidRPr="00CE43C1" w:rsidRDefault="003728FB" w:rsidP="00D73698">
      <w:pPr>
        <w:widowControl w:val="0"/>
        <w:tabs>
          <w:tab w:val="num" w:pos="0"/>
          <w:tab w:val="left" w:pos="709"/>
        </w:tabs>
        <w:spacing w:after="120"/>
        <w:rPr>
          <w:bCs/>
        </w:rPr>
      </w:pPr>
      <w:r w:rsidRPr="00CE43C1">
        <w:rPr>
          <w:bCs/>
        </w:rPr>
        <w:t>1.2.</w:t>
      </w:r>
      <w:r w:rsidRPr="00CE43C1">
        <w:rPr>
          <w:bCs/>
        </w:rPr>
        <w:tab/>
      </w:r>
      <w:r w:rsidR="006574F0" w:rsidRPr="00CE43C1">
        <w:rPr>
          <w:bCs/>
        </w:rPr>
        <w:t>Настоящий Регламент определяет условия проведения Соревнований, финансовые вопросы организации и проведения Соревнований, вопросы обеспечения безопасности участников и зрителей, другие организационные вопросы, не отраженные в Положении о Соревновани</w:t>
      </w:r>
      <w:r w:rsidR="00AD2082" w:rsidRPr="00CE43C1">
        <w:rPr>
          <w:bCs/>
        </w:rPr>
        <w:t>ях</w:t>
      </w:r>
      <w:r w:rsidR="006574F0" w:rsidRPr="00CE43C1">
        <w:rPr>
          <w:bCs/>
        </w:rPr>
        <w:t>.</w:t>
      </w:r>
    </w:p>
    <w:p w:rsidR="00724DC6" w:rsidRPr="00CE43C1" w:rsidRDefault="00724DC6" w:rsidP="00D73698">
      <w:pPr>
        <w:widowControl w:val="0"/>
        <w:tabs>
          <w:tab w:val="num" w:pos="0"/>
          <w:tab w:val="left" w:pos="709"/>
        </w:tabs>
        <w:spacing w:after="120"/>
        <w:rPr>
          <w:bCs/>
        </w:rPr>
      </w:pPr>
    </w:p>
    <w:p w:rsidR="00B27D33" w:rsidRPr="00CE43C1" w:rsidRDefault="00B27D33" w:rsidP="00D73698">
      <w:pPr>
        <w:pStyle w:val="1"/>
        <w:keepNext w:val="0"/>
        <w:widowControl w:val="0"/>
        <w:tabs>
          <w:tab w:val="left" w:pos="709"/>
        </w:tabs>
        <w:suppressAutoHyphens w:val="0"/>
        <w:spacing w:after="120"/>
      </w:pPr>
      <w:r w:rsidRPr="00CE43C1">
        <w:lastRenderedPageBreak/>
        <w:t xml:space="preserve">2. </w:t>
      </w:r>
      <w:r w:rsidR="005F2829" w:rsidRPr="00CE43C1">
        <w:t>О</w:t>
      </w:r>
      <w:r w:rsidRPr="00CE43C1">
        <w:t>рганизатор</w:t>
      </w:r>
      <w:r w:rsidR="005F2829" w:rsidRPr="00CE43C1">
        <w:t>ы</w:t>
      </w:r>
      <w:r w:rsidRPr="00CE43C1">
        <w:t xml:space="preserve"> Соревнований</w:t>
      </w:r>
    </w:p>
    <w:p w:rsidR="002F0080" w:rsidRPr="00CE43C1" w:rsidRDefault="00B27D33" w:rsidP="00D73698">
      <w:pPr>
        <w:widowControl w:val="0"/>
        <w:tabs>
          <w:tab w:val="num" w:pos="0"/>
          <w:tab w:val="left" w:pos="709"/>
        </w:tabs>
        <w:spacing w:after="120"/>
      </w:pPr>
      <w:r w:rsidRPr="00CE43C1">
        <w:t>2.1.</w:t>
      </w:r>
      <w:r w:rsidR="003728FB" w:rsidRPr="00CE43C1">
        <w:tab/>
      </w:r>
      <w:r w:rsidR="006574F0" w:rsidRPr="00CE43C1">
        <w:t>Организаторами Соревнований я</w:t>
      </w:r>
      <w:r w:rsidR="00D62A21" w:rsidRPr="00CE43C1">
        <w:t xml:space="preserve">вляются </w:t>
      </w:r>
      <w:proofErr w:type="spellStart"/>
      <w:r w:rsidR="00D62A21" w:rsidRPr="00CE43C1">
        <w:t>Минспорт</w:t>
      </w:r>
      <w:proofErr w:type="spellEnd"/>
      <w:r w:rsidR="002F0080" w:rsidRPr="00CE43C1">
        <w:t xml:space="preserve"> России</w:t>
      </w:r>
      <w:r w:rsidR="00D62A21" w:rsidRPr="00CE43C1">
        <w:t>,</w:t>
      </w:r>
      <w:r w:rsidR="006574F0" w:rsidRPr="00CE43C1">
        <w:t xml:space="preserve"> Общероссийская общественная организация «Ассоциация гольфа России»</w:t>
      </w:r>
      <w:r w:rsidR="00DA421E" w:rsidRPr="00CE43C1">
        <w:t>, а также</w:t>
      </w:r>
      <w:r w:rsidR="002F0080" w:rsidRPr="00CE43C1">
        <w:t xml:space="preserve"> </w:t>
      </w:r>
      <w:r w:rsidR="008F1566" w:rsidRPr="00CE43C1">
        <w:t>Общество с ограниченной ответственностью «Гольф-Профи».</w:t>
      </w:r>
    </w:p>
    <w:p w:rsidR="00FD1E46" w:rsidRPr="00CE43C1" w:rsidRDefault="00B23A64" w:rsidP="00D73698">
      <w:pPr>
        <w:widowControl w:val="0"/>
        <w:tabs>
          <w:tab w:val="num" w:pos="0"/>
          <w:tab w:val="left" w:pos="709"/>
        </w:tabs>
        <w:spacing w:after="120"/>
      </w:pPr>
      <w:r w:rsidRPr="00CE43C1">
        <w:t>2.2.</w:t>
      </w:r>
      <w:r w:rsidR="003728FB" w:rsidRPr="00CE43C1">
        <w:tab/>
      </w:r>
      <w:proofErr w:type="spellStart"/>
      <w:r w:rsidR="00CA3650" w:rsidRPr="00CE43C1">
        <w:t>Минспорт</w:t>
      </w:r>
      <w:proofErr w:type="spellEnd"/>
      <w:r w:rsidR="00FD1E46" w:rsidRPr="00CE43C1">
        <w:t xml:space="preserve"> России</w:t>
      </w:r>
      <w:r w:rsidR="008F1566" w:rsidRPr="00CE43C1">
        <w:t>,</w:t>
      </w:r>
      <w:r w:rsidR="00FD1E46" w:rsidRPr="00CE43C1">
        <w:t xml:space="preserve"> Общероссийская общественная организация «Ассоциация гольфа России»</w:t>
      </w:r>
      <w:r w:rsidR="00E01DE0" w:rsidRPr="00CE43C1">
        <w:t xml:space="preserve"> (далее «Ассоциация гольфа России»)</w:t>
      </w:r>
      <w:r w:rsidR="00DA421E" w:rsidRPr="00CE43C1">
        <w:t xml:space="preserve"> </w:t>
      </w:r>
      <w:r w:rsidR="008F1566" w:rsidRPr="00CE43C1">
        <w:t>и Общество с ограниченной ответственностью «Гольф-Профи»</w:t>
      </w:r>
      <w:r w:rsidR="00E01DE0" w:rsidRPr="00CE43C1">
        <w:t xml:space="preserve"> (далее «ООО «Гольф-Профи»)</w:t>
      </w:r>
      <w:r w:rsidR="00DA421E" w:rsidRPr="00CE43C1">
        <w:t xml:space="preserve"> </w:t>
      </w:r>
      <w:r w:rsidR="00FD1E46" w:rsidRPr="00CE43C1">
        <w:t xml:space="preserve">определяют условия проведения спортивных соревнований, </w:t>
      </w:r>
      <w:r w:rsidR="00CB1558" w:rsidRPr="00CE43C1">
        <w:t xml:space="preserve">не </w:t>
      </w:r>
      <w:r w:rsidR="00FD1E46" w:rsidRPr="00CE43C1">
        <w:t>предусмотренные Положением об их проведении.</w:t>
      </w:r>
    </w:p>
    <w:p w:rsidR="00FD1E46" w:rsidRPr="00CE43C1" w:rsidRDefault="003728FB" w:rsidP="00D73698">
      <w:pPr>
        <w:widowControl w:val="0"/>
        <w:tabs>
          <w:tab w:val="num" w:pos="0"/>
          <w:tab w:val="left" w:pos="709"/>
        </w:tabs>
        <w:spacing w:after="120"/>
      </w:pPr>
      <w:r w:rsidRPr="00CE43C1">
        <w:t>2.3.</w:t>
      </w:r>
      <w:r w:rsidRPr="00CE43C1">
        <w:tab/>
      </w:r>
      <w:r w:rsidR="00FD1E46" w:rsidRPr="00CE43C1">
        <w:t xml:space="preserve">Ассоциация гольфа России </w:t>
      </w:r>
      <w:r w:rsidR="00265A0B" w:rsidRPr="00CE43C1">
        <w:t xml:space="preserve">(в соответствии с Федеральным Законом «О физической культуре и спорте в Российской Федерации» № 329-ФЗ от 4 декабря 2007 года) </w:t>
      </w:r>
      <w:r w:rsidR="00FD1E46" w:rsidRPr="00CE43C1">
        <w:t xml:space="preserve">имеет следующие права в отношении проведения </w:t>
      </w:r>
      <w:r w:rsidR="002C0359" w:rsidRPr="00CE43C1">
        <w:t xml:space="preserve">данных </w:t>
      </w:r>
      <w:r w:rsidR="00FD1E46" w:rsidRPr="00CE43C1">
        <w:t>Соревнований:</w:t>
      </w:r>
    </w:p>
    <w:p w:rsidR="00A342FD" w:rsidRPr="00CE43C1" w:rsidRDefault="00D73B52" w:rsidP="00D73698">
      <w:pPr>
        <w:pStyle w:val="af0"/>
        <w:widowControl w:val="0"/>
        <w:numPr>
          <w:ilvl w:val="0"/>
          <w:numId w:val="39"/>
        </w:numPr>
        <w:tabs>
          <w:tab w:val="left" w:pos="1134"/>
        </w:tabs>
        <w:spacing w:after="120"/>
        <w:ind w:left="1134" w:hanging="425"/>
        <w:contextualSpacing w:val="0"/>
      </w:pPr>
      <w:r w:rsidRPr="00CE43C1">
        <w:t>использовать исключительные права на наименование Соревновани</w:t>
      </w:r>
      <w:r w:rsidR="00AD2082" w:rsidRPr="00CE43C1">
        <w:t>й</w:t>
      </w:r>
      <w:r w:rsidRPr="00CE43C1">
        <w:t xml:space="preserve"> и </w:t>
      </w:r>
      <w:r w:rsidR="00AD2082" w:rsidRPr="00CE43C1">
        <w:t>их</w:t>
      </w:r>
      <w:r w:rsidRPr="00CE43C1">
        <w:t xml:space="preserve"> символик</w:t>
      </w:r>
      <w:r w:rsidR="002C0359" w:rsidRPr="00CE43C1">
        <w:t>у</w:t>
      </w:r>
      <w:r w:rsidRPr="00CE43C1">
        <w:t>;</w:t>
      </w:r>
    </w:p>
    <w:p w:rsidR="00A342FD" w:rsidRPr="00CE43C1" w:rsidRDefault="00A342FD" w:rsidP="00D73698">
      <w:pPr>
        <w:pStyle w:val="af0"/>
        <w:widowControl w:val="0"/>
        <w:numPr>
          <w:ilvl w:val="0"/>
          <w:numId w:val="39"/>
        </w:numPr>
        <w:tabs>
          <w:tab w:val="left" w:pos="1134"/>
        </w:tabs>
        <w:spacing w:after="120"/>
        <w:ind w:left="1134" w:hanging="425"/>
        <w:contextualSpacing w:val="0"/>
      </w:pPr>
      <w:r w:rsidRPr="00CE43C1">
        <w:t xml:space="preserve">использовать исключительные права на размещение </w:t>
      </w:r>
      <w:r w:rsidR="002C0359" w:rsidRPr="00CE43C1">
        <w:t xml:space="preserve">возможной </w:t>
      </w:r>
      <w:r w:rsidRPr="00CE43C1">
        <w:t>рекламы товаров, работ и услуг в</w:t>
      </w:r>
      <w:r w:rsidR="00265A0B" w:rsidRPr="00CE43C1">
        <w:t xml:space="preserve"> месте проведения Соревновани</w:t>
      </w:r>
      <w:r w:rsidR="00AD2082" w:rsidRPr="00CE43C1">
        <w:t>й</w:t>
      </w:r>
      <w:r w:rsidR="00265A0B" w:rsidRPr="00CE43C1">
        <w:t>;</w:t>
      </w:r>
    </w:p>
    <w:p w:rsidR="00A342FD" w:rsidRPr="00CE43C1" w:rsidRDefault="00A342FD" w:rsidP="00D73698">
      <w:pPr>
        <w:pStyle w:val="af0"/>
        <w:widowControl w:val="0"/>
        <w:numPr>
          <w:ilvl w:val="0"/>
          <w:numId w:val="39"/>
        </w:numPr>
        <w:tabs>
          <w:tab w:val="left" w:pos="1134"/>
        </w:tabs>
        <w:spacing w:after="120"/>
        <w:ind w:left="1134" w:hanging="425"/>
        <w:contextualSpacing w:val="0"/>
      </w:pPr>
      <w:r w:rsidRPr="00CE43C1">
        <w:t>использовать исключительные права на определение производителей спортивной экипировки, спортивного оборудования и инвентаря, используемых спортсменами во время Соревнований;</w:t>
      </w:r>
    </w:p>
    <w:p w:rsidR="00D42EC2" w:rsidRPr="00CE43C1" w:rsidRDefault="00951892" w:rsidP="00D73698">
      <w:pPr>
        <w:pStyle w:val="af0"/>
        <w:widowControl w:val="0"/>
        <w:numPr>
          <w:ilvl w:val="0"/>
          <w:numId w:val="39"/>
        </w:numPr>
        <w:tabs>
          <w:tab w:val="left" w:pos="1134"/>
        </w:tabs>
        <w:spacing w:after="120"/>
        <w:ind w:left="1134" w:hanging="425"/>
        <w:contextualSpacing w:val="0"/>
      </w:pPr>
      <w:r w:rsidRPr="00CE43C1">
        <w:t>представлять спортсменов, тренеров и спортивных судей по итогам Соревновани</w:t>
      </w:r>
      <w:r w:rsidR="00AD2082" w:rsidRPr="00CE43C1">
        <w:t>й</w:t>
      </w:r>
      <w:r w:rsidRPr="00CE43C1">
        <w:t xml:space="preserve"> на присвоение званий и квалификаций;</w:t>
      </w:r>
    </w:p>
    <w:p w:rsidR="00951892" w:rsidRPr="00CE43C1" w:rsidRDefault="007456D5" w:rsidP="00D73698">
      <w:pPr>
        <w:pStyle w:val="af0"/>
        <w:widowControl w:val="0"/>
        <w:numPr>
          <w:ilvl w:val="0"/>
          <w:numId w:val="39"/>
        </w:numPr>
        <w:tabs>
          <w:tab w:val="left" w:pos="1134"/>
        </w:tabs>
        <w:spacing w:after="120"/>
        <w:ind w:left="1134" w:hanging="425"/>
        <w:contextualSpacing w:val="0"/>
      </w:pPr>
      <w:r w:rsidRPr="00CE43C1">
        <w:t>устанавливать ограничения на участие в Соревновани</w:t>
      </w:r>
      <w:r w:rsidR="00AD2082" w:rsidRPr="00CE43C1">
        <w:t>ях</w:t>
      </w:r>
      <w:r w:rsidRPr="00CE43C1">
        <w:t xml:space="preserve"> спортсменов</w:t>
      </w:r>
      <w:r w:rsidR="00CA3650" w:rsidRPr="00CE43C1">
        <w:t>,</w:t>
      </w:r>
      <w:r w:rsidRPr="00CE43C1">
        <w:t xml:space="preserve"> как по количеству участников, так и по уровню их </w:t>
      </w:r>
      <w:r w:rsidR="002F0080" w:rsidRPr="00CE43C1">
        <w:t>спортивной квалификации</w:t>
      </w:r>
      <w:r w:rsidRPr="00CE43C1">
        <w:t>;</w:t>
      </w:r>
    </w:p>
    <w:p w:rsidR="000D04A8" w:rsidRPr="00CE43C1" w:rsidRDefault="00000A59" w:rsidP="00D73698">
      <w:pPr>
        <w:pStyle w:val="af0"/>
        <w:widowControl w:val="0"/>
        <w:numPr>
          <w:ilvl w:val="0"/>
          <w:numId w:val="39"/>
        </w:numPr>
        <w:tabs>
          <w:tab w:val="left" w:pos="1134"/>
        </w:tabs>
        <w:spacing w:after="120"/>
        <w:ind w:left="1134" w:hanging="425"/>
        <w:contextualSpacing w:val="0"/>
      </w:pPr>
      <w:r w:rsidRPr="00CE43C1">
        <w:t xml:space="preserve">получать финансовую и иную поддержку, не запрещенную федеральным законодательством, на организацию и проведение Соревнования; </w:t>
      </w:r>
    </w:p>
    <w:p w:rsidR="00C07CC6" w:rsidRPr="00CE43C1" w:rsidRDefault="00C07CC6" w:rsidP="00D73698">
      <w:pPr>
        <w:pStyle w:val="af0"/>
        <w:widowControl w:val="0"/>
        <w:numPr>
          <w:ilvl w:val="0"/>
          <w:numId w:val="39"/>
        </w:numPr>
        <w:tabs>
          <w:tab w:val="left" w:pos="1134"/>
        </w:tabs>
        <w:spacing w:after="120"/>
        <w:ind w:left="1134" w:hanging="425"/>
        <w:contextualSpacing w:val="0"/>
      </w:pPr>
      <w:r w:rsidRPr="00CE43C1">
        <w:t>приостанавливать Соревнования, в соответствии с Правилами гольфа и/или по непредвиденным обстоятельствам по решению Судейской коллеги и/или Оргкомитета Соревнований;</w:t>
      </w:r>
    </w:p>
    <w:p w:rsidR="00C07CC6" w:rsidRPr="00CE43C1" w:rsidRDefault="00C07CC6" w:rsidP="00D73698">
      <w:pPr>
        <w:pStyle w:val="af0"/>
        <w:widowControl w:val="0"/>
        <w:numPr>
          <w:ilvl w:val="0"/>
          <w:numId w:val="39"/>
        </w:numPr>
        <w:tabs>
          <w:tab w:val="left" w:pos="1134"/>
        </w:tabs>
        <w:spacing w:after="120"/>
        <w:ind w:left="1134" w:hanging="425"/>
        <w:contextualSpacing w:val="0"/>
      </w:pPr>
      <w:r w:rsidRPr="00CE43C1">
        <w:t>изменять ранее утвержденное время проведения Соревнований, если на то есть объективные причины;</w:t>
      </w:r>
    </w:p>
    <w:p w:rsidR="00C07CC6" w:rsidRPr="00CE43C1" w:rsidRDefault="00C07CC6" w:rsidP="00D73698">
      <w:pPr>
        <w:pStyle w:val="af0"/>
        <w:widowControl w:val="0"/>
        <w:numPr>
          <w:ilvl w:val="0"/>
          <w:numId w:val="39"/>
        </w:numPr>
        <w:tabs>
          <w:tab w:val="left" w:pos="1134"/>
        </w:tabs>
        <w:spacing w:after="120"/>
        <w:ind w:left="1134" w:hanging="425"/>
        <w:contextualSpacing w:val="0"/>
      </w:pPr>
      <w:r w:rsidRPr="00CE43C1">
        <w:t>прекращать Соревнования по решению Судейской коллегии и/или Оргкомитета Соревнований по форс-мажорным или иным обстоятельствам;</w:t>
      </w:r>
    </w:p>
    <w:p w:rsidR="00C07CC6" w:rsidRPr="00CE43C1" w:rsidRDefault="00E648E6" w:rsidP="00D73698">
      <w:pPr>
        <w:pStyle w:val="af0"/>
        <w:widowControl w:val="0"/>
        <w:numPr>
          <w:ilvl w:val="0"/>
          <w:numId w:val="39"/>
        </w:numPr>
        <w:tabs>
          <w:tab w:val="left" w:pos="1134"/>
        </w:tabs>
        <w:spacing w:after="120"/>
        <w:ind w:left="1134" w:hanging="425"/>
        <w:contextualSpacing w:val="0"/>
      </w:pPr>
      <w:r w:rsidRPr="00CE43C1">
        <w:t>утверждать итоги Соревнований;</w:t>
      </w:r>
    </w:p>
    <w:p w:rsidR="00E648E6" w:rsidRPr="00CE43C1" w:rsidRDefault="00E648E6" w:rsidP="001B2A4E">
      <w:pPr>
        <w:pStyle w:val="af0"/>
        <w:widowControl w:val="0"/>
        <w:numPr>
          <w:ilvl w:val="0"/>
          <w:numId w:val="39"/>
        </w:numPr>
        <w:tabs>
          <w:tab w:val="left" w:pos="1134"/>
        </w:tabs>
        <w:spacing w:after="120"/>
        <w:ind w:left="1134" w:hanging="425"/>
        <w:contextualSpacing w:val="0"/>
      </w:pPr>
      <w:r w:rsidRPr="00CE43C1">
        <w:lastRenderedPageBreak/>
        <w:t>использовать исключительные права на освещение Соревновани</w:t>
      </w:r>
      <w:r w:rsidR="008D4EDE" w:rsidRPr="00CE43C1">
        <w:t>й</w:t>
      </w:r>
      <w:r w:rsidRPr="00CE43C1">
        <w:t xml:space="preserve"> посредством трансляции изображения и (или) звука Соревнований любыми способами и (или) с помощью любых технологий, а также посредством осуществления записи указанной трансляции и (или) фотосъемки мероприятий</w:t>
      </w:r>
      <w:r w:rsidR="009852FC" w:rsidRPr="00CE43C1">
        <w:t>;</w:t>
      </w:r>
    </w:p>
    <w:p w:rsidR="009852FC" w:rsidRPr="00CE43C1" w:rsidRDefault="009852FC" w:rsidP="001B2A4E">
      <w:pPr>
        <w:pStyle w:val="af0"/>
        <w:widowControl w:val="0"/>
        <w:numPr>
          <w:ilvl w:val="0"/>
          <w:numId w:val="39"/>
        </w:numPr>
        <w:tabs>
          <w:tab w:val="left" w:pos="1134"/>
        </w:tabs>
        <w:spacing w:after="120"/>
        <w:ind w:left="1134" w:hanging="425"/>
        <w:contextualSpacing w:val="0"/>
      </w:pPr>
      <w:r w:rsidRPr="00CE43C1">
        <w:t>передать право фотосъемки, трансляции изображения  и (или) звука Соревнований третьему лицу на основании договора.</w:t>
      </w:r>
    </w:p>
    <w:p w:rsidR="001B2A4E" w:rsidRPr="00CE43C1" w:rsidRDefault="001B2A4E" w:rsidP="001B2A4E">
      <w:pPr>
        <w:widowControl w:val="0"/>
        <w:numPr>
          <w:ilvl w:val="0"/>
          <w:numId w:val="39"/>
        </w:numPr>
        <w:tabs>
          <w:tab w:val="left" w:pos="709"/>
          <w:tab w:val="left" w:pos="1134"/>
        </w:tabs>
        <w:spacing w:after="120"/>
        <w:ind w:left="1134" w:hanging="425"/>
      </w:pPr>
      <w:r w:rsidRPr="00CE43C1">
        <w:t xml:space="preserve">передать полное/частичное право на размещение возможной рекламы товаров, работ и услуг в месте проведения Соревнования </w:t>
      </w:r>
      <w:proofErr w:type="spellStart"/>
      <w:r w:rsidRPr="00CE43C1">
        <w:t>соорганизатору</w:t>
      </w:r>
      <w:proofErr w:type="spellEnd"/>
      <w:r w:rsidRPr="00CE43C1">
        <w:t xml:space="preserve"> Соревнования на основании договора или иного решения </w:t>
      </w:r>
      <w:proofErr w:type="gramStart"/>
      <w:r w:rsidRPr="00CE43C1">
        <w:t>органов управления Ассоциации гольфа России</w:t>
      </w:r>
      <w:proofErr w:type="gramEnd"/>
      <w:r w:rsidRPr="00CE43C1">
        <w:t>.</w:t>
      </w:r>
    </w:p>
    <w:p w:rsidR="00FD1E46" w:rsidRPr="00CE43C1" w:rsidRDefault="003728FB" w:rsidP="00D73698">
      <w:pPr>
        <w:widowControl w:val="0"/>
        <w:tabs>
          <w:tab w:val="num" w:pos="0"/>
          <w:tab w:val="left" w:pos="709"/>
        </w:tabs>
        <w:spacing w:after="120"/>
      </w:pPr>
      <w:r w:rsidRPr="00CE43C1">
        <w:t>2.4.</w:t>
      </w:r>
      <w:r w:rsidRPr="00CE43C1">
        <w:tab/>
      </w:r>
      <w:r w:rsidR="00FD1E46" w:rsidRPr="00CE43C1">
        <w:t xml:space="preserve">Ассоциация гольфа России </w:t>
      </w:r>
      <w:r w:rsidR="00265A0B" w:rsidRPr="00CE43C1">
        <w:t>(в соответствии с Федеральным Законом «О физической культуре и спорте в Российской Федерации» № 329-ФЗ от 4 декабря 2007 года</w:t>
      </w:r>
      <w:r w:rsidR="008D4EDE" w:rsidRPr="00CE43C1">
        <w:t xml:space="preserve"> в редакции последующих изменений и дополнений</w:t>
      </w:r>
      <w:r w:rsidR="00265A0B" w:rsidRPr="00CE43C1">
        <w:t xml:space="preserve">) </w:t>
      </w:r>
      <w:proofErr w:type="gramStart"/>
      <w:r w:rsidR="00FD1E46" w:rsidRPr="00CE43C1">
        <w:t>несет следующие обязанности</w:t>
      </w:r>
      <w:proofErr w:type="gramEnd"/>
      <w:r w:rsidR="00FD1E46" w:rsidRPr="00CE43C1">
        <w:t xml:space="preserve"> в отношении проведения </w:t>
      </w:r>
      <w:r w:rsidR="007530C9" w:rsidRPr="00CE43C1">
        <w:t>данн</w:t>
      </w:r>
      <w:r w:rsidR="008D4EDE" w:rsidRPr="00CE43C1">
        <w:t>ых</w:t>
      </w:r>
      <w:r w:rsidR="007530C9" w:rsidRPr="00CE43C1">
        <w:t xml:space="preserve"> </w:t>
      </w:r>
      <w:r w:rsidR="00FD1E46" w:rsidRPr="00CE43C1">
        <w:t>Соревновани</w:t>
      </w:r>
      <w:r w:rsidR="008D4EDE" w:rsidRPr="00CE43C1">
        <w:t>й</w:t>
      </w:r>
      <w:r w:rsidR="00FD1E46" w:rsidRPr="00CE43C1">
        <w:t>:</w:t>
      </w:r>
    </w:p>
    <w:p w:rsidR="001610BB" w:rsidRPr="00CE43C1" w:rsidRDefault="00F24C64" w:rsidP="00D73698">
      <w:pPr>
        <w:pStyle w:val="af0"/>
        <w:widowControl w:val="0"/>
        <w:numPr>
          <w:ilvl w:val="0"/>
          <w:numId w:val="40"/>
        </w:numPr>
        <w:tabs>
          <w:tab w:val="left" w:pos="1134"/>
        </w:tabs>
        <w:spacing w:after="120"/>
        <w:ind w:left="1134" w:hanging="425"/>
        <w:contextualSpacing w:val="0"/>
      </w:pPr>
      <w:r w:rsidRPr="00CE43C1">
        <w:t>предупреждает в письменной форме участников Соревновани</w:t>
      </w:r>
      <w:r w:rsidR="008D4EDE" w:rsidRPr="00CE43C1">
        <w:t>й</w:t>
      </w:r>
      <w:r w:rsidRPr="00CE43C1">
        <w:t xml:space="preserve"> о недопустимости </w:t>
      </w:r>
      <w:r w:rsidR="00DC03E4" w:rsidRPr="00CE43C1">
        <w:t>использовани</w:t>
      </w:r>
      <w:r w:rsidRPr="00CE43C1">
        <w:t>я</w:t>
      </w:r>
      <w:r w:rsidR="00DC03E4" w:rsidRPr="00CE43C1">
        <w:t xml:space="preserve"> допинговых средств и (или) методов, а также </w:t>
      </w:r>
      <w:r w:rsidRPr="00CE43C1">
        <w:t xml:space="preserve">недопустимости </w:t>
      </w:r>
      <w:r w:rsidR="00DC03E4" w:rsidRPr="00CE43C1">
        <w:t>проявлени</w:t>
      </w:r>
      <w:r w:rsidRPr="00CE43C1">
        <w:t>я</w:t>
      </w:r>
      <w:r w:rsidR="00DC03E4" w:rsidRPr="00CE43C1">
        <w:t xml:space="preserve"> любых форм дискриминации и насилия при проведении Соревновани</w:t>
      </w:r>
      <w:r w:rsidR="008D4EDE" w:rsidRPr="00CE43C1">
        <w:t>й</w:t>
      </w:r>
      <w:r w:rsidR="00DC03E4" w:rsidRPr="00CE43C1">
        <w:t>;</w:t>
      </w:r>
    </w:p>
    <w:p w:rsidR="001610BB" w:rsidRPr="00CE43C1" w:rsidRDefault="001610BB" w:rsidP="00D73698">
      <w:pPr>
        <w:pStyle w:val="af0"/>
        <w:widowControl w:val="0"/>
        <w:numPr>
          <w:ilvl w:val="0"/>
          <w:numId w:val="40"/>
        </w:numPr>
        <w:tabs>
          <w:tab w:val="left" w:pos="1134"/>
        </w:tabs>
        <w:spacing w:after="120"/>
        <w:ind w:left="1134" w:hanging="425"/>
        <w:contextualSpacing w:val="0"/>
      </w:pPr>
      <w:r w:rsidRPr="00CE43C1">
        <w:t>обеспечивает совместно с</w:t>
      </w:r>
      <w:r w:rsidR="00F8394E" w:rsidRPr="00CE43C1">
        <w:rPr>
          <w:sz w:val="24"/>
          <w:szCs w:val="24"/>
        </w:rPr>
        <w:t xml:space="preserve"> </w:t>
      </w:r>
      <w:r w:rsidR="00F8394E" w:rsidRPr="00CE43C1">
        <w:t xml:space="preserve">органами исполнительной власти Московской области и </w:t>
      </w:r>
      <w:proofErr w:type="spellStart"/>
      <w:r w:rsidR="00542CA7" w:rsidRPr="00CE43C1">
        <w:t>Истринского</w:t>
      </w:r>
      <w:proofErr w:type="spellEnd"/>
      <w:r w:rsidR="00542CA7" w:rsidRPr="00CE43C1">
        <w:t xml:space="preserve">, </w:t>
      </w:r>
      <w:proofErr w:type="spellStart"/>
      <w:r w:rsidR="00F8394E" w:rsidRPr="00CE43C1">
        <w:t>Мытищинского</w:t>
      </w:r>
      <w:proofErr w:type="spellEnd"/>
      <w:r w:rsidR="00CA3650" w:rsidRPr="00CE43C1">
        <w:t xml:space="preserve"> и</w:t>
      </w:r>
      <w:r w:rsidR="00AD2082" w:rsidRPr="00CE43C1">
        <w:t xml:space="preserve"> Дмитровского </w:t>
      </w:r>
      <w:r w:rsidR="00F8394E" w:rsidRPr="00CE43C1">
        <w:t>муниципальн</w:t>
      </w:r>
      <w:r w:rsidR="00AD2082" w:rsidRPr="00CE43C1">
        <w:t>ых</w:t>
      </w:r>
      <w:r w:rsidR="00F8394E" w:rsidRPr="00CE43C1">
        <w:t xml:space="preserve"> район</w:t>
      </w:r>
      <w:r w:rsidR="00AD2082" w:rsidRPr="00CE43C1">
        <w:t>ов</w:t>
      </w:r>
      <w:r w:rsidR="00F8394E" w:rsidRPr="00CE43C1">
        <w:t xml:space="preserve"> Московской области, на территории котор</w:t>
      </w:r>
      <w:r w:rsidR="00AD2082" w:rsidRPr="00CE43C1">
        <w:t>ых</w:t>
      </w:r>
      <w:r w:rsidR="00F8394E" w:rsidRPr="00CE43C1">
        <w:t xml:space="preserve"> провод</w:t>
      </w:r>
      <w:r w:rsidR="00AD2082" w:rsidRPr="00CE43C1">
        <w:t>я</w:t>
      </w:r>
      <w:r w:rsidR="00F8394E" w:rsidRPr="00CE43C1">
        <w:t>тся Соревновани</w:t>
      </w:r>
      <w:r w:rsidR="00AD2082" w:rsidRPr="00CE43C1">
        <w:t>я</w:t>
      </w:r>
      <w:r w:rsidR="00F8394E" w:rsidRPr="00CE43C1">
        <w:t>, а также с</w:t>
      </w:r>
      <w:r w:rsidRPr="00CE43C1">
        <w:t xml:space="preserve"> </w:t>
      </w:r>
      <w:r w:rsidR="00AD2082" w:rsidRPr="00CE43C1">
        <w:t>проводящими клубами</w:t>
      </w:r>
      <w:r w:rsidRPr="00CE43C1">
        <w:t xml:space="preserve"> безопасност</w:t>
      </w:r>
      <w:r w:rsidR="00F8394E" w:rsidRPr="00CE43C1">
        <w:t>ь</w:t>
      </w:r>
      <w:r w:rsidRPr="00CE43C1">
        <w:t xml:space="preserve"> участников и зрителей </w:t>
      </w:r>
      <w:r w:rsidR="00E01DE0" w:rsidRPr="00CE43C1">
        <w:t>Соревнований</w:t>
      </w:r>
      <w:r w:rsidRPr="00CE43C1">
        <w:t>;</w:t>
      </w:r>
    </w:p>
    <w:p w:rsidR="001610BB" w:rsidRPr="00CE43C1" w:rsidRDefault="002E4255" w:rsidP="00D73698">
      <w:pPr>
        <w:pStyle w:val="af0"/>
        <w:widowControl w:val="0"/>
        <w:numPr>
          <w:ilvl w:val="0"/>
          <w:numId w:val="40"/>
        </w:numPr>
        <w:tabs>
          <w:tab w:val="left" w:pos="1134"/>
        </w:tabs>
        <w:spacing w:after="120"/>
        <w:ind w:left="1134" w:hanging="425"/>
        <w:contextualSpacing w:val="0"/>
      </w:pPr>
      <w:r w:rsidRPr="00CE43C1">
        <w:t xml:space="preserve">обеспечивает </w:t>
      </w:r>
      <w:r w:rsidR="00F8394E" w:rsidRPr="00CE43C1">
        <w:t xml:space="preserve">совместно с органами исполнительной власти Московской области и </w:t>
      </w:r>
      <w:proofErr w:type="spellStart"/>
      <w:r w:rsidR="00542CA7" w:rsidRPr="00CE43C1">
        <w:t>Истринского</w:t>
      </w:r>
      <w:proofErr w:type="spellEnd"/>
      <w:r w:rsidR="00542CA7" w:rsidRPr="00CE43C1">
        <w:t xml:space="preserve">, </w:t>
      </w:r>
      <w:proofErr w:type="spellStart"/>
      <w:r w:rsidR="00F8394E" w:rsidRPr="00CE43C1">
        <w:t>Мытищинского</w:t>
      </w:r>
      <w:proofErr w:type="spellEnd"/>
      <w:r w:rsidR="00E01DE0" w:rsidRPr="00CE43C1">
        <w:t xml:space="preserve"> и</w:t>
      </w:r>
      <w:r w:rsidR="00AD2082" w:rsidRPr="00CE43C1">
        <w:t xml:space="preserve"> Дмитровского </w:t>
      </w:r>
      <w:r w:rsidR="00F8394E" w:rsidRPr="00CE43C1">
        <w:t>муниципальн</w:t>
      </w:r>
      <w:r w:rsidR="00AD2082" w:rsidRPr="00CE43C1">
        <w:t>ых</w:t>
      </w:r>
      <w:r w:rsidR="00F8394E" w:rsidRPr="00CE43C1">
        <w:t xml:space="preserve"> район</w:t>
      </w:r>
      <w:r w:rsidR="00AD2082" w:rsidRPr="00CE43C1">
        <w:t>ов</w:t>
      </w:r>
      <w:r w:rsidR="00F8394E" w:rsidRPr="00CE43C1">
        <w:t xml:space="preserve"> Московской области, на территории котор</w:t>
      </w:r>
      <w:r w:rsidR="00AD2082" w:rsidRPr="00CE43C1">
        <w:t>ых</w:t>
      </w:r>
      <w:r w:rsidR="00F8394E" w:rsidRPr="00CE43C1">
        <w:t xml:space="preserve"> провод</w:t>
      </w:r>
      <w:r w:rsidR="00AD2082" w:rsidRPr="00CE43C1">
        <w:t>я</w:t>
      </w:r>
      <w:r w:rsidR="00F8394E" w:rsidRPr="00CE43C1">
        <w:t>тся Соревновани</w:t>
      </w:r>
      <w:r w:rsidR="00AD2082" w:rsidRPr="00CE43C1">
        <w:t>я</w:t>
      </w:r>
      <w:r w:rsidR="00F8394E" w:rsidRPr="00CE43C1">
        <w:t>, медицинскую помощь участников Соревновани</w:t>
      </w:r>
      <w:r w:rsidR="008D4EDE" w:rsidRPr="00CE43C1">
        <w:t>й</w:t>
      </w:r>
      <w:r w:rsidRPr="00CE43C1">
        <w:t>;</w:t>
      </w:r>
    </w:p>
    <w:p w:rsidR="00D67544" w:rsidRPr="00CE43C1" w:rsidRDefault="00D67544" w:rsidP="00D73698">
      <w:pPr>
        <w:pStyle w:val="af0"/>
        <w:widowControl w:val="0"/>
        <w:numPr>
          <w:ilvl w:val="0"/>
          <w:numId w:val="40"/>
        </w:numPr>
        <w:tabs>
          <w:tab w:val="left" w:pos="1134"/>
        </w:tabs>
        <w:spacing w:after="120"/>
        <w:ind w:left="1134" w:hanging="425"/>
        <w:contextualSpacing w:val="0"/>
      </w:pPr>
      <w:r w:rsidRPr="00CE43C1">
        <w:t>обеспечивает четкое выполнение программы Соревновани</w:t>
      </w:r>
      <w:r w:rsidR="008D4EDE" w:rsidRPr="00CE43C1">
        <w:t>й</w:t>
      </w:r>
      <w:r w:rsidRPr="00CE43C1">
        <w:t>;</w:t>
      </w:r>
    </w:p>
    <w:p w:rsidR="00D67544" w:rsidRPr="00CE43C1" w:rsidRDefault="00D67544" w:rsidP="00D73698">
      <w:pPr>
        <w:pStyle w:val="af0"/>
        <w:widowControl w:val="0"/>
        <w:numPr>
          <w:ilvl w:val="0"/>
          <w:numId w:val="40"/>
        </w:numPr>
        <w:tabs>
          <w:tab w:val="left" w:pos="1134"/>
        </w:tabs>
        <w:spacing w:after="120"/>
        <w:ind w:left="1134" w:hanging="425"/>
        <w:contextualSpacing w:val="0"/>
      </w:pPr>
      <w:r w:rsidRPr="00CE43C1">
        <w:t>создает необходимые условия для организации соревновательного процесса спортсменов во время проведения Соревновани</w:t>
      </w:r>
      <w:r w:rsidR="008D4EDE" w:rsidRPr="00CE43C1">
        <w:t>й</w:t>
      </w:r>
      <w:r w:rsidRPr="00CE43C1">
        <w:t>;</w:t>
      </w:r>
    </w:p>
    <w:p w:rsidR="00D67544" w:rsidRPr="00CE43C1" w:rsidRDefault="00D67544" w:rsidP="00D73698">
      <w:pPr>
        <w:pStyle w:val="af0"/>
        <w:widowControl w:val="0"/>
        <w:numPr>
          <w:ilvl w:val="0"/>
          <w:numId w:val="40"/>
        </w:numPr>
        <w:tabs>
          <w:tab w:val="left" w:pos="1134"/>
        </w:tabs>
        <w:spacing w:after="120"/>
        <w:ind w:left="1134" w:hanging="425"/>
        <w:contextualSpacing w:val="0"/>
      </w:pPr>
      <w:r w:rsidRPr="00CE43C1">
        <w:t>разрабатывает и доводит до сведения всех участников Соревновани</w:t>
      </w:r>
      <w:r w:rsidR="008D4EDE" w:rsidRPr="00CE43C1">
        <w:t>й</w:t>
      </w:r>
      <w:r w:rsidRPr="00CE43C1">
        <w:t xml:space="preserve"> </w:t>
      </w:r>
      <w:r w:rsidR="000E6000" w:rsidRPr="00CE43C1">
        <w:t>План эвакуации спортсменов и зрителей в случае непредвиденных ситуации и форс-мажорных ситуаций.</w:t>
      </w:r>
    </w:p>
    <w:p w:rsidR="00022424" w:rsidRPr="00CE43C1" w:rsidRDefault="003728FB" w:rsidP="00D73698">
      <w:pPr>
        <w:widowControl w:val="0"/>
        <w:tabs>
          <w:tab w:val="num" w:pos="0"/>
          <w:tab w:val="left" w:pos="709"/>
        </w:tabs>
        <w:spacing w:after="120"/>
        <w:rPr>
          <w:spacing w:val="-2"/>
        </w:rPr>
      </w:pPr>
      <w:r w:rsidRPr="00CE43C1">
        <w:t>2.5.</w:t>
      </w:r>
      <w:r w:rsidRPr="00CE43C1">
        <w:tab/>
      </w:r>
      <w:r w:rsidR="008F1566" w:rsidRPr="00CE43C1">
        <w:t>Права и обязанност</w:t>
      </w:r>
      <w:proofErr w:type="gramStart"/>
      <w:r w:rsidR="008F1566" w:rsidRPr="00CE43C1">
        <w:t>и ООО</w:t>
      </w:r>
      <w:proofErr w:type="gramEnd"/>
      <w:r w:rsidR="008F1566" w:rsidRPr="00CE43C1">
        <w:t xml:space="preserve"> «Гольф-Профи» указаны в договоре № </w:t>
      </w:r>
      <w:r w:rsidR="008F1566" w:rsidRPr="00CE43C1">
        <w:lastRenderedPageBreak/>
        <w:t xml:space="preserve">КП 15/05/12 от 15 мая 2012 г., заключенного между Ассоциацией гольфа России и ООО «Гольф-Профи». </w:t>
      </w:r>
    </w:p>
    <w:p w:rsidR="005F2829" w:rsidRPr="00CE43C1" w:rsidRDefault="005F2829" w:rsidP="00D73698">
      <w:pPr>
        <w:widowControl w:val="0"/>
        <w:tabs>
          <w:tab w:val="num" w:pos="0"/>
          <w:tab w:val="left" w:pos="709"/>
        </w:tabs>
        <w:spacing w:after="120"/>
      </w:pPr>
      <w:r w:rsidRPr="00CE43C1">
        <w:t>2.</w:t>
      </w:r>
      <w:r w:rsidR="00542CA7" w:rsidRPr="00CE43C1">
        <w:t>6</w:t>
      </w:r>
      <w:r w:rsidR="003728FB" w:rsidRPr="00CE43C1">
        <w:t>.</w:t>
      </w:r>
      <w:r w:rsidR="003728FB" w:rsidRPr="00CE43C1">
        <w:tab/>
      </w:r>
      <w:r w:rsidRPr="00CE43C1">
        <w:t>Ассоциация гольфа России формирует и утверждает:</w:t>
      </w:r>
    </w:p>
    <w:p w:rsidR="005F2829" w:rsidRPr="00CE43C1" w:rsidRDefault="005F2829" w:rsidP="00D73698">
      <w:pPr>
        <w:pStyle w:val="af0"/>
        <w:widowControl w:val="0"/>
        <w:numPr>
          <w:ilvl w:val="0"/>
          <w:numId w:val="41"/>
        </w:numPr>
        <w:tabs>
          <w:tab w:val="left" w:pos="1134"/>
        </w:tabs>
        <w:spacing w:after="120"/>
        <w:ind w:left="1134" w:hanging="425"/>
        <w:contextualSpacing w:val="0"/>
      </w:pPr>
      <w:r w:rsidRPr="00CE43C1">
        <w:t>Организационный комитет Соревнований;</w:t>
      </w:r>
    </w:p>
    <w:p w:rsidR="005F2829" w:rsidRPr="00CE43C1" w:rsidRDefault="005F2829" w:rsidP="00D73698">
      <w:pPr>
        <w:pStyle w:val="af0"/>
        <w:widowControl w:val="0"/>
        <w:numPr>
          <w:ilvl w:val="0"/>
          <w:numId w:val="41"/>
        </w:numPr>
        <w:tabs>
          <w:tab w:val="left" w:pos="1134"/>
        </w:tabs>
        <w:spacing w:after="120"/>
        <w:ind w:left="1134" w:hanging="425"/>
        <w:contextualSpacing w:val="0"/>
      </w:pPr>
      <w:r w:rsidRPr="00CE43C1">
        <w:t>Главную судейскую коллегию (главный судья, главный секретарь, заместитель главного судьи, рефери)</w:t>
      </w:r>
      <w:r w:rsidR="008D4EDE" w:rsidRPr="00CE43C1">
        <w:t xml:space="preserve"> данного этапа Соревнований</w:t>
      </w:r>
      <w:r w:rsidRPr="00CE43C1">
        <w:t>;</w:t>
      </w:r>
    </w:p>
    <w:p w:rsidR="005F2829" w:rsidRPr="00CE43C1" w:rsidRDefault="005F2829" w:rsidP="00D73698">
      <w:pPr>
        <w:pStyle w:val="af0"/>
        <w:widowControl w:val="0"/>
        <w:numPr>
          <w:ilvl w:val="0"/>
          <w:numId w:val="41"/>
        </w:numPr>
        <w:tabs>
          <w:tab w:val="left" w:pos="1134"/>
        </w:tabs>
        <w:spacing w:after="120"/>
        <w:ind w:left="1134" w:hanging="425"/>
        <w:contextualSpacing w:val="0"/>
      </w:pPr>
      <w:r w:rsidRPr="00CE43C1">
        <w:t>Директора</w:t>
      </w:r>
      <w:r w:rsidR="008D4EDE" w:rsidRPr="00CE43C1">
        <w:t xml:space="preserve"> данного этапа</w:t>
      </w:r>
      <w:r w:rsidRPr="00CE43C1">
        <w:t xml:space="preserve"> С</w:t>
      </w:r>
      <w:r w:rsidR="004C6FD2" w:rsidRPr="00CE43C1">
        <w:t>оревнований;</w:t>
      </w:r>
    </w:p>
    <w:p w:rsidR="004C6FD2" w:rsidRPr="00CE43C1" w:rsidRDefault="004C6FD2" w:rsidP="004C6FD2">
      <w:pPr>
        <w:pStyle w:val="af0"/>
        <w:widowControl w:val="0"/>
        <w:numPr>
          <w:ilvl w:val="0"/>
          <w:numId w:val="41"/>
        </w:numPr>
        <w:tabs>
          <w:tab w:val="left" w:pos="1134"/>
        </w:tabs>
        <w:spacing w:after="120"/>
        <w:ind w:left="1134" w:hanging="425"/>
      </w:pPr>
      <w:r w:rsidRPr="00CE43C1">
        <w:t>Комиссию по допуску участников Соревнований.</w:t>
      </w:r>
    </w:p>
    <w:p w:rsidR="00B27D33" w:rsidRPr="00CE43C1" w:rsidRDefault="00B27D33" w:rsidP="00D73698">
      <w:pPr>
        <w:widowControl w:val="0"/>
        <w:tabs>
          <w:tab w:val="num" w:pos="0"/>
          <w:tab w:val="left" w:pos="709"/>
        </w:tabs>
        <w:spacing w:after="120"/>
      </w:pPr>
    </w:p>
    <w:p w:rsidR="00BA124D" w:rsidRPr="00CE43C1" w:rsidRDefault="002470C9" w:rsidP="00D73698">
      <w:pPr>
        <w:pStyle w:val="1"/>
        <w:keepNext w:val="0"/>
        <w:widowControl w:val="0"/>
        <w:tabs>
          <w:tab w:val="left" w:pos="709"/>
        </w:tabs>
        <w:suppressAutoHyphens w:val="0"/>
        <w:spacing w:after="120"/>
      </w:pPr>
      <w:r w:rsidRPr="00CE43C1">
        <w:t>3</w:t>
      </w:r>
      <w:r w:rsidR="008D4509" w:rsidRPr="00CE43C1">
        <w:t>. Обеспечение безопасности участников и зрителей</w:t>
      </w:r>
    </w:p>
    <w:p w:rsidR="001F20FF" w:rsidRPr="00CE43C1" w:rsidRDefault="002470C9" w:rsidP="00D73698">
      <w:pPr>
        <w:widowControl w:val="0"/>
        <w:tabs>
          <w:tab w:val="num" w:pos="0"/>
          <w:tab w:val="left" w:pos="709"/>
        </w:tabs>
        <w:spacing w:after="120"/>
      </w:pPr>
      <w:r w:rsidRPr="00CE43C1">
        <w:t>3</w:t>
      </w:r>
      <w:r w:rsidR="00C52676" w:rsidRPr="00CE43C1">
        <w:t>.1.</w:t>
      </w:r>
      <w:r w:rsidR="00C52676" w:rsidRPr="00CE43C1">
        <w:tab/>
      </w:r>
      <w:r w:rsidR="005F2829" w:rsidRPr="00CE43C1">
        <w:t>Соревнования</w:t>
      </w:r>
      <w:r w:rsidR="008D4509" w:rsidRPr="00CE43C1">
        <w:t xml:space="preserve"> проводятся на спортивных сооружениях</w:t>
      </w:r>
      <w:r w:rsidR="001F20FF" w:rsidRPr="00CE43C1">
        <w:t>:</w:t>
      </w:r>
    </w:p>
    <w:p w:rsidR="001F20FF" w:rsidRPr="00CE43C1" w:rsidRDefault="001F20FF" w:rsidP="00D73698">
      <w:pPr>
        <w:pStyle w:val="af0"/>
        <w:widowControl w:val="0"/>
        <w:numPr>
          <w:ilvl w:val="0"/>
          <w:numId w:val="42"/>
        </w:numPr>
        <w:tabs>
          <w:tab w:val="left" w:pos="1134"/>
        </w:tabs>
        <w:spacing w:after="120"/>
        <w:ind w:left="1134" w:hanging="425"/>
        <w:contextualSpacing w:val="0"/>
      </w:pPr>
      <w:r w:rsidRPr="00CE43C1">
        <w:t>аккредитованных Ассоциацией гольфа России;</w:t>
      </w:r>
    </w:p>
    <w:p w:rsidR="001F20FF" w:rsidRPr="00CE43C1" w:rsidRDefault="008D4509" w:rsidP="00D73698">
      <w:pPr>
        <w:pStyle w:val="af0"/>
        <w:widowControl w:val="0"/>
        <w:numPr>
          <w:ilvl w:val="0"/>
          <w:numId w:val="42"/>
        </w:numPr>
        <w:tabs>
          <w:tab w:val="left" w:pos="1134"/>
        </w:tabs>
        <w:spacing w:after="120"/>
        <w:ind w:left="1134" w:hanging="425"/>
        <w:contextualSpacing w:val="0"/>
      </w:pPr>
      <w:r w:rsidRPr="00CE43C1">
        <w:t>отвечающих требованиям соответствующих нормативных правовых актов, действующих на территории Российской Федерации</w:t>
      </w:r>
      <w:r w:rsidR="001F20FF" w:rsidRPr="00CE43C1">
        <w:t>,</w:t>
      </w:r>
      <w:r w:rsidRPr="00CE43C1">
        <w:t xml:space="preserve"> направленных на обеспечение общественного порядка и безо</w:t>
      </w:r>
      <w:r w:rsidR="00981D73" w:rsidRPr="00CE43C1">
        <w:t>пасности участников и зрителей;</w:t>
      </w:r>
    </w:p>
    <w:p w:rsidR="008D4509" w:rsidRPr="00CE43C1" w:rsidRDefault="008D4509" w:rsidP="00D73698">
      <w:pPr>
        <w:widowControl w:val="0"/>
        <w:tabs>
          <w:tab w:val="num" w:pos="0"/>
          <w:tab w:val="left" w:pos="709"/>
        </w:tabs>
        <w:spacing w:after="120"/>
      </w:pPr>
      <w:r w:rsidRPr="00CE43C1">
        <w:t>а также при</w:t>
      </w:r>
      <w:r w:rsidR="00BF7BF3" w:rsidRPr="00CE43C1">
        <w:t xml:space="preserve"> условии</w:t>
      </w:r>
      <w:r w:rsidRPr="00CE43C1">
        <w:t xml:space="preserve"> наличи</w:t>
      </w:r>
      <w:r w:rsidR="00BF7BF3" w:rsidRPr="00CE43C1">
        <w:t>я</w:t>
      </w:r>
      <w:r w:rsidRPr="00CE43C1">
        <w:t xml:space="preserve"> актов готовности физкультурного и спортивного сооружения к проведению мероприятий, утверждаемых в установленном порядке.</w:t>
      </w:r>
    </w:p>
    <w:p w:rsidR="00F8062B" w:rsidRPr="00CE43C1" w:rsidRDefault="002470C9" w:rsidP="00D73698">
      <w:pPr>
        <w:widowControl w:val="0"/>
        <w:tabs>
          <w:tab w:val="num" w:pos="0"/>
          <w:tab w:val="left" w:pos="709"/>
        </w:tabs>
        <w:spacing w:after="120"/>
        <w:rPr>
          <w:highlight w:val="green"/>
        </w:rPr>
      </w:pPr>
      <w:r w:rsidRPr="00CE43C1">
        <w:t>3</w:t>
      </w:r>
      <w:r w:rsidR="00F8062B" w:rsidRPr="00CE43C1">
        <w:t>.2</w:t>
      </w:r>
      <w:r w:rsidR="00981D73" w:rsidRPr="00CE43C1">
        <w:t>.</w:t>
      </w:r>
      <w:r w:rsidR="00981D73" w:rsidRPr="00CE43C1">
        <w:tab/>
      </w:r>
      <w:r w:rsidR="00F8062B" w:rsidRPr="00CE43C1">
        <w:t xml:space="preserve">В ходе </w:t>
      </w:r>
      <w:r w:rsidR="009F7EA9" w:rsidRPr="00CE43C1">
        <w:t>С</w:t>
      </w:r>
      <w:r w:rsidR="00622065" w:rsidRPr="00CE43C1">
        <w:t>оревнований</w:t>
      </w:r>
      <w:r w:rsidR="00F8062B" w:rsidRPr="00CE43C1">
        <w:t xml:space="preserve"> участники обязаны соблюдать требования по безопасности, предусмотренные разделом «Этикет и правила поведения на поле» и Правилом 6-8 Правил гольфа.</w:t>
      </w:r>
    </w:p>
    <w:p w:rsidR="00BA6036" w:rsidRPr="00CE43C1" w:rsidRDefault="002470C9" w:rsidP="00D73698">
      <w:pPr>
        <w:widowControl w:val="0"/>
        <w:tabs>
          <w:tab w:val="num" w:pos="0"/>
          <w:tab w:val="left" w:pos="709"/>
        </w:tabs>
        <w:spacing w:after="120"/>
      </w:pPr>
      <w:r w:rsidRPr="00CE43C1">
        <w:t>3</w:t>
      </w:r>
      <w:r w:rsidR="008D4509" w:rsidRPr="00CE43C1">
        <w:t>.</w:t>
      </w:r>
      <w:r w:rsidR="00F8062B" w:rsidRPr="00CE43C1">
        <w:t>3</w:t>
      </w:r>
      <w:r w:rsidR="008D4509" w:rsidRPr="00CE43C1">
        <w:t>.</w:t>
      </w:r>
      <w:r w:rsidR="00981D73" w:rsidRPr="00CE43C1">
        <w:tab/>
      </w:r>
      <w:r w:rsidR="008D4509" w:rsidRPr="00CE43C1">
        <w:t xml:space="preserve">Ответственность за обеспечение безопасности участников и зрителей в ходе </w:t>
      </w:r>
      <w:r w:rsidR="009F7EA9" w:rsidRPr="00CE43C1">
        <w:t>С</w:t>
      </w:r>
      <w:r w:rsidR="008D4509" w:rsidRPr="00CE43C1">
        <w:t>оревновани</w:t>
      </w:r>
      <w:r w:rsidR="009F7EA9" w:rsidRPr="00CE43C1">
        <w:t>й</w:t>
      </w:r>
      <w:r w:rsidR="008D4509" w:rsidRPr="00CE43C1">
        <w:t xml:space="preserve"> несут:</w:t>
      </w:r>
    </w:p>
    <w:p w:rsidR="00BA6036" w:rsidRPr="00CE43C1" w:rsidRDefault="00192494" w:rsidP="00D73698">
      <w:pPr>
        <w:pStyle w:val="af0"/>
        <w:widowControl w:val="0"/>
        <w:numPr>
          <w:ilvl w:val="0"/>
          <w:numId w:val="43"/>
        </w:numPr>
        <w:tabs>
          <w:tab w:val="left" w:pos="1134"/>
        </w:tabs>
        <w:spacing w:after="120"/>
        <w:ind w:left="1134" w:hanging="425"/>
        <w:contextualSpacing w:val="0"/>
      </w:pPr>
      <w:r w:rsidRPr="00CE43C1">
        <w:t>о</w:t>
      </w:r>
      <w:r w:rsidR="00BA6036" w:rsidRPr="00CE43C1">
        <w:t>рганизатор</w:t>
      </w:r>
      <w:r w:rsidR="00122D14" w:rsidRPr="00CE43C1">
        <w:t>ы</w:t>
      </w:r>
      <w:r w:rsidR="00BA6036" w:rsidRPr="00CE43C1">
        <w:t xml:space="preserve"> </w:t>
      </w:r>
      <w:r w:rsidR="00122D14" w:rsidRPr="00CE43C1">
        <w:t>С</w:t>
      </w:r>
      <w:r w:rsidR="00BA6036" w:rsidRPr="00CE43C1">
        <w:t>оревнований;</w:t>
      </w:r>
    </w:p>
    <w:p w:rsidR="009F7EA9" w:rsidRPr="00CE43C1" w:rsidRDefault="00122D14" w:rsidP="00D73698">
      <w:pPr>
        <w:pStyle w:val="af0"/>
        <w:widowControl w:val="0"/>
        <w:numPr>
          <w:ilvl w:val="0"/>
          <w:numId w:val="43"/>
        </w:numPr>
        <w:tabs>
          <w:tab w:val="left" w:pos="1134"/>
        </w:tabs>
        <w:spacing w:after="120"/>
        <w:ind w:left="1134" w:hanging="425"/>
        <w:contextualSpacing w:val="0"/>
      </w:pPr>
      <w:r w:rsidRPr="00CE43C1">
        <w:t>Д</w:t>
      </w:r>
      <w:r w:rsidR="009F7EA9" w:rsidRPr="00CE43C1">
        <w:t xml:space="preserve">иректор </w:t>
      </w:r>
      <w:r w:rsidR="008D4EDE" w:rsidRPr="00CE43C1">
        <w:t xml:space="preserve">этапа </w:t>
      </w:r>
      <w:r w:rsidR="009F7EA9" w:rsidRPr="00CE43C1">
        <w:t>Соревнований</w:t>
      </w:r>
      <w:r w:rsidR="008D4EDE" w:rsidRPr="00CE43C1">
        <w:t>;</w:t>
      </w:r>
    </w:p>
    <w:p w:rsidR="008D4509" w:rsidRPr="00CE43C1" w:rsidRDefault="00122D14" w:rsidP="00D73698">
      <w:pPr>
        <w:pStyle w:val="af0"/>
        <w:widowControl w:val="0"/>
        <w:numPr>
          <w:ilvl w:val="0"/>
          <w:numId w:val="43"/>
        </w:numPr>
        <w:tabs>
          <w:tab w:val="left" w:pos="1134"/>
        </w:tabs>
        <w:spacing w:after="120"/>
        <w:ind w:left="1134" w:hanging="425"/>
        <w:contextualSpacing w:val="0"/>
      </w:pPr>
      <w:r w:rsidRPr="00CE43C1">
        <w:t>Г</w:t>
      </w:r>
      <w:r w:rsidR="008D4509" w:rsidRPr="00CE43C1">
        <w:t>лавный судья</w:t>
      </w:r>
      <w:r w:rsidR="008D4EDE" w:rsidRPr="00CE43C1">
        <w:t xml:space="preserve"> этапа</w:t>
      </w:r>
      <w:r w:rsidR="008D4509" w:rsidRPr="00CE43C1">
        <w:t xml:space="preserve"> </w:t>
      </w:r>
      <w:r w:rsidR="009F7EA9" w:rsidRPr="00CE43C1">
        <w:t>С</w:t>
      </w:r>
      <w:r w:rsidR="008D4509" w:rsidRPr="00CE43C1">
        <w:t>оревнований.</w:t>
      </w:r>
    </w:p>
    <w:p w:rsidR="00227234" w:rsidRPr="00CE43C1" w:rsidRDefault="00227234" w:rsidP="00D73698">
      <w:pPr>
        <w:widowControl w:val="0"/>
        <w:tabs>
          <w:tab w:val="num" w:pos="0"/>
          <w:tab w:val="left" w:pos="709"/>
        </w:tabs>
        <w:spacing w:after="120"/>
      </w:pPr>
      <w:bookmarkStart w:id="2" w:name="OLE_LINK3"/>
      <w:bookmarkStart w:id="3" w:name="OLE_LINK4"/>
    </w:p>
    <w:p w:rsidR="008D5F06" w:rsidRPr="00CE43C1" w:rsidRDefault="002470C9" w:rsidP="00D73698">
      <w:pPr>
        <w:pStyle w:val="1"/>
        <w:keepNext w:val="0"/>
        <w:widowControl w:val="0"/>
        <w:tabs>
          <w:tab w:val="left" w:pos="709"/>
        </w:tabs>
        <w:suppressAutoHyphens w:val="0"/>
        <w:spacing w:after="120"/>
      </w:pPr>
      <w:r w:rsidRPr="00CE43C1">
        <w:t>4</w:t>
      </w:r>
      <w:r w:rsidR="00664678" w:rsidRPr="00CE43C1">
        <w:t>. Место и сроки про</w:t>
      </w:r>
      <w:r w:rsidR="006876BE" w:rsidRPr="00CE43C1">
        <w:t>ведения С</w:t>
      </w:r>
      <w:r w:rsidR="00A648E9" w:rsidRPr="00CE43C1">
        <w:t>оревновани</w:t>
      </w:r>
      <w:r w:rsidR="00325B15" w:rsidRPr="00CE43C1">
        <w:t>я</w:t>
      </w:r>
    </w:p>
    <w:p w:rsidR="00510D71" w:rsidRPr="00CE43C1" w:rsidRDefault="002470C9" w:rsidP="00D73698">
      <w:pPr>
        <w:pStyle w:val="ae"/>
        <w:widowControl w:val="0"/>
        <w:tabs>
          <w:tab w:val="num" w:pos="0"/>
          <w:tab w:val="left" w:pos="709"/>
        </w:tabs>
        <w:spacing w:after="120"/>
        <w:jc w:val="both"/>
      </w:pPr>
      <w:r w:rsidRPr="00CE43C1">
        <w:t>4</w:t>
      </w:r>
      <w:r w:rsidR="00B7140E" w:rsidRPr="00CE43C1">
        <w:t>.1.</w:t>
      </w:r>
      <w:r w:rsidR="00B7140E" w:rsidRPr="00CE43C1">
        <w:tab/>
      </w:r>
      <w:r w:rsidR="00664678" w:rsidRPr="00CE43C1">
        <w:t xml:space="preserve">Место проведения </w:t>
      </w:r>
      <w:r w:rsidR="008D4EDE" w:rsidRPr="00CE43C1">
        <w:t xml:space="preserve">1-го этапа </w:t>
      </w:r>
      <w:r w:rsidR="006876BE" w:rsidRPr="00CE43C1">
        <w:t>С</w:t>
      </w:r>
      <w:r w:rsidR="00F8062B" w:rsidRPr="00CE43C1">
        <w:t>оревновани</w:t>
      </w:r>
      <w:r w:rsidR="00325B15" w:rsidRPr="00CE43C1">
        <w:t>я</w:t>
      </w:r>
      <w:r w:rsidR="00415EAB" w:rsidRPr="00CE43C1">
        <w:t>:</w:t>
      </w:r>
      <w:r w:rsidR="00A3226F" w:rsidRPr="00CE43C1">
        <w:t xml:space="preserve"> </w:t>
      </w:r>
      <w:r w:rsidR="00F5710F" w:rsidRPr="00CE43C1">
        <w:rPr>
          <w:shd w:val="clear" w:color="auto" w:fill="FFFFFF"/>
        </w:rPr>
        <w:t>Московская</w:t>
      </w:r>
      <w:r w:rsidR="00F5710F" w:rsidRPr="00CE43C1">
        <w:rPr>
          <w:rStyle w:val="apple-converted-space"/>
          <w:shd w:val="clear" w:color="auto" w:fill="FFFFFF"/>
        </w:rPr>
        <w:t xml:space="preserve"> </w:t>
      </w:r>
      <w:r w:rsidR="00F5710F" w:rsidRPr="00CE43C1">
        <w:rPr>
          <w:shd w:val="clear" w:color="auto" w:fill="FFFFFF"/>
        </w:rPr>
        <w:t>область, Дмитровский район,</w:t>
      </w:r>
      <w:r w:rsidR="00F5710F" w:rsidRPr="00CE43C1">
        <w:t xml:space="preserve"> Гольф-клуб «</w:t>
      </w:r>
      <w:r w:rsidR="00F5710F" w:rsidRPr="00CE43C1">
        <w:rPr>
          <w:lang w:val="en-US"/>
        </w:rPr>
        <w:t>Links National</w:t>
      </w:r>
      <w:r w:rsidR="00F5710F" w:rsidRPr="00CE43C1">
        <w:t>»</w:t>
      </w:r>
      <w:r w:rsidR="00B3787F" w:rsidRPr="00CE43C1">
        <w:t>.</w:t>
      </w:r>
    </w:p>
    <w:p w:rsidR="00F8062B" w:rsidRPr="00CE43C1" w:rsidRDefault="002470C9" w:rsidP="00D73698">
      <w:pPr>
        <w:widowControl w:val="0"/>
        <w:tabs>
          <w:tab w:val="num" w:pos="0"/>
          <w:tab w:val="left" w:pos="709"/>
        </w:tabs>
        <w:spacing w:after="120"/>
      </w:pPr>
      <w:r w:rsidRPr="00CE43C1">
        <w:t>4</w:t>
      </w:r>
      <w:r w:rsidR="00B7140E" w:rsidRPr="00CE43C1">
        <w:t>.2.</w:t>
      </w:r>
      <w:r w:rsidR="00B7140E" w:rsidRPr="00CE43C1">
        <w:tab/>
      </w:r>
      <w:r w:rsidR="00664678" w:rsidRPr="00CE43C1">
        <w:t xml:space="preserve">Дата проведения </w:t>
      </w:r>
      <w:r w:rsidR="009B4DE7" w:rsidRPr="00CE43C1">
        <w:t>этапа С</w:t>
      </w:r>
      <w:r w:rsidR="00622065" w:rsidRPr="00CE43C1">
        <w:t>оревнований</w:t>
      </w:r>
      <w:r w:rsidR="00415EAB" w:rsidRPr="00CE43C1">
        <w:t>:</w:t>
      </w:r>
      <w:r w:rsidR="0054382A" w:rsidRPr="00CE43C1">
        <w:t xml:space="preserve"> </w:t>
      </w:r>
      <w:r w:rsidR="00492364" w:rsidRPr="00CE43C1">
        <w:t>2</w:t>
      </w:r>
      <w:r w:rsidR="00122D14" w:rsidRPr="00CE43C1">
        <w:t>0</w:t>
      </w:r>
      <w:r w:rsidR="009B4DE7" w:rsidRPr="00CE43C1">
        <w:t xml:space="preserve"> </w:t>
      </w:r>
      <w:r w:rsidR="00415EAB" w:rsidRPr="00CE43C1">
        <w:t>–</w:t>
      </w:r>
      <w:r w:rsidR="009B4DE7" w:rsidRPr="00CE43C1">
        <w:t xml:space="preserve"> </w:t>
      </w:r>
      <w:r w:rsidR="00122D14" w:rsidRPr="00CE43C1">
        <w:t>22</w:t>
      </w:r>
      <w:r w:rsidR="004A6CEC" w:rsidRPr="00CE43C1">
        <w:t xml:space="preserve"> </w:t>
      </w:r>
      <w:r w:rsidR="009B4DE7" w:rsidRPr="00CE43C1">
        <w:t>мая</w:t>
      </w:r>
      <w:r w:rsidR="004A6CEC" w:rsidRPr="00CE43C1">
        <w:t xml:space="preserve"> </w:t>
      </w:r>
      <w:r w:rsidR="00F8062B" w:rsidRPr="00CE43C1">
        <w:t>20</w:t>
      </w:r>
      <w:r w:rsidR="004A6CEC" w:rsidRPr="00CE43C1">
        <w:t>1</w:t>
      </w:r>
      <w:r w:rsidR="00122D14" w:rsidRPr="00CE43C1">
        <w:t>3</w:t>
      </w:r>
      <w:r w:rsidR="00F8062B" w:rsidRPr="00CE43C1">
        <w:t xml:space="preserve"> г.</w:t>
      </w:r>
    </w:p>
    <w:p w:rsidR="00B27D33" w:rsidRPr="00CE43C1" w:rsidRDefault="00B7140E" w:rsidP="00D73698">
      <w:pPr>
        <w:widowControl w:val="0"/>
        <w:tabs>
          <w:tab w:val="num" w:pos="0"/>
          <w:tab w:val="left" w:pos="709"/>
        </w:tabs>
        <w:spacing w:after="120"/>
      </w:pPr>
      <w:r w:rsidRPr="00CE43C1">
        <w:t>4.3.</w:t>
      </w:r>
      <w:r w:rsidRPr="00CE43C1">
        <w:tab/>
      </w:r>
      <w:r w:rsidR="005F2829" w:rsidRPr="00CE43C1">
        <w:t>Программа проведения</w:t>
      </w:r>
      <w:r w:rsidR="00C20C25" w:rsidRPr="00CE43C1">
        <w:t xml:space="preserve"> этапа</w:t>
      </w:r>
      <w:r w:rsidR="005F2829" w:rsidRPr="00CE43C1">
        <w:t xml:space="preserve"> Соревнований:</w:t>
      </w:r>
    </w:p>
    <w:tbl>
      <w:tblPr>
        <w:tblW w:w="0" w:type="auto"/>
        <w:tblLook w:val="01E0"/>
      </w:tblPr>
      <w:tblGrid>
        <w:gridCol w:w="1459"/>
        <w:gridCol w:w="1998"/>
        <w:gridCol w:w="5831"/>
      </w:tblGrid>
      <w:tr w:rsidR="005F2829" w:rsidRPr="00CE43C1" w:rsidTr="000E6141">
        <w:tc>
          <w:tcPr>
            <w:tcW w:w="1459" w:type="dxa"/>
            <w:shd w:val="clear" w:color="auto" w:fill="auto"/>
          </w:tcPr>
          <w:p w:rsidR="005F2829" w:rsidRPr="00CE43C1" w:rsidRDefault="00281554" w:rsidP="00D73698">
            <w:pPr>
              <w:widowControl w:val="0"/>
              <w:tabs>
                <w:tab w:val="num" w:pos="0"/>
                <w:tab w:val="left" w:pos="709"/>
              </w:tabs>
              <w:spacing w:after="120"/>
            </w:pPr>
            <w:r w:rsidRPr="00CE43C1">
              <w:t>20</w:t>
            </w:r>
            <w:r w:rsidR="005F2829" w:rsidRPr="00CE43C1">
              <w:t xml:space="preserve"> </w:t>
            </w:r>
            <w:r w:rsidR="009B4DE7" w:rsidRPr="00CE43C1">
              <w:t>мая</w:t>
            </w:r>
          </w:p>
        </w:tc>
        <w:tc>
          <w:tcPr>
            <w:tcW w:w="1998" w:type="dxa"/>
            <w:shd w:val="clear" w:color="auto" w:fill="auto"/>
          </w:tcPr>
          <w:p w:rsidR="005F2829" w:rsidRPr="00CE43C1" w:rsidRDefault="005F2829" w:rsidP="00D73698">
            <w:pPr>
              <w:widowControl w:val="0"/>
              <w:tabs>
                <w:tab w:val="num" w:pos="0"/>
                <w:tab w:val="left" w:pos="709"/>
              </w:tabs>
              <w:spacing w:after="120"/>
            </w:pPr>
          </w:p>
        </w:tc>
        <w:tc>
          <w:tcPr>
            <w:tcW w:w="5831" w:type="dxa"/>
            <w:shd w:val="clear" w:color="auto" w:fill="auto"/>
          </w:tcPr>
          <w:p w:rsidR="005F2829" w:rsidRPr="00CE43C1" w:rsidRDefault="00126A6A" w:rsidP="00D73698">
            <w:pPr>
              <w:widowControl w:val="0"/>
              <w:tabs>
                <w:tab w:val="num" w:pos="0"/>
                <w:tab w:val="left" w:pos="709"/>
              </w:tabs>
              <w:spacing w:after="120"/>
            </w:pPr>
            <w:r w:rsidRPr="00CE43C1">
              <w:t>Приезд участников С</w:t>
            </w:r>
            <w:r w:rsidR="005F2829" w:rsidRPr="00CE43C1">
              <w:t>оревнований.</w:t>
            </w:r>
            <w:r w:rsidR="00492364" w:rsidRPr="00CE43C1">
              <w:t xml:space="preserve"> </w:t>
            </w:r>
          </w:p>
        </w:tc>
      </w:tr>
      <w:tr w:rsidR="009B4DE7" w:rsidRPr="00CE43C1" w:rsidTr="000E6141">
        <w:tc>
          <w:tcPr>
            <w:tcW w:w="1459" w:type="dxa"/>
            <w:shd w:val="clear" w:color="auto" w:fill="auto"/>
          </w:tcPr>
          <w:p w:rsidR="009B4DE7" w:rsidRPr="00CE43C1" w:rsidRDefault="009B4DE7" w:rsidP="00D73698">
            <w:pPr>
              <w:widowControl w:val="0"/>
              <w:tabs>
                <w:tab w:val="num" w:pos="0"/>
                <w:tab w:val="left" w:pos="709"/>
              </w:tabs>
              <w:spacing w:after="120"/>
            </w:pPr>
          </w:p>
        </w:tc>
        <w:tc>
          <w:tcPr>
            <w:tcW w:w="1998" w:type="dxa"/>
            <w:shd w:val="clear" w:color="auto" w:fill="auto"/>
          </w:tcPr>
          <w:p w:rsidR="009B4DE7" w:rsidRPr="00CE43C1" w:rsidRDefault="003E6473" w:rsidP="00D73698">
            <w:pPr>
              <w:widowControl w:val="0"/>
              <w:tabs>
                <w:tab w:val="num" w:pos="0"/>
                <w:tab w:val="left" w:pos="709"/>
              </w:tabs>
              <w:spacing w:after="120"/>
            </w:pPr>
            <w:r w:rsidRPr="00CE43C1">
              <w:t>9.00 – 1</w:t>
            </w:r>
            <w:r w:rsidRPr="00CE43C1">
              <w:rPr>
                <w:lang w:val="en-US"/>
              </w:rPr>
              <w:t>0</w:t>
            </w:r>
            <w:r w:rsidR="00281554" w:rsidRPr="00CE43C1">
              <w:t xml:space="preserve">.00 </w:t>
            </w:r>
          </w:p>
        </w:tc>
        <w:tc>
          <w:tcPr>
            <w:tcW w:w="5831" w:type="dxa"/>
            <w:shd w:val="clear" w:color="auto" w:fill="auto"/>
          </w:tcPr>
          <w:p w:rsidR="009B4DE7" w:rsidRPr="00CE43C1" w:rsidRDefault="003372EC" w:rsidP="00D73698">
            <w:pPr>
              <w:widowControl w:val="0"/>
              <w:tabs>
                <w:tab w:val="num" w:pos="0"/>
                <w:tab w:val="left" w:pos="709"/>
              </w:tabs>
              <w:spacing w:after="120"/>
            </w:pPr>
            <w:r w:rsidRPr="00CE43C1">
              <w:t>Комиссия по допуску участников</w:t>
            </w:r>
          </w:p>
        </w:tc>
      </w:tr>
      <w:tr w:rsidR="003E6473" w:rsidRPr="00CE43C1" w:rsidTr="000E6141">
        <w:tc>
          <w:tcPr>
            <w:tcW w:w="1459" w:type="dxa"/>
            <w:shd w:val="clear" w:color="auto" w:fill="auto"/>
          </w:tcPr>
          <w:p w:rsidR="003E6473" w:rsidRPr="00CE43C1" w:rsidRDefault="003E6473" w:rsidP="00D73698">
            <w:pPr>
              <w:widowControl w:val="0"/>
              <w:tabs>
                <w:tab w:val="num" w:pos="0"/>
                <w:tab w:val="left" w:pos="709"/>
              </w:tabs>
              <w:spacing w:after="120"/>
            </w:pPr>
          </w:p>
        </w:tc>
        <w:tc>
          <w:tcPr>
            <w:tcW w:w="1998" w:type="dxa"/>
            <w:shd w:val="clear" w:color="auto" w:fill="auto"/>
          </w:tcPr>
          <w:p w:rsidR="003E6473" w:rsidRPr="00CE43C1" w:rsidRDefault="003E6473" w:rsidP="00D73698">
            <w:pPr>
              <w:widowControl w:val="0"/>
              <w:tabs>
                <w:tab w:val="num" w:pos="0"/>
                <w:tab w:val="left" w:pos="709"/>
              </w:tabs>
              <w:spacing w:after="120"/>
            </w:pPr>
            <w:r w:rsidRPr="00CE43C1">
              <w:rPr>
                <w:lang w:val="en-US"/>
              </w:rPr>
              <w:t>10</w:t>
            </w:r>
            <w:r w:rsidRPr="00CE43C1">
              <w:t>.00 – 11.00</w:t>
            </w:r>
          </w:p>
        </w:tc>
        <w:tc>
          <w:tcPr>
            <w:tcW w:w="5831" w:type="dxa"/>
            <w:shd w:val="clear" w:color="auto" w:fill="auto"/>
          </w:tcPr>
          <w:p w:rsidR="003E6473" w:rsidRPr="00CE43C1" w:rsidRDefault="003E6473" w:rsidP="00D73698">
            <w:pPr>
              <w:widowControl w:val="0"/>
              <w:tabs>
                <w:tab w:val="num" w:pos="0"/>
                <w:tab w:val="left" w:pos="709"/>
              </w:tabs>
              <w:spacing w:after="120"/>
            </w:pPr>
            <w:r w:rsidRPr="00CE43C1">
              <w:t xml:space="preserve">Общее собрание членов </w:t>
            </w:r>
            <w:r w:rsidRPr="00CE43C1">
              <w:rPr>
                <w:lang w:val="en-US"/>
              </w:rPr>
              <w:t xml:space="preserve">PGA </w:t>
            </w:r>
            <w:r w:rsidRPr="00CE43C1">
              <w:t>России</w:t>
            </w:r>
          </w:p>
        </w:tc>
      </w:tr>
      <w:tr w:rsidR="005F2829" w:rsidRPr="00CE43C1" w:rsidTr="00D65B69">
        <w:tc>
          <w:tcPr>
            <w:tcW w:w="1459" w:type="dxa"/>
          </w:tcPr>
          <w:p w:rsidR="005F2829" w:rsidRPr="00CE43C1" w:rsidRDefault="005F2829" w:rsidP="00D73698">
            <w:pPr>
              <w:widowControl w:val="0"/>
              <w:tabs>
                <w:tab w:val="num" w:pos="0"/>
                <w:tab w:val="left" w:pos="709"/>
              </w:tabs>
              <w:spacing w:after="120"/>
            </w:pPr>
          </w:p>
        </w:tc>
        <w:tc>
          <w:tcPr>
            <w:tcW w:w="1998" w:type="dxa"/>
          </w:tcPr>
          <w:p w:rsidR="005F2829" w:rsidRPr="00CE43C1" w:rsidRDefault="003E6473" w:rsidP="003E6473">
            <w:pPr>
              <w:widowControl w:val="0"/>
              <w:tabs>
                <w:tab w:val="num" w:pos="0"/>
                <w:tab w:val="left" w:pos="709"/>
              </w:tabs>
              <w:spacing w:after="120"/>
              <w:rPr>
                <w:lang w:val="en-US"/>
              </w:rPr>
            </w:pPr>
            <w:r w:rsidRPr="00CE43C1">
              <w:rPr>
                <w:lang w:val="en-US"/>
              </w:rPr>
              <w:t>11</w:t>
            </w:r>
            <w:r w:rsidRPr="00CE43C1">
              <w:t>.00 – 17.00</w:t>
            </w:r>
          </w:p>
        </w:tc>
        <w:tc>
          <w:tcPr>
            <w:tcW w:w="5831" w:type="dxa"/>
            <w:shd w:val="clear" w:color="auto" w:fill="auto"/>
          </w:tcPr>
          <w:p w:rsidR="005F2829" w:rsidRPr="00CE43C1" w:rsidRDefault="00126A6A" w:rsidP="00D73698">
            <w:pPr>
              <w:widowControl w:val="0"/>
              <w:tabs>
                <w:tab w:val="num" w:pos="0"/>
                <w:tab w:val="left" w:pos="709"/>
              </w:tabs>
              <w:spacing w:after="120"/>
            </w:pPr>
            <w:r w:rsidRPr="00CE43C1">
              <w:t>Первый раунд С</w:t>
            </w:r>
            <w:r w:rsidR="009B4DE7" w:rsidRPr="00CE43C1">
              <w:t>оревнований (18 лунок)</w:t>
            </w:r>
          </w:p>
        </w:tc>
      </w:tr>
      <w:tr w:rsidR="005F2829" w:rsidRPr="00CE43C1" w:rsidTr="000E6141">
        <w:tc>
          <w:tcPr>
            <w:tcW w:w="1459" w:type="dxa"/>
            <w:shd w:val="clear" w:color="auto" w:fill="auto"/>
          </w:tcPr>
          <w:p w:rsidR="005F2829" w:rsidRPr="00CE43C1" w:rsidRDefault="00281554" w:rsidP="00D73698">
            <w:pPr>
              <w:widowControl w:val="0"/>
              <w:tabs>
                <w:tab w:val="num" w:pos="0"/>
                <w:tab w:val="left" w:pos="709"/>
              </w:tabs>
              <w:spacing w:after="120"/>
            </w:pPr>
            <w:r w:rsidRPr="00CE43C1">
              <w:t>21 мая</w:t>
            </w:r>
          </w:p>
        </w:tc>
        <w:tc>
          <w:tcPr>
            <w:tcW w:w="1998" w:type="dxa"/>
            <w:shd w:val="clear" w:color="auto" w:fill="auto"/>
          </w:tcPr>
          <w:p w:rsidR="005F2829" w:rsidRPr="00CE43C1" w:rsidRDefault="003E6473" w:rsidP="00D73698">
            <w:pPr>
              <w:widowControl w:val="0"/>
              <w:tabs>
                <w:tab w:val="num" w:pos="0"/>
                <w:tab w:val="left" w:pos="709"/>
              </w:tabs>
              <w:spacing w:after="120"/>
            </w:pPr>
            <w:r w:rsidRPr="00CE43C1">
              <w:rPr>
                <w:lang w:val="en-US"/>
              </w:rPr>
              <w:t>10</w:t>
            </w:r>
            <w:r w:rsidRPr="00CE43C1">
              <w:t>.00 – 1</w:t>
            </w:r>
            <w:r w:rsidRPr="00CE43C1">
              <w:rPr>
                <w:lang w:val="en-US"/>
              </w:rPr>
              <w:t>6</w:t>
            </w:r>
            <w:r w:rsidR="00281554" w:rsidRPr="00CE43C1">
              <w:t>.00</w:t>
            </w:r>
          </w:p>
        </w:tc>
        <w:tc>
          <w:tcPr>
            <w:tcW w:w="5831" w:type="dxa"/>
            <w:shd w:val="clear" w:color="auto" w:fill="auto"/>
          </w:tcPr>
          <w:p w:rsidR="005F2829" w:rsidRPr="00CE43C1" w:rsidRDefault="009B4DE7" w:rsidP="00D73698">
            <w:pPr>
              <w:widowControl w:val="0"/>
              <w:tabs>
                <w:tab w:val="num" w:pos="0"/>
                <w:tab w:val="left" w:pos="709"/>
              </w:tabs>
              <w:spacing w:after="120"/>
            </w:pPr>
            <w:r w:rsidRPr="00CE43C1">
              <w:t xml:space="preserve">Второй </w:t>
            </w:r>
            <w:r w:rsidR="00126A6A" w:rsidRPr="00CE43C1">
              <w:t>раунд С</w:t>
            </w:r>
            <w:r w:rsidRPr="00CE43C1">
              <w:t>оревнований (18 лунок)</w:t>
            </w:r>
          </w:p>
        </w:tc>
      </w:tr>
      <w:tr w:rsidR="005F2829" w:rsidRPr="00CE43C1" w:rsidTr="000E6141">
        <w:tc>
          <w:tcPr>
            <w:tcW w:w="1459" w:type="dxa"/>
          </w:tcPr>
          <w:p w:rsidR="005F2829" w:rsidRPr="00CE43C1" w:rsidRDefault="00281554" w:rsidP="00D73698">
            <w:pPr>
              <w:widowControl w:val="0"/>
              <w:tabs>
                <w:tab w:val="num" w:pos="0"/>
                <w:tab w:val="left" w:pos="709"/>
              </w:tabs>
              <w:spacing w:after="120"/>
            </w:pPr>
            <w:r w:rsidRPr="00CE43C1">
              <w:t>22 мая</w:t>
            </w:r>
          </w:p>
        </w:tc>
        <w:tc>
          <w:tcPr>
            <w:tcW w:w="1998" w:type="dxa"/>
          </w:tcPr>
          <w:p w:rsidR="005F2829" w:rsidRPr="00CE43C1" w:rsidRDefault="003E6473" w:rsidP="003E6473">
            <w:pPr>
              <w:widowControl w:val="0"/>
              <w:tabs>
                <w:tab w:val="num" w:pos="0"/>
                <w:tab w:val="left" w:pos="709"/>
              </w:tabs>
              <w:spacing w:after="120"/>
            </w:pPr>
            <w:r w:rsidRPr="00CE43C1">
              <w:rPr>
                <w:lang w:val="en-US"/>
              </w:rPr>
              <w:t>10</w:t>
            </w:r>
            <w:r w:rsidR="00281554" w:rsidRPr="00CE43C1">
              <w:t>.00 – 1</w:t>
            </w:r>
            <w:r w:rsidRPr="00CE43C1">
              <w:t>6</w:t>
            </w:r>
            <w:r w:rsidR="00281554" w:rsidRPr="00CE43C1">
              <w:t>.00</w:t>
            </w:r>
          </w:p>
        </w:tc>
        <w:tc>
          <w:tcPr>
            <w:tcW w:w="5831" w:type="dxa"/>
          </w:tcPr>
          <w:p w:rsidR="005F2829" w:rsidRPr="00CE43C1" w:rsidRDefault="00126A6A" w:rsidP="00D73698">
            <w:pPr>
              <w:widowControl w:val="0"/>
              <w:tabs>
                <w:tab w:val="num" w:pos="0"/>
                <w:tab w:val="left" w:pos="709"/>
              </w:tabs>
              <w:spacing w:after="120"/>
            </w:pPr>
            <w:r w:rsidRPr="00CE43C1">
              <w:t>Третий раунд С</w:t>
            </w:r>
            <w:r w:rsidR="005F2829" w:rsidRPr="00CE43C1">
              <w:t>оревнований (18 лунок)</w:t>
            </w:r>
          </w:p>
        </w:tc>
      </w:tr>
      <w:tr w:rsidR="009B4DE7" w:rsidRPr="00CE43C1" w:rsidTr="000E6141">
        <w:trPr>
          <w:trHeight w:val="453"/>
        </w:trPr>
        <w:tc>
          <w:tcPr>
            <w:tcW w:w="1459" w:type="dxa"/>
          </w:tcPr>
          <w:p w:rsidR="009B4DE7" w:rsidRPr="00CE43C1" w:rsidRDefault="009B4DE7" w:rsidP="00D73698">
            <w:pPr>
              <w:widowControl w:val="0"/>
              <w:tabs>
                <w:tab w:val="num" w:pos="0"/>
                <w:tab w:val="left" w:pos="709"/>
              </w:tabs>
              <w:spacing w:after="120"/>
            </w:pPr>
          </w:p>
        </w:tc>
        <w:tc>
          <w:tcPr>
            <w:tcW w:w="1998" w:type="dxa"/>
          </w:tcPr>
          <w:p w:rsidR="009B4DE7" w:rsidRPr="00CE43C1" w:rsidRDefault="003E6473" w:rsidP="00D73698">
            <w:pPr>
              <w:widowControl w:val="0"/>
              <w:tabs>
                <w:tab w:val="num" w:pos="0"/>
                <w:tab w:val="left" w:pos="709"/>
              </w:tabs>
              <w:spacing w:after="120"/>
            </w:pPr>
            <w:r w:rsidRPr="00CE43C1">
              <w:t>16</w:t>
            </w:r>
            <w:r w:rsidR="00281554" w:rsidRPr="00CE43C1">
              <w:t xml:space="preserve">.00 – </w:t>
            </w:r>
            <w:r w:rsidRPr="00CE43C1">
              <w:t>16</w:t>
            </w:r>
            <w:r w:rsidR="00281554" w:rsidRPr="00CE43C1">
              <w:t>.30</w:t>
            </w:r>
          </w:p>
        </w:tc>
        <w:tc>
          <w:tcPr>
            <w:tcW w:w="5831" w:type="dxa"/>
          </w:tcPr>
          <w:p w:rsidR="009B4DE7" w:rsidRPr="00CE43C1" w:rsidRDefault="00126A6A" w:rsidP="00D73698">
            <w:pPr>
              <w:widowControl w:val="0"/>
              <w:tabs>
                <w:tab w:val="num" w:pos="0"/>
                <w:tab w:val="left" w:pos="709"/>
              </w:tabs>
              <w:spacing w:after="120"/>
            </w:pPr>
            <w:r w:rsidRPr="00CE43C1">
              <w:t>Подведение итогов С</w:t>
            </w:r>
            <w:r w:rsidR="009B4DE7" w:rsidRPr="00CE43C1">
              <w:t>оревнований</w:t>
            </w:r>
          </w:p>
        </w:tc>
      </w:tr>
      <w:tr w:rsidR="009B4DE7" w:rsidRPr="00CE43C1" w:rsidTr="000E6141">
        <w:trPr>
          <w:trHeight w:val="453"/>
        </w:trPr>
        <w:tc>
          <w:tcPr>
            <w:tcW w:w="1459" w:type="dxa"/>
          </w:tcPr>
          <w:p w:rsidR="009B4DE7" w:rsidRPr="00CE43C1" w:rsidRDefault="009B4DE7" w:rsidP="00D73698">
            <w:pPr>
              <w:widowControl w:val="0"/>
              <w:tabs>
                <w:tab w:val="num" w:pos="0"/>
                <w:tab w:val="left" w:pos="709"/>
              </w:tabs>
              <w:spacing w:after="120"/>
            </w:pPr>
          </w:p>
        </w:tc>
        <w:tc>
          <w:tcPr>
            <w:tcW w:w="1998" w:type="dxa"/>
          </w:tcPr>
          <w:p w:rsidR="009B4DE7" w:rsidRPr="00CE43C1" w:rsidRDefault="003E6473" w:rsidP="00D73698">
            <w:pPr>
              <w:widowControl w:val="0"/>
              <w:tabs>
                <w:tab w:val="num" w:pos="0"/>
                <w:tab w:val="left" w:pos="709"/>
              </w:tabs>
              <w:spacing w:after="120"/>
            </w:pPr>
            <w:r w:rsidRPr="00CE43C1">
              <w:t>16.30 – 17</w:t>
            </w:r>
            <w:r w:rsidR="00281554" w:rsidRPr="00CE43C1">
              <w:t>.30</w:t>
            </w:r>
          </w:p>
        </w:tc>
        <w:tc>
          <w:tcPr>
            <w:tcW w:w="5831" w:type="dxa"/>
          </w:tcPr>
          <w:p w:rsidR="009B4DE7" w:rsidRPr="00CE43C1" w:rsidRDefault="009B4DE7" w:rsidP="00D73698">
            <w:pPr>
              <w:widowControl w:val="0"/>
              <w:tabs>
                <w:tab w:val="num" w:pos="0"/>
                <w:tab w:val="left" w:pos="709"/>
              </w:tabs>
              <w:spacing w:after="120"/>
            </w:pPr>
            <w:r w:rsidRPr="00CE43C1">
              <w:t xml:space="preserve">Церемония награждения. Закрытие </w:t>
            </w:r>
            <w:r w:rsidR="00126A6A" w:rsidRPr="00CE43C1">
              <w:t>С</w:t>
            </w:r>
            <w:r w:rsidRPr="00CE43C1">
              <w:t>оревнований.</w:t>
            </w:r>
          </w:p>
        </w:tc>
      </w:tr>
      <w:tr w:rsidR="005F2829" w:rsidRPr="00CE43C1" w:rsidTr="000E6141">
        <w:trPr>
          <w:trHeight w:val="453"/>
        </w:trPr>
        <w:tc>
          <w:tcPr>
            <w:tcW w:w="1459" w:type="dxa"/>
          </w:tcPr>
          <w:p w:rsidR="005F2829" w:rsidRPr="00CE43C1" w:rsidRDefault="005F2829" w:rsidP="00D73698">
            <w:pPr>
              <w:widowControl w:val="0"/>
              <w:tabs>
                <w:tab w:val="num" w:pos="0"/>
                <w:tab w:val="left" w:pos="709"/>
              </w:tabs>
              <w:spacing w:after="120"/>
            </w:pPr>
          </w:p>
        </w:tc>
        <w:tc>
          <w:tcPr>
            <w:tcW w:w="1998" w:type="dxa"/>
          </w:tcPr>
          <w:p w:rsidR="005F2829" w:rsidRPr="00CE43C1" w:rsidRDefault="005F2829" w:rsidP="00D73698">
            <w:pPr>
              <w:widowControl w:val="0"/>
              <w:tabs>
                <w:tab w:val="num" w:pos="0"/>
                <w:tab w:val="left" w:pos="709"/>
              </w:tabs>
              <w:spacing w:after="120"/>
            </w:pPr>
          </w:p>
        </w:tc>
        <w:tc>
          <w:tcPr>
            <w:tcW w:w="5831" w:type="dxa"/>
          </w:tcPr>
          <w:p w:rsidR="005F2829" w:rsidRPr="00CE43C1" w:rsidRDefault="005F2829" w:rsidP="00D73698">
            <w:pPr>
              <w:widowControl w:val="0"/>
              <w:tabs>
                <w:tab w:val="num" w:pos="0"/>
                <w:tab w:val="left" w:pos="709"/>
              </w:tabs>
              <w:spacing w:after="120"/>
            </w:pPr>
            <w:r w:rsidRPr="00CE43C1">
              <w:t>Отъезд участников.</w:t>
            </w:r>
          </w:p>
        </w:tc>
      </w:tr>
    </w:tbl>
    <w:p w:rsidR="00013FCD" w:rsidRPr="00CE43C1" w:rsidRDefault="00013FCD" w:rsidP="00D73698">
      <w:pPr>
        <w:pStyle w:val="ae"/>
        <w:widowControl w:val="0"/>
        <w:tabs>
          <w:tab w:val="num" w:pos="0"/>
          <w:tab w:val="left" w:pos="709"/>
        </w:tabs>
        <w:spacing w:after="120"/>
        <w:jc w:val="both"/>
      </w:pPr>
    </w:p>
    <w:p w:rsidR="00415EAB" w:rsidRPr="00CE43C1" w:rsidRDefault="009B4DE7" w:rsidP="00D73698">
      <w:pPr>
        <w:pStyle w:val="ae"/>
        <w:widowControl w:val="0"/>
        <w:tabs>
          <w:tab w:val="num" w:pos="0"/>
          <w:tab w:val="left" w:pos="709"/>
        </w:tabs>
        <w:spacing w:after="120"/>
        <w:jc w:val="both"/>
      </w:pPr>
      <w:r w:rsidRPr="00CE43C1">
        <w:t>4.</w:t>
      </w:r>
      <w:r w:rsidR="006276BA" w:rsidRPr="00CE43C1">
        <w:t>4</w:t>
      </w:r>
      <w:r w:rsidR="00B7140E" w:rsidRPr="00CE43C1">
        <w:t>.</w:t>
      </w:r>
      <w:r w:rsidR="00B7140E" w:rsidRPr="00CE43C1">
        <w:tab/>
      </w:r>
      <w:r w:rsidRPr="00CE43C1">
        <w:t>Место проведения 2-го этапа Соревнования</w:t>
      </w:r>
      <w:r w:rsidR="00415EAB" w:rsidRPr="00CE43C1">
        <w:t>:</w:t>
      </w:r>
      <w:r w:rsidRPr="00CE43C1">
        <w:t xml:space="preserve"> </w:t>
      </w:r>
      <w:r w:rsidR="00415EAB" w:rsidRPr="00CE43C1">
        <w:t xml:space="preserve">Московская область, </w:t>
      </w:r>
      <w:proofErr w:type="spellStart"/>
      <w:r w:rsidR="00415EAB" w:rsidRPr="00CE43C1">
        <w:t>Истринский</w:t>
      </w:r>
      <w:proofErr w:type="spellEnd"/>
      <w:r w:rsidR="00415EAB" w:rsidRPr="00CE43C1">
        <w:t xml:space="preserve"> район, Агаларов Гольф и Кантри </w:t>
      </w:r>
      <w:proofErr w:type="spellStart"/>
      <w:r w:rsidR="00415EAB" w:rsidRPr="00CE43C1">
        <w:t>Клаб</w:t>
      </w:r>
      <w:proofErr w:type="spellEnd"/>
      <w:r w:rsidR="00415EAB" w:rsidRPr="00CE43C1">
        <w:t>.</w:t>
      </w:r>
    </w:p>
    <w:p w:rsidR="009B4DE7" w:rsidRPr="00CE43C1" w:rsidRDefault="009B4DE7" w:rsidP="00D73698">
      <w:pPr>
        <w:widowControl w:val="0"/>
        <w:tabs>
          <w:tab w:val="num" w:pos="0"/>
          <w:tab w:val="left" w:pos="709"/>
        </w:tabs>
        <w:spacing w:after="120"/>
      </w:pPr>
      <w:r w:rsidRPr="00CE43C1">
        <w:t>4</w:t>
      </w:r>
      <w:r w:rsidR="00C20C25" w:rsidRPr="00CE43C1">
        <w:t>.5</w:t>
      </w:r>
      <w:r w:rsidR="00B7140E" w:rsidRPr="00CE43C1">
        <w:t>.</w:t>
      </w:r>
      <w:r w:rsidR="00B7140E" w:rsidRPr="00CE43C1">
        <w:tab/>
      </w:r>
      <w:r w:rsidRPr="00CE43C1">
        <w:t>Дата проведения этапа Соревнований</w:t>
      </w:r>
      <w:r w:rsidR="00415EAB" w:rsidRPr="00CE43C1">
        <w:t>:</w:t>
      </w:r>
      <w:r w:rsidRPr="00CE43C1">
        <w:t xml:space="preserve"> </w:t>
      </w:r>
      <w:r w:rsidR="00415EAB" w:rsidRPr="00CE43C1">
        <w:t>27</w:t>
      </w:r>
      <w:r w:rsidRPr="00CE43C1">
        <w:t xml:space="preserve"> </w:t>
      </w:r>
      <w:r w:rsidR="00415EAB" w:rsidRPr="00CE43C1">
        <w:t>–</w:t>
      </w:r>
      <w:r w:rsidRPr="00CE43C1">
        <w:t xml:space="preserve"> </w:t>
      </w:r>
      <w:r w:rsidR="00415EAB" w:rsidRPr="00CE43C1">
        <w:t>30</w:t>
      </w:r>
      <w:r w:rsidRPr="00CE43C1">
        <w:t xml:space="preserve"> июня 201</w:t>
      </w:r>
      <w:r w:rsidR="00806BBB" w:rsidRPr="00CE43C1">
        <w:t>3</w:t>
      </w:r>
      <w:r w:rsidRPr="00CE43C1">
        <w:t xml:space="preserve"> г.</w:t>
      </w:r>
    </w:p>
    <w:p w:rsidR="009B4DE7" w:rsidRPr="00CE43C1" w:rsidRDefault="00C20C25" w:rsidP="00D73698">
      <w:pPr>
        <w:widowControl w:val="0"/>
        <w:tabs>
          <w:tab w:val="num" w:pos="0"/>
          <w:tab w:val="left" w:pos="709"/>
        </w:tabs>
        <w:spacing w:after="120"/>
      </w:pPr>
      <w:r w:rsidRPr="00CE43C1">
        <w:t>4.6</w:t>
      </w:r>
      <w:r w:rsidR="00B7140E" w:rsidRPr="00CE43C1">
        <w:t>.</w:t>
      </w:r>
      <w:r w:rsidR="00B7140E" w:rsidRPr="00CE43C1">
        <w:tab/>
      </w:r>
      <w:r w:rsidR="009B4DE7" w:rsidRPr="00CE43C1">
        <w:t>Программа проведения</w:t>
      </w:r>
      <w:r w:rsidRPr="00CE43C1">
        <w:t xml:space="preserve"> этапа</w:t>
      </w:r>
      <w:r w:rsidR="009B4DE7" w:rsidRPr="00CE43C1">
        <w:t xml:space="preserve"> Соревнований:</w:t>
      </w:r>
    </w:p>
    <w:tbl>
      <w:tblPr>
        <w:tblW w:w="0" w:type="auto"/>
        <w:tblLook w:val="01E0"/>
      </w:tblPr>
      <w:tblGrid>
        <w:gridCol w:w="1459"/>
        <w:gridCol w:w="1998"/>
        <w:gridCol w:w="5831"/>
      </w:tblGrid>
      <w:tr w:rsidR="009B4DE7" w:rsidRPr="00CE43C1" w:rsidTr="00C3068B">
        <w:tc>
          <w:tcPr>
            <w:tcW w:w="1459" w:type="dxa"/>
          </w:tcPr>
          <w:p w:rsidR="009B4DE7" w:rsidRPr="00CE43C1" w:rsidRDefault="000E6141" w:rsidP="00D73698">
            <w:pPr>
              <w:widowControl w:val="0"/>
              <w:tabs>
                <w:tab w:val="num" w:pos="0"/>
                <w:tab w:val="left" w:pos="709"/>
              </w:tabs>
              <w:spacing w:after="120"/>
            </w:pPr>
            <w:r w:rsidRPr="00CE43C1">
              <w:t>27</w:t>
            </w:r>
            <w:r w:rsidR="009B4DE7" w:rsidRPr="00CE43C1">
              <w:t xml:space="preserve"> июня</w:t>
            </w:r>
          </w:p>
        </w:tc>
        <w:tc>
          <w:tcPr>
            <w:tcW w:w="1998" w:type="dxa"/>
          </w:tcPr>
          <w:p w:rsidR="009B4DE7" w:rsidRPr="00CE43C1" w:rsidRDefault="009B4DE7" w:rsidP="00D73698">
            <w:pPr>
              <w:widowControl w:val="0"/>
              <w:tabs>
                <w:tab w:val="num" w:pos="0"/>
                <w:tab w:val="left" w:pos="709"/>
              </w:tabs>
              <w:spacing w:after="120"/>
            </w:pPr>
          </w:p>
        </w:tc>
        <w:tc>
          <w:tcPr>
            <w:tcW w:w="5831" w:type="dxa"/>
          </w:tcPr>
          <w:p w:rsidR="009B4DE7" w:rsidRPr="00CE43C1" w:rsidRDefault="00126A6A" w:rsidP="00D73698">
            <w:pPr>
              <w:widowControl w:val="0"/>
              <w:tabs>
                <w:tab w:val="num" w:pos="0"/>
                <w:tab w:val="left" w:pos="709"/>
              </w:tabs>
              <w:spacing w:after="120"/>
            </w:pPr>
            <w:r w:rsidRPr="00CE43C1">
              <w:t>Приезд участников С</w:t>
            </w:r>
            <w:r w:rsidR="009B4DE7" w:rsidRPr="00CE43C1">
              <w:t>оревнований.</w:t>
            </w:r>
          </w:p>
        </w:tc>
      </w:tr>
      <w:tr w:rsidR="009B4DE7" w:rsidRPr="00CE43C1" w:rsidTr="00C3068B">
        <w:tc>
          <w:tcPr>
            <w:tcW w:w="1459" w:type="dxa"/>
          </w:tcPr>
          <w:p w:rsidR="009B4DE7" w:rsidRPr="00CE43C1" w:rsidRDefault="009B4DE7" w:rsidP="00D73698">
            <w:pPr>
              <w:widowControl w:val="0"/>
              <w:tabs>
                <w:tab w:val="num" w:pos="0"/>
                <w:tab w:val="left" w:pos="709"/>
              </w:tabs>
              <w:spacing w:after="120"/>
            </w:pPr>
          </w:p>
        </w:tc>
        <w:tc>
          <w:tcPr>
            <w:tcW w:w="1998" w:type="dxa"/>
          </w:tcPr>
          <w:p w:rsidR="009B4DE7" w:rsidRPr="00CE43C1" w:rsidRDefault="003E6473" w:rsidP="00D73698">
            <w:pPr>
              <w:widowControl w:val="0"/>
              <w:tabs>
                <w:tab w:val="num" w:pos="0"/>
                <w:tab w:val="left" w:pos="709"/>
              </w:tabs>
              <w:spacing w:after="120"/>
            </w:pPr>
            <w:r w:rsidRPr="00CE43C1">
              <w:t>09.00 – 10</w:t>
            </w:r>
            <w:r w:rsidR="009B4DE7" w:rsidRPr="00CE43C1">
              <w:t>.00</w:t>
            </w:r>
          </w:p>
        </w:tc>
        <w:tc>
          <w:tcPr>
            <w:tcW w:w="5831" w:type="dxa"/>
          </w:tcPr>
          <w:p w:rsidR="009B4DE7" w:rsidRPr="00CE43C1" w:rsidRDefault="00492364" w:rsidP="00D73698">
            <w:pPr>
              <w:widowControl w:val="0"/>
              <w:tabs>
                <w:tab w:val="num" w:pos="0"/>
                <w:tab w:val="left" w:pos="709"/>
              </w:tabs>
              <w:spacing w:after="120"/>
            </w:pPr>
            <w:r w:rsidRPr="00CE43C1">
              <w:t xml:space="preserve">Комиссия по допуску участников </w:t>
            </w:r>
          </w:p>
        </w:tc>
      </w:tr>
      <w:tr w:rsidR="009B4DE7" w:rsidRPr="00CE43C1" w:rsidTr="00C3068B">
        <w:tc>
          <w:tcPr>
            <w:tcW w:w="1459" w:type="dxa"/>
          </w:tcPr>
          <w:p w:rsidR="009B4DE7" w:rsidRPr="00CE43C1" w:rsidRDefault="009B4DE7" w:rsidP="00D73698">
            <w:pPr>
              <w:widowControl w:val="0"/>
              <w:tabs>
                <w:tab w:val="num" w:pos="0"/>
                <w:tab w:val="left" w:pos="709"/>
              </w:tabs>
              <w:spacing w:after="120"/>
            </w:pPr>
          </w:p>
        </w:tc>
        <w:tc>
          <w:tcPr>
            <w:tcW w:w="1998" w:type="dxa"/>
          </w:tcPr>
          <w:p w:rsidR="009B4DE7" w:rsidRPr="00CE43C1" w:rsidRDefault="003E6473" w:rsidP="003E6473">
            <w:pPr>
              <w:widowControl w:val="0"/>
              <w:tabs>
                <w:tab w:val="num" w:pos="0"/>
                <w:tab w:val="left" w:pos="709"/>
              </w:tabs>
              <w:spacing w:after="120"/>
              <w:rPr>
                <w:highlight w:val="yellow"/>
                <w:lang w:val="en-US"/>
              </w:rPr>
            </w:pPr>
            <w:r w:rsidRPr="00CE43C1">
              <w:rPr>
                <w:lang w:val="en-US"/>
              </w:rPr>
              <w:t>1</w:t>
            </w:r>
            <w:r w:rsidRPr="00CE43C1">
              <w:t>0.00 – 16.00</w:t>
            </w:r>
          </w:p>
        </w:tc>
        <w:tc>
          <w:tcPr>
            <w:tcW w:w="5831" w:type="dxa"/>
          </w:tcPr>
          <w:p w:rsidR="009B4DE7" w:rsidRPr="00CE43C1" w:rsidRDefault="00126A6A" w:rsidP="00D73698">
            <w:pPr>
              <w:widowControl w:val="0"/>
              <w:tabs>
                <w:tab w:val="num" w:pos="0"/>
                <w:tab w:val="left" w:pos="709"/>
              </w:tabs>
              <w:spacing w:after="120"/>
              <w:rPr>
                <w:highlight w:val="yellow"/>
              </w:rPr>
            </w:pPr>
            <w:r w:rsidRPr="00CE43C1">
              <w:t>Первый раунд С</w:t>
            </w:r>
            <w:r w:rsidR="009B4DE7" w:rsidRPr="00CE43C1">
              <w:t>оревнований (18 лунок)</w:t>
            </w:r>
          </w:p>
        </w:tc>
      </w:tr>
      <w:tr w:rsidR="009B4DE7" w:rsidRPr="00CE43C1" w:rsidTr="00C3068B">
        <w:tc>
          <w:tcPr>
            <w:tcW w:w="1459" w:type="dxa"/>
          </w:tcPr>
          <w:p w:rsidR="009B4DE7" w:rsidRPr="00CE43C1" w:rsidRDefault="00BB2650" w:rsidP="00D73698">
            <w:pPr>
              <w:widowControl w:val="0"/>
              <w:tabs>
                <w:tab w:val="num" w:pos="0"/>
                <w:tab w:val="left" w:pos="709"/>
              </w:tabs>
              <w:spacing w:after="120"/>
            </w:pPr>
            <w:r w:rsidRPr="00CE43C1">
              <w:t>28 июня</w:t>
            </w:r>
          </w:p>
        </w:tc>
        <w:tc>
          <w:tcPr>
            <w:tcW w:w="1998" w:type="dxa"/>
          </w:tcPr>
          <w:p w:rsidR="009B4DE7" w:rsidRPr="00CE43C1" w:rsidRDefault="003E6473" w:rsidP="00D73698">
            <w:pPr>
              <w:widowControl w:val="0"/>
              <w:tabs>
                <w:tab w:val="num" w:pos="0"/>
                <w:tab w:val="left" w:pos="709"/>
              </w:tabs>
              <w:spacing w:after="120"/>
            </w:pPr>
            <w:r w:rsidRPr="00CE43C1">
              <w:t>10</w:t>
            </w:r>
            <w:r w:rsidR="009B4DE7" w:rsidRPr="00CE43C1">
              <w:t>.00 – 1</w:t>
            </w:r>
            <w:r w:rsidRPr="00CE43C1">
              <w:t>6</w:t>
            </w:r>
            <w:r w:rsidR="009B4DE7" w:rsidRPr="00CE43C1">
              <w:t>.00</w:t>
            </w:r>
          </w:p>
        </w:tc>
        <w:tc>
          <w:tcPr>
            <w:tcW w:w="5831" w:type="dxa"/>
          </w:tcPr>
          <w:p w:rsidR="009B4DE7" w:rsidRPr="00CE43C1" w:rsidRDefault="00126A6A" w:rsidP="00D73698">
            <w:pPr>
              <w:widowControl w:val="0"/>
              <w:tabs>
                <w:tab w:val="num" w:pos="0"/>
                <w:tab w:val="left" w:pos="709"/>
              </w:tabs>
              <w:spacing w:after="120"/>
            </w:pPr>
            <w:r w:rsidRPr="00CE43C1">
              <w:t>Второй раунд С</w:t>
            </w:r>
            <w:r w:rsidR="009B4DE7" w:rsidRPr="00CE43C1">
              <w:t>оревнований (18 лунок)</w:t>
            </w:r>
          </w:p>
        </w:tc>
      </w:tr>
      <w:tr w:rsidR="009B4DE7" w:rsidRPr="00CE43C1" w:rsidTr="00C3068B">
        <w:tc>
          <w:tcPr>
            <w:tcW w:w="1459" w:type="dxa"/>
          </w:tcPr>
          <w:p w:rsidR="009B4DE7" w:rsidRPr="00CE43C1" w:rsidRDefault="00BB2650" w:rsidP="00D73698">
            <w:pPr>
              <w:widowControl w:val="0"/>
              <w:tabs>
                <w:tab w:val="num" w:pos="0"/>
                <w:tab w:val="left" w:pos="709"/>
              </w:tabs>
              <w:spacing w:after="120"/>
            </w:pPr>
            <w:r w:rsidRPr="00CE43C1">
              <w:t>29</w:t>
            </w:r>
            <w:r w:rsidR="009B4DE7" w:rsidRPr="00CE43C1">
              <w:t xml:space="preserve"> июня</w:t>
            </w:r>
          </w:p>
        </w:tc>
        <w:tc>
          <w:tcPr>
            <w:tcW w:w="1998" w:type="dxa"/>
          </w:tcPr>
          <w:p w:rsidR="009B4DE7" w:rsidRPr="00CE43C1" w:rsidRDefault="003E6473" w:rsidP="003E6473">
            <w:pPr>
              <w:widowControl w:val="0"/>
              <w:tabs>
                <w:tab w:val="num" w:pos="0"/>
                <w:tab w:val="left" w:pos="709"/>
              </w:tabs>
              <w:spacing w:after="120"/>
            </w:pPr>
            <w:r w:rsidRPr="00CE43C1">
              <w:t>10</w:t>
            </w:r>
            <w:r w:rsidR="009B4DE7" w:rsidRPr="00CE43C1">
              <w:t>.00 – 1</w:t>
            </w:r>
            <w:r w:rsidRPr="00CE43C1">
              <w:t>6</w:t>
            </w:r>
            <w:r w:rsidR="009B4DE7" w:rsidRPr="00CE43C1">
              <w:t>.00</w:t>
            </w:r>
          </w:p>
        </w:tc>
        <w:tc>
          <w:tcPr>
            <w:tcW w:w="5831" w:type="dxa"/>
          </w:tcPr>
          <w:p w:rsidR="009B4DE7" w:rsidRPr="00CE43C1" w:rsidRDefault="00126A6A" w:rsidP="00D73698">
            <w:pPr>
              <w:widowControl w:val="0"/>
              <w:tabs>
                <w:tab w:val="num" w:pos="0"/>
                <w:tab w:val="left" w:pos="709"/>
              </w:tabs>
              <w:spacing w:after="120"/>
            </w:pPr>
            <w:r w:rsidRPr="00CE43C1">
              <w:t>Третий раунд С</w:t>
            </w:r>
            <w:r w:rsidR="009B4DE7" w:rsidRPr="00CE43C1">
              <w:t>оревнований (18 лунок)</w:t>
            </w:r>
          </w:p>
        </w:tc>
      </w:tr>
      <w:tr w:rsidR="00BB2650" w:rsidRPr="00CE43C1" w:rsidTr="00C3068B">
        <w:trPr>
          <w:trHeight w:val="453"/>
        </w:trPr>
        <w:tc>
          <w:tcPr>
            <w:tcW w:w="1459" w:type="dxa"/>
          </w:tcPr>
          <w:p w:rsidR="00BB2650" w:rsidRPr="00CE43C1" w:rsidRDefault="00BB2650" w:rsidP="00D73698">
            <w:pPr>
              <w:widowControl w:val="0"/>
              <w:tabs>
                <w:tab w:val="num" w:pos="0"/>
                <w:tab w:val="left" w:pos="709"/>
              </w:tabs>
              <w:spacing w:after="120"/>
            </w:pPr>
            <w:r w:rsidRPr="00CE43C1">
              <w:t>30 июня</w:t>
            </w:r>
          </w:p>
        </w:tc>
        <w:tc>
          <w:tcPr>
            <w:tcW w:w="1998" w:type="dxa"/>
          </w:tcPr>
          <w:p w:rsidR="00BB2650" w:rsidRPr="00CE43C1" w:rsidRDefault="003E6473" w:rsidP="003E6473">
            <w:pPr>
              <w:widowControl w:val="0"/>
              <w:tabs>
                <w:tab w:val="num" w:pos="0"/>
                <w:tab w:val="left" w:pos="709"/>
              </w:tabs>
              <w:spacing w:after="120"/>
            </w:pPr>
            <w:r w:rsidRPr="00CE43C1">
              <w:t>10</w:t>
            </w:r>
            <w:r w:rsidR="00BB2650" w:rsidRPr="00CE43C1">
              <w:t>.00 – 1</w:t>
            </w:r>
            <w:r w:rsidRPr="00CE43C1">
              <w:t>6</w:t>
            </w:r>
            <w:r w:rsidR="00BB2650" w:rsidRPr="00CE43C1">
              <w:t>.00</w:t>
            </w:r>
          </w:p>
        </w:tc>
        <w:tc>
          <w:tcPr>
            <w:tcW w:w="5831" w:type="dxa"/>
          </w:tcPr>
          <w:p w:rsidR="00BB2650" w:rsidRPr="00CE43C1" w:rsidRDefault="00BB2650" w:rsidP="00D73698">
            <w:pPr>
              <w:widowControl w:val="0"/>
              <w:tabs>
                <w:tab w:val="num" w:pos="0"/>
                <w:tab w:val="left" w:pos="709"/>
              </w:tabs>
              <w:spacing w:after="120"/>
            </w:pPr>
            <w:r w:rsidRPr="00CE43C1">
              <w:t xml:space="preserve">Четвертый </w:t>
            </w:r>
            <w:r w:rsidR="00126A6A" w:rsidRPr="00CE43C1">
              <w:t>раунд С</w:t>
            </w:r>
            <w:r w:rsidRPr="00CE43C1">
              <w:t>оревнований (18 лунок)</w:t>
            </w:r>
          </w:p>
        </w:tc>
      </w:tr>
      <w:tr w:rsidR="009B4DE7" w:rsidRPr="00CE43C1" w:rsidTr="00C3068B">
        <w:trPr>
          <w:trHeight w:val="453"/>
        </w:trPr>
        <w:tc>
          <w:tcPr>
            <w:tcW w:w="1459" w:type="dxa"/>
          </w:tcPr>
          <w:p w:rsidR="009B4DE7" w:rsidRPr="00CE43C1" w:rsidRDefault="009B4DE7" w:rsidP="00D73698">
            <w:pPr>
              <w:widowControl w:val="0"/>
              <w:tabs>
                <w:tab w:val="num" w:pos="0"/>
                <w:tab w:val="left" w:pos="709"/>
              </w:tabs>
              <w:spacing w:after="120"/>
            </w:pPr>
          </w:p>
        </w:tc>
        <w:tc>
          <w:tcPr>
            <w:tcW w:w="1998" w:type="dxa"/>
          </w:tcPr>
          <w:p w:rsidR="009B4DE7" w:rsidRPr="00CE43C1" w:rsidRDefault="009B4DE7" w:rsidP="003E6473">
            <w:pPr>
              <w:widowControl w:val="0"/>
              <w:tabs>
                <w:tab w:val="num" w:pos="0"/>
                <w:tab w:val="left" w:pos="709"/>
              </w:tabs>
              <w:spacing w:after="120"/>
            </w:pPr>
            <w:r w:rsidRPr="00CE43C1">
              <w:t>1</w:t>
            </w:r>
            <w:r w:rsidR="003E6473" w:rsidRPr="00CE43C1">
              <w:t>6</w:t>
            </w:r>
            <w:r w:rsidRPr="00CE43C1">
              <w:t>.00 – 1</w:t>
            </w:r>
            <w:r w:rsidR="003E6473" w:rsidRPr="00CE43C1">
              <w:t>6</w:t>
            </w:r>
            <w:r w:rsidRPr="00CE43C1">
              <w:t>.</w:t>
            </w:r>
            <w:r w:rsidR="003372EC" w:rsidRPr="00CE43C1">
              <w:t>3</w:t>
            </w:r>
            <w:r w:rsidRPr="00CE43C1">
              <w:t>0</w:t>
            </w:r>
          </w:p>
        </w:tc>
        <w:tc>
          <w:tcPr>
            <w:tcW w:w="5831" w:type="dxa"/>
          </w:tcPr>
          <w:p w:rsidR="009B4DE7" w:rsidRPr="00CE43C1" w:rsidRDefault="00126A6A" w:rsidP="00D73698">
            <w:pPr>
              <w:widowControl w:val="0"/>
              <w:tabs>
                <w:tab w:val="num" w:pos="0"/>
                <w:tab w:val="left" w:pos="709"/>
              </w:tabs>
              <w:spacing w:after="120"/>
            </w:pPr>
            <w:r w:rsidRPr="00CE43C1">
              <w:t>Подведение итогов С</w:t>
            </w:r>
            <w:r w:rsidR="009B4DE7" w:rsidRPr="00CE43C1">
              <w:t>оревнований</w:t>
            </w:r>
          </w:p>
        </w:tc>
      </w:tr>
      <w:tr w:rsidR="009B4DE7" w:rsidRPr="00CE43C1" w:rsidTr="00C3068B">
        <w:trPr>
          <w:trHeight w:val="453"/>
        </w:trPr>
        <w:tc>
          <w:tcPr>
            <w:tcW w:w="1459" w:type="dxa"/>
          </w:tcPr>
          <w:p w:rsidR="009B4DE7" w:rsidRPr="00CE43C1" w:rsidRDefault="009B4DE7" w:rsidP="00D73698">
            <w:pPr>
              <w:widowControl w:val="0"/>
              <w:tabs>
                <w:tab w:val="num" w:pos="0"/>
                <w:tab w:val="left" w:pos="709"/>
              </w:tabs>
              <w:spacing w:after="120"/>
            </w:pPr>
          </w:p>
        </w:tc>
        <w:tc>
          <w:tcPr>
            <w:tcW w:w="1998" w:type="dxa"/>
          </w:tcPr>
          <w:p w:rsidR="009B4DE7" w:rsidRPr="00CE43C1" w:rsidRDefault="003372EC" w:rsidP="003E6473">
            <w:pPr>
              <w:widowControl w:val="0"/>
              <w:tabs>
                <w:tab w:val="num" w:pos="0"/>
                <w:tab w:val="left" w:pos="709"/>
              </w:tabs>
              <w:spacing w:after="120"/>
            </w:pPr>
            <w:r w:rsidRPr="00CE43C1">
              <w:t>1</w:t>
            </w:r>
            <w:r w:rsidR="003E6473" w:rsidRPr="00CE43C1">
              <w:t>6</w:t>
            </w:r>
            <w:r w:rsidRPr="00CE43C1">
              <w:t>.30-1</w:t>
            </w:r>
            <w:r w:rsidR="003E6473" w:rsidRPr="00CE43C1">
              <w:t>7</w:t>
            </w:r>
            <w:r w:rsidRPr="00CE43C1">
              <w:t>.30</w:t>
            </w:r>
          </w:p>
        </w:tc>
        <w:tc>
          <w:tcPr>
            <w:tcW w:w="5831" w:type="dxa"/>
          </w:tcPr>
          <w:p w:rsidR="009B4DE7" w:rsidRPr="00CE43C1" w:rsidRDefault="009B4DE7" w:rsidP="00D73698">
            <w:pPr>
              <w:widowControl w:val="0"/>
              <w:tabs>
                <w:tab w:val="num" w:pos="0"/>
                <w:tab w:val="left" w:pos="709"/>
              </w:tabs>
              <w:spacing w:after="120"/>
            </w:pPr>
            <w:r w:rsidRPr="00CE43C1">
              <w:t>Ц</w:t>
            </w:r>
            <w:r w:rsidR="00126A6A" w:rsidRPr="00CE43C1">
              <w:t>еремония награждения. Закрытие С</w:t>
            </w:r>
            <w:r w:rsidRPr="00CE43C1">
              <w:t>оревнований.</w:t>
            </w:r>
          </w:p>
        </w:tc>
      </w:tr>
      <w:tr w:rsidR="009B4DE7" w:rsidRPr="00CE43C1" w:rsidTr="00C3068B">
        <w:trPr>
          <w:trHeight w:val="453"/>
        </w:trPr>
        <w:tc>
          <w:tcPr>
            <w:tcW w:w="1459" w:type="dxa"/>
          </w:tcPr>
          <w:p w:rsidR="009B4DE7" w:rsidRPr="00CE43C1" w:rsidRDefault="009B4DE7" w:rsidP="00D73698">
            <w:pPr>
              <w:widowControl w:val="0"/>
              <w:tabs>
                <w:tab w:val="num" w:pos="0"/>
                <w:tab w:val="left" w:pos="709"/>
              </w:tabs>
              <w:spacing w:after="120"/>
            </w:pPr>
          </w:p>
        </w:tc>
        <w:tc>
          <w:tcPr>
            <w:tcW w:w="1998" w:type="dxa"/>
          </w:tcPr>
          <w:p w:rsidR="009B4DE7" w:rsidRPr="00CE43C1" w:rsidRDefault="009B4DE7" w:rsidP="00D73698">
            <w:pPr>
              <w:widowControl w:val="0"/>
              <w:tabs>
                <w:tab w:val="num" w:pos="0"/>
                <w:tab w:val="left" w:pos="709"/>
              </w:tabs>
              <w:spacing w:after="120"/>
            </w:pPr>
          </w:p>
        </w:tc>
        <w:tc>
          <w:tcPr>
            <w:tcW w:w="5831" w:type="dxa"/>
          </w:tcPr>
          <w:p w:rsidR="009B4DE7" w:rsidRPr="00CE43C1" w:rsidRDefault="009B4DE7" w:rsidP="00D73698">
            <w:pPr>
              <w:widowControl w:val="0"/>
              <w:tabs>
                <w:tab w:val="num" w:pos="0"/>
                <w:tab w:val="left" w:pos="709"/>
              </w:tabs>
              <w:spacing w:after="120"/>
            </w:pPr>
            <w:r w:rsidRPr="00CE43C1">
              <w:t>Отъезд участников.</w:t>
            </w:r>
          </w:p>
        </w:tc>
      </w:tr>
    </w:tbl>
    <w:p w:rsidR="003F14A7" w:rsidRPr="00CE43C1" w:rsidRDefault="003F14A7" w:rsidP="00D73698">
      <w:pPr>
        <w:widowControl w:val="0"/>
        <w:tabs>
          <w:tab w:val="num" w:pos="0"/>
          <w:tab w:val="left" w:pos="709"/>
        </w:tabs>
        <w:spacing w:after="120"/>
      </w:pPr>
    </w:p>
    <w:p w:rsidR="00415EAB" w:rsidRPr="00CE43C1" w:rsidRDefault="00C20C25" w:rsidP="00D73698">
      <w:pPr>
        <w:pStyle w:val="ae"/>
        <w:widowControl w:val="0"/>
        <w:tabs>
          <w:tab w:val="num" w:pos="0"/>
          <w:tab w:val="left" w:pos="709"/>
        </w:tabs>
        <w:spacing w:after="120"/>
        <w:jc w:val="both"/>
      </w:pPr>
      <w:r w:rsidRPr="00CE43C1">
        <w:t>4.7</w:t>
      </w:r>
      <w:r w:rsidR="00B7140E" w:rsidRPr="00CE43C1">
        <w:t>.</w:t>
      </w:r>
      <w:r w:rsidR="00B7140E" w:rsidRPr="00CE43C1">
        <w:tab/>
      </w:r>
      <w:r w:rsidRPr="00CE43C1">
        <w:t>Место проведения 3-го этапа Соревнования</w:t>
      </w:r>
      <w:r w:rsidR="004E54DA" w:rsidRPr="00CE43C1">
        <w:t>:</w:t>
      </w:r>
      <w:r w:rsidR="00415EAB" w:rsidRPr="00CE43C1">
        <w:t xml:space="preserve"> Московская область, </w:t>
      </w:r>
      <w:proofErr w:type="spellStart"/>
      <w:r w:rsidR="00415EAB" w:rsidRPr="00CE43C1">
        <w:t>Мытищинский</w:t>
      </w:r>
      <w:proofErr w:type="spellEnd"/>
      <w:r w:rsidR="00415EAB" w:rsidRPr="00CE43C1">
        <w:t xml:space="preserve"> район, Голь</w:t>
      </w:r>
      <w:proofErr w:type="gramStart"/>
      <w:r w:rsidR="00415EAB" w:rsidRPr="00CE43C1">
        <w:t>ф-</w:t>
      </w:r>
      <w:proofErr w:type="gramEnd"/>
      <w:r w:rsidR="00415EAB" w:rsidRPr="00CE43C1">
        <w:t xml:space="preserve"> и яхт-клуб «Пестово».</w:t>
      </w:r>
    </w:p>
    <w:p w:rsidR="00C20C25" w:rsidRPr="00CE43C1" w:rsidRDefault="00C20C25" w:rsidP="00D73698">
      <w:pPr>
        <w:widowControl w:val="0"/>
        <w:tabs>
          <w:tab w:val="num" w:pos="0"/>
          <w:tab w:val="left" w:pos="709"/>
        </w:tabs>
        <w:spacing w:after="120"/>
      </w:pPr>
      <w:r w:rsidRPr="00CE43C1">
        <w:t>4.8</w:t>
      </w:r>
      <w:r w:rsidR="00B7140E" w:rsidRPr="00CE43C1">
        <w:t>.</w:t>
      </w:r>
      <w:r w:rsidR="00B7140E" w:rsidRPr="00CE43C1">
        <w:tab/>
      </w:r>
      <w:r w:rsidRPr="00CE43C1">
        <w:t>Дата проведения этапа Соревнований</w:t>
      </w:r>
      <w:r w:rsidR="00806BBB" w:rsidRPr="00CE43C1">
        <w:t>: 22 июл</w:t>
      </w:r>
      <w:r w:rsidRPr="00CE43C1">
        <w:t xml:space="preserve">я – </w:t>
      </w:r>
      <w:r w:rsidR="00806BBB" w:rsidRPr="00CE43C1">
        <w:t>24</w:t>
      </w:r>
      <w:r w:rsidRPr="00CE43C1">
        <w:t xml:space="preserve"> июля 201</w:t>
      </w:r>
      <w:r w:rsidR="00806BBB" w:rsidRPr="00CE43C1">
        <w:t>3</w:t>
      </w:r>
      <w:r w:rsidRPr="00CE43C1">
        <w:t xml:space="preserve"> г.</w:t>
      </w:r>
    </w:p>
    <w:p w:rsidR="00C20C25" w:rsidRPr="00CE43C1" w:rsidRDefault="00B7140E" w:rsidP="00D73698">
      <w:pPr>
        <w:widowControl w:val="0"/>
        <w:tabs>
          <w:tab w:val="num" w:pos="0"/>
          <w:tab w:val="left" w:pos="709"/>
        </w:tabs>
        <w:spacing w:after="120"/>
      </w:pPr>
      <w:r w:rsidRPr="00CE43C1">
        <w:t>4.9.</w:t>
      </w:r>
      <w:r w:rsidRPr="00CE43C1">
        <w:tab/>
      </w:r>
      <w:r w:rsidR="00C20C25" w:rsidRPr="00CE43C1">
        <w:t>Программа проведения этапа Соревнований:</w:t>
      </w:r>
    </w:p>
    <w:tbl>
      <w:tblPr>
        <w:tblW w:w="0" w:type="auto"/>
        <w:tblLook w:val="01E0"/>
      </w:tblPr>
      <w:tblGrid>
        <w:gridCol w:w="1459"/>
        <w:gridCol w:w="1998"/>
        <w:gridCol w:w="5831"/>
      </w:tblGrid>
      <w:tr w:rsidR="00C20C25" w:rsidRPr="00CE43C1" w:rsidTr="00975E33">
        <w:tc>
          <w:tcPr>
            <w:tcW w:w="1459" w:type="dxa"/>
          </w:tcPr>
          <w:p w:rsidR="00C20C25" w:rsidRPr="00CE43C1" w:rsidRDefault="00C20C25" w:rsidP="00D73698">
            <w:pPr>
              <w:widowControl w:val="0"/>
              <w:tabs>
                <w:tab w:val="num" w:pos="0"/>
                <w:tab w:val="left" w:pos="709"/>
              </w:tabs>
              <w:spacing w:after="120"/>
            </w:pPr>
            <w:r w:rsidRPr="00CE43C1">
              <w:t>2</w:t>
            </w:r>
            <w:r w:rsidR="00975E33" w:rsidRPr="00CE43C1">
              <w:t>2 июл</w:t>
            </w:r>
            <w:r w:rsidRPr="00CE43C1">
              <w:t>я</w:t>
            </w:r>
          </w:p>
        </w:tc>
        <w:tc>
          <w:tcPr>
            <w:tcW w:w="1998" w:type="dxa"/>
          </w:tcPr>
          <w:p w:rsidR="00C20C25" w:rsidRPr="00CE43C1" w:rsidRDefault="00C20C25" w:rsidP="00D73698">
            <w:pPr>
              <w:widowControl w:val="0"/>
              <w:tabs>
                <w:tab w:val="num" w:pos="0"/>
                <w:tab w:val="left" w:pos="709"/>
              </w:tabs>
              <w:spacing w:after="120"/>
            </w:pPr>
          </w:p>
        </w:tc>
        <w:tc>
          <w:tcPr>
            <w:tcW w:w="5831" w:type="dxa"/>
          </w:tcPr>
          <w:p w:rsidR="00C20C25" w:rsidRPr="00CE43C1" w:rsidRDefault="00126A6A" w:rsidP="00D73698">
            <w:pPr>
              <w:widowControl w:val="0"/>
              <w:tabs>
                <w:tab w:val="num" w:pos="0"/>
                <w:tab w:val="left" w:pos="709"/>
              </w:tabs>
              <w:spacing w:after="120"/>
            </w:pPr>
            <w:r w:rsidRPr="00CE43C1">
              <w:t>Приезд участников С</w:t>
            </w:r>
            <w:r w:rsidR="00C20C25" w:rsidRPr="00CE43C1">
              <w:t>оревнований.</w:t>
            </w:r>
          </w:p>
        </w:tc>
      </w:tr>
      <w:tr w:rsidR="00C20C25" w:rsidRPr="00CE43C1" w:rsidTr="00975E33">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C20C25" w:rsidP="003E6473">
            <w:pPr>
              <w:widowControl w:val="0"/>
              <w:tabs>
                <w:tab w:val="num" w:pos="0"/>
                <w:tab w:val="left" w:pos="709"/>
              </w:tabs>
              <w:spacing w:after="120"/>
            </w:pPr>
            <w:r w:rsidRPr="00CE43C1">
              <w:t>09.00 – 1</w:t>
            </w:r>
            <w:r w:rsidR="003E6473" w:rsidRPr="00CE43C1">
              <w:t>0</w:t>
            </w:r>
            <w:r w:rsidRPr="00CE43C1">
              <w:t>.00</w:t>
            </w:r>
          </w:p>
        </w:tc>
        <w:tc>
          <w:tcPr>
            <w:tcW w:w="5831" w:type="dxa"/>
          </w:tcPr>
          <w:p w:rsidR="00C20C25" w:rsidRPr="00CE43C1" w:rsidRDefault="00492364" w:rsidP="00D73698">
            <w:pPr>
              <w:widowControl w:val="0"/>
              <w:tabs>
                <w:tab w:val="num" w:pos="0"/>
                <w:tab w:val="left" w:pos="709"/>
              </w:tabs>
              <w:spacing w:after="120"/>
            </w:pPr>
            <w:r w:rsidRPr="00CE43C1">
              <w:t>Комиссия по допуску участников</w:t>
            </w:r>
          </w:p>
        </w:tc>
      </w:tr>
      <w:tr w:rsidR="00C20C25" w:rsidRPr="00CE43C1" w:rsidTr="00975E33">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3E6473" w:rsidP="00D73698">
            <w:pPr>
              <w:widowControl w:val="0"/>
              <w:tabs>
                <w:tab w:val="num" w:pos="0"/>
                <w:tab w:val="left" w:pos="709"/>
              </w:tabs>
              <w:spacing w:after="120"/>
              <w:rPr>
                <w:highlight w:val="yellow"/>
              </w:rPr>
            </w:pPr>
            <w:r w:rsidRPr="00CE43C1">
              <w:rPr>
                <w:lang w:val="en-US"/>
              </w:rPr>
              <w:t>1</w:t>
            </w:r>
            <w:r w:rsidRPr="00CE43C1">
              <w:t>0.00 – 16.00</w:t>
            </w:r>
          </w:p>
        </w:tc>
        <w:tc>
          <w:tcPr>
            <w:tcW w:w="5831" w:type="dxa"/>
          </w:tcPr>
          <w:p w:rsidR="00C20C25" w:rsidRPr="00CE43C1" w:rsidRDefault="00126A6A" w:rsidP="00D73698">
            <w:pPr>
              <w:widowControl w:val="0"/>
              <w:tabs>
                <w:tab w:val="num" w:pos="0"/>
                <w:tab w:val="left" w:pos="709"/>
              </w:tabs>
              <w:spacing w:after="120"/>
            </w:pPr>
            <w:r w:rsidRPr="00CE43C1">
              <w:t>Первый раунд С</w:t>
            </w:r>
            <w:r w:rsidR="00C20C25" w:rsidRPr="00CE43C1">
              <w:t>оревнований (18 лунок)</w:t>
            </w:r>
          </w:p>
        </w:tc>
      </w:tr>
      <w:tr w:rsidR="00C20C25" w:rsidRPr="00CE43C1" w:rsidTr="00975E33">
        <w:tc>
          <w:tcPr>
            <w:tcW w:w="1459" w:type="dxa"/>
          </w:tcPr>
          <w:p w:rsidR="00C20C25" w:rsidRPr="00CE43C1" w:rsidRDefault="00975E33" w:rsidP="00D73698">
            <w:pPr>
              <w:widowControl w:val="0"/>
              <w:tabs>
                <w:tab w:val="num" w:pos="0"/>
                <w:tab w:val="left" w:pos="709"/>
              </w:tabs>
              <w:spacing w:after="120"/>
            </w:pPr>
            <w:r w:rsidRPr="00CE43C1">
              <w:t>23 июл</w:t>
            </w:r>
            <w:r w:rsidR="00C20C25" w:rsidRPr="00CE43C1">
              <w:t>я</w:t>
            </w:r>
          </w:p>
        </w:tc>
        <w:tc>
          <w:tcPr>
            <w:tcW w:w="1998" w:type="dxa"/>
          </w:tcPr>
          <w:p w:rsidR="00C20C25" w:rsidRPr="00CE43C1" w:rsidRDefault="003E6473" w:rsidP="003E6473">
            <w:pPr>
              <w:widowControl w:val="0"/>
              <w:tabs>
                <w:tab w:val="num" w:pos="0"/>
                <w:tab w:val="left" w:pos="709"/>
              </w:tabs>
              <w:spacing w:after="120"/>
            </w:pPr>
            <w:r w:rsidRPr="00CE43C1">
              <w:t>10</w:t>
            </w:r>
            <w:r w:rsidR="00C20C25" w:rsidRPr="00CE43C1">
              <w:t>.00 – 1</w:t>
            </w:r>
            <w:r w:rsidRPr="00CE43C1">
              <w:t>6</w:t>
            </w:r>
            <w:r w:rsidR="00C20C25" w:rsidRPr="00CE43C1">
              <w:t>.00</w:t>
            </w:r>
          </w:p>
        </w:tc>
        <w:tc>
          <w:tcPr>
            <w:tcW w:w="5831" w:type="dxa"/>
          </w:tcPr>
          <w:p w:rsidR="00C20C25" w:rsidRPr="00CE43C1" w:rsidRDefault="00126A6A" w:rsidP="00D73698">
            <w:pPr>
              <w:widowControl w:val="0"/>
              <w:tabs>
                <w:tab w:val="num" w:pos="0"/>
                <w:tab w:val="left" w:pos="709"/>
              </w:tabs>
              <w:spacing w:after="120"/>
            </w:pPr>
            <w:r w:rsidRPr="00CE43C1">
              <w:t>Второй раунд С</w:t>
            </w:r>
            <w:r w:rsidR="00C20C25" w:rsidRPr="00CE43C1">
              <w:t>оревнований (18 лунок)</w:t>
            </w:r>
          </w:p>
        </w:tc>
      </w:tr>
      <w:tr w:rsidR="00C20C25" w:rsidRPr="00CE43C1" w:rsidTr="00975E33">
        <w:tc>
          <w:tcPr>
            <w:tcW w:w="1459" w:type="dxa"/>
          </w:tcPr>
          <w:p w:rsidR="00C20C25" w:rsidRPr="00CE43C1" w:rsidRDefault="00975E33" w:rsidP="00D73698">
            <w:pPr>
              <w:widowControl w:val="0"/>
              <w:tabs>
                <w:tab w:val="num" w:pos="0"/>
                <w:tab w:val="left" w:pos="709"/>
              </w:tabs>
              <w:spacing w:after="120"/>
            </w:pPr>
            <w:r w:rsidRPr="00CE43C1">
              <w:lastRenderedPageBreak/>
              <w:t>24</w:t>
            </w:r>
            <w:r w:rsidR="00C20C25" w:rsidRPr="00CE43C1">
              <w:t xml:space="preserve"> июля</w:t>
            </w:r>
          </w:p>
        </w:tc>
        <w:tc>
          <w:tcPr>
            <w:tcW w:w="1998" w:type="dxa"/>
          </w:tcPr>
          <w:p w:rsidR="00C20C25" w:rsidRPr="00CE43C1" w:rsidRDefault="003E6473" w:rsidP="003E6473">
            <w:pPr>
              <w:widowControl w:val="0"/>
              <w:tabs>
                <w:tab w:val="num" w:pos="0"/>
                <w:tab w:val="left" w:pos="709"/>
              </w:tabs>
              <w:spacing w:after="120"/>
            </w:pPr>
            <w:r w:rsidRPr="00CE43C1">
              <w:t>10</w:t>
            </w:r>
            <w:r w:rsidR="00C20C25" w:rsidRPr="00CE43C1">
              <w:t>.00 – 1</w:t>
            </w:r>
            <w:r w:rsidRPr="00CE43C1">
              <w:t>6</w:t>
            </w:r>
            <w:r w:rsidR="00C20C25" w:rsidRPr="00CE43C1">
              <w:t>.00</w:t>
            </w:r>
          </w:p>
        </w:tc>
        <w:tc>
          <w:tcPr>
            <w:tcW w:w="5831" w:type="dxa"/>
          </w:tcPr>
          <w:p w:rsidR="00C20C25" w:rsidRPr="00CE43C1" w:rsidRDefault="00126A6A" w:rsidP="00D73698">
            <w:pPr>
              <w:widowControl w:val="0"/>
              <w:tabs>
                <w:tab w:val="num" w:pos="0"/>
                <w:tab w:val="left" w:pos="709"/>
              </w:tabs>
              <w:spacing w:after="120"/>
            </w:pPr>
            <w:r w:rsidRPr="00CE43C1">
              <w:t>Третий раунд С</w:t>
            </w:r>
            <w:r w:rsidR="00C20C25" w:rsidRPr="00CE43C1">
              <w:t>оревнований (18 лунок)</w:t>
            </w:r>
          </w:p>
        </w:tc>
      </w:tr>
      <w:tr w:rsidR="00C20C25" w:rsidRPr="00CE43C1" w:rsidTr="00975E33">
        <w:trPr>
          <w:trHeight w:val="453"/>
        </w:trPr>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C20C25" w:rsidP="003E6473">
            <w:pPr>
              <w:widowControl w:val="0"/>
              <w:tabs>
                <w:tab w:val="num" w:pos="0"/>
                <w:tab w:val="left" w:pos="709"/>
              </w:tabs>
              <w:spacing w:after="120"/>
            </w:pPr>
            <w:r w:rsidRPr="00CE43C1">
              <w:t>1</w:t>
            </w:r>
            <w:r w:rsidR="003E6473" w:rsidRPr="00CE43C1">
              <w:t>6</w:t>
            </w:r>
            <w:r w:rsidRPr="00CE43C1">
              <w:t>.00 – 1</w:t>
            </w:r>
            <w:r w:rsidR="003E6473" w:rsidRPr="00CE43C1">
              <w:t>6</w:t>
            </w:r>
            <w:r w:rsidRPr="00CE43C1">
              <w:t>.</w:t>
            </w:r>
            <w:r w:rsidR="003372EC" w:rsidRPr="00CE43C1">
              <w:t>3</w:t>
            </w:r>
            <w:r w:rsidRPr="00CE43C1">
              <w:t>0</w:t>
            </w:r>
          </w:p>
        </w:tc>
        <w:tc>
          <w:tcPr>
            <w:tcW w:w="5831" w:type="dxa"/>
          </w:tcPr>
          <w:p w:rsidR="00C20C25" w:rsidRPr="00CE43C1" w:rsidRDefault="00C20C25" w:rsidP="00D73698">
            <w:pPr>
              <w:widowControl w:val="0"/>
              <w:tabs>
                <w:tab w:val="num" w:pos="0"/>
                <w:tab w:val="left" w:pos="709"/>
              </w:tabs>
              <w:spacing w:after="120"/>
            </w:pPr>
            <w:r w:rsidRPr="00CE43C1">
              <w:t>Подведение итогов соревнований</w:t>
            </w:r>
          </w:p>
        </w:tc>
      </w:tr>
      <w:tr w:rsidR="00C20C25" w:rsidRPr="00CE43C1" w:rsidTr="00975E33">
        <w:trPr>
          <w:trHeight w:val="453"/>
        </w:trPr>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C20C25" w:rsidP="003E6473">
            <w:pPr>
              <w:widowControl w:val="0"/>
              <w:tabs>
                <w:tab w:val="num" w:pos="0"/>
                <w:tab w:val="left" w:pos="709"/>
              </w:tabs>
              <w:spacing w:after="120"/>
            </w:pPr>
            <w:r w:rsidRPr="00CE43C1">
              <w:t>1</w:t>
            </w:r>
            <w:r w:rsidR="003E6473" w:rsidRPr="00CE43C1">
              <w:t>6</w:t>
            </w:r>
            <w:r w:rsidRPr="00CE43C1">
              <w:t>.</w:t>
            </w:r>
            <w:r w:rsidR="003372EC" w:rsidRPr="00CE43C1">
              <w:t>3</w:t>
            </w:r>
            <w:r w:rsidRPr="00CE43C1">
              <w:t>0 – 1</w:t>
            </w:r>
            <w:r w:rsidR="003E6473" w:rsidRPr="00CE43C1">
              <w:t>7</w:t>
            </w:r>
            <w:r w:rsidRPr="00CE43C1">
              <w:t>.</w:t>
            </w:r>
            <w:r w:rsidR="003372EC" w:rsidRPr="00CE43C1">
              <w:t>3</w:t>
            </w:r>
            <w:r w:rsidRPr="00CE43C1">
              <w:t>0</w:t>
            </w:r>
          </w:p>
        </w:tc>
        <w:tc>
          <w:tcPr>
            <w:tcW w:w="5831" w:type="dxa"/>
          </w:tcPr>
          <w:p w:rsidR="00C20C25" w:rsidRPr="00CE43C1" w:rsidRDefault="00C20C25" w:rsidP="00D73698">
            <w:pPr>
              <w:widowControl w:val="0"/>
              <w:tabs>
                <w:tab w:val="num" w:pos="0"/>
                <w:tab w:val="left" w:pos="709"/>
              </w:tabs>
              <w:spacing w:after="120"/>
            </w:pPr>
            <w:r w:rsidRPr="00CE43C1">
              <w:t>Ц</w:t>
            </w:r>
            <w:r w:rsidR="00126A6A" w:rsidRPr="00CE43C1">
              <w:t>еремония награждения. Закрытие С</w:t>
            </w:r>
            <w:r w:rsidRPr="00CE43C1">
              <w:t>оревнований.</w:t>
            </w:r>
          </w:p>
        </w:tc>
      </w:tr>
      <w:tr w:rsidR="00C20C25" w:rsidRPr="00CE43C1" w:rsidTr="00975E33">
        <w:trPr>
          <w:trHeight w:val="453"/>
        </w:trPr>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C20C25" w:rsidP="00D73698">
            <w:pPr>
              <w:widowControl w:val="0"/>
              <w:tabs>
                <w:tab w:val="num" w:pos="0"/>
                <w:tab w:val="left" w:pos="709"/>
              </w:tabs>
              <w:spacing w:after="120"/>
            </w:pPr>
          </w:p>
        </w:tc>
        <w:tc>
          <w:tcPr>
            <w:tcW w:w="5831" w:type="dxa"/>
          </w:tcPr>
          <w:p w:rsidR="00C20C25" w:rsidRPr="00CE43C1" w:rsidRDefault="00C20C25" w:rsidP="00D73698">
            <w:pPr>
              <w:widowControl w:val="0"/>
              <w:tabs>
                <w:tab w:val="num" w:pos="0"/>
                <w:tab w:val="left" w:pos="709"/>
              </w:tabs>
              <w:spacing w:after="120"/>
            </w:pPr>
            <w:r w:rsidRPr="00CE43C1">
              <w:t>Отъезд участников.</w:t>
            </w:r>
          </w:p>
        </w:tc>
      </w:tr>
    </w:tbl>
    <w:p w:rsidR="00C20C25" w:rsidRPr="00CE43C1" w:rsidRDefault="00C20C25" w:rsidP="00D73698">
      <w:pPr>
        <w:widowControl w:val="0"/>
        <w:tabs>
          <w:tab w:val="num" w:pos="0"/>
          <w:tab w:val="left" w:pos="709"/>
        </w:tabs>
        <w:spacing w:after="120"/>
      </w:pPr>
    </w:p>
    <w:p w:rsidR="00415EAB" w:rsidRPr="00CE43C1" w:rsidRDefault="00C20C25" w:rsidP="00D73698">
      <w:pPr>
        <w:pStyle w:val="ae"/>
        <w:widowControl w:val="0"/>
        <w:tabs>
          <w:tab w:val="num" w:pos="0"/>
          <w:tab w:val="left" w:pos="709"/>
        </w:tabs>
        <w:spacing w:after="120"/>
        <w:jc w:val="both"/>
      </w:pPr>
      <w:r w:rsidRPr="00CE43C1">
        <w:t>4.10</w:t>
      </w:r>
      <w:r w:rsidR="00B7140E" w:rsidRPr="00CE43C1">
        <w:t>.</w:t>
      </w:r>
      <w:r w:rsidR="00B7140E" w:rsidRPr="00CE43C1">
        <w:tab/>
      </w:r>
      <w:r w:rsidRPr="00CE43C1">
        <w:t>Место проведения 4-го (заключительного) этапа Соревнований</w:t>
      </w:r>
      <w:proofErr w:type="gramStart"/>
      <w:r w:rsidRPr="00CE43C1">
        <w:t xml:space="preserve"> </w:t>
      </w:r>
      <w:r w:rsidR="00370DEE" w:rsidRPr="00CE43C1">
        <w:t>:</w:t>
      </w:r>
      <w:proofErr w:type="gramEnd"/>
      <w:r w:rsidR="00415EAB" w:rsidRPr="00CE43C1">
        <w:t xml:space="preserve"> Московская область, Дмитровский район, </w:t>
      </w:r>
      <w:proofErr w:type="spellStart"/>
      <w:r w:rsidR="00415EAB" w:rsidRPr="00CE43C1">
        <w:t>Целеево</w:t>
      </w:r>
      <w:proofErr w:type="spellEnd"/>
      <w:r w:rsidR="00415EAB" w:rsidRPr="00CE43C1">
        <w:t xml:space="preserve"> Гольф и Поло Клуб.</w:t>
      </w:r>
    </w:p>
    <w:p w:rsidR="00C20C25" w:rsidRPr="00CE43C1" w:rsidRDefault="00C20C25" w:rsidP="00D73698">
      <w:pPr>
        <w:widowControl w:val="0"/>
        <w:tabs>
          <w:tab w:val="num" w:pos="0"/>
          <w:tab w:val="left" w:pos="709"/>
        </w:tabs>
        <w:spacing w:after="120"/>
      </w:pPr>
      <w:r w:rsidRPr="00CE43C1">
        <w:t>4.11</w:t>
      </w:r>
      <w:r w:rsidR="00B7140E" w:rsidRPr="00CE43C1">
        <w:t>.</w:t>
      </w:r>
      <w:r w:rsidR="00B7140E" w:rsidRPr="00CE43C1">
        <w:tab/>
      </w:r>
      <w:r w:rsidRPr="00CE43C1">
        <w:t>Дата проведения этапа Соревнований</w:t>
      </w:r>
      <w:r w:rsidR="00370DEE" w:rsidRPr="00CE43C1">
        <w:t>:19</w:t>
      </w:r>
      <w:r w:rsidRPr="00CE43C1">
        <w:t xml:space="preserve"> </w:t>
      </w:r>
      <w:r w:rsidR="00370DEE" w:rsidRPr="00CE43C1">
        <w:t>августа</w:t>
      </w:r>
      <w:r w:rsidRPr="00CE43C1">
        <w:t xml:space="preserve"> – </w:t>
      </w:r>
      <w:r w:rsidR="00370DEE" w:rsidRPr="00CE43C1">
        <w:t>21</w:t>
      </w:r>
      <w:r w:rsidRPr="00CE43C1">
        <w:t xml:space="preserve"> августа 20</w:t>
      </w:r>
      <w:r w:rsidR="00806BBB" w:rsidRPr="00CE43C1">
        <w:t>13</w:t>
      </w:r>
      <w:r w:rsidRPr="00CE43C1">
        <w:t xml:space="preserve"> г.</w:t>
      </w:r>
    </w:p>
    <w:p w:rsidR="00C20C25" w:rsidRPr="00CE43C1" w:rsidRDefault="00B7140E" w:rsidP="00D73698">
      <w:pPr>
        <w:widowControl w:val="0"/>
        <w:tabs>
          <w:tab w:val="num" w:pos="0"/>
          <w:tab w:val="left" w:pos="709"/>
        </w:tabs>
        <w:spacing w:after="120"/>
      </w:pPr>
      <w:r w:rsidRPr="00CE43C1">
        <w:t>4.12.</w:t>
      </w:r>
      <w:r w:rsidRPr="00CE43C1">
        <w:tab/>
      </w:r>
      <w:r w:rsidR="00C20C25" w:rsidRPr="00CE43C1">
        <w:t>Программа проведения этапа Соревнований:</w:t>
      </w:r>
    </w:p>
    <w:tbl>
      <w:tblPr>
        <w:tblW w:w="0" w:type="auto"/>
        <w:tblLook w:val="01E0"/>
      </w:tblPr>
      <w:tblGrid>
        <w:gridCol w:w="1459"/>
        <w:gridCol w:w="1998"/>
        <w:gridCol w:w="5831"/>
      </w:tblGrid>
      <w:tr w:rsidR="00C20C25" w:rsidRPr="00CE43C1" w:rsidTr="00063FCE">
        <w:tc>
          <w:tcPr>
            <w:tcW w:w="1459" w:type="dxa"/>
          </w:tcPr>
          <w:p w:rsidR="00C20C25" w:rsidRPr="00CE43C1" w:rsidRDefault="00CD16A2" w:rsidP="00D73698">
            <w:pPr>
              <w:widowControl w:val="0"/>
              <w:tabs>
                <w:tab w:val="num" w:pos="0"/>
                <w:tab w:val="left" w:pos="709"/>
              </w:tabs>
              <w:spacing w:after="120"/>
            </w:pPr>
            <w:r w:rsidRPr="00CE43C1">
              <w:t>19 августа</w:t>
            </w:r>
          </w:p>
        </w:tc>
        <w:tc>
          <w:tcPr>
            <w:tcW w:w="1998" w:type="dxa"/>
          </w:tcPr>
          <w:p w:rsidR="00C20C25" w:rsidRPr="00CE43C1" w:rsidRDefault="00C20C25" w:rsidP="00D73698">
            <w:pPr>
              <w:widowControl w:val="0"/>
              <w:tabs>
                <w:tab w:val="num" w:pos="0"/>
                <w:tab w:val="left" w:pos="709"/>
              </w:tabs>
              <w:spacing w:after="120"/>
            </w:pPr>
          </w:p>
        </w:tc>
        <w:tc>
          <w:tcPr>
            <w:tcW w:w="5831" w:type="dxa"/>
          </w:tcPr>
          <w:p w:rsidR="00C20C25" w:rsidRPr="00CE43C1" w:rsidRDefault="00C20C25" w:rsidP="00D73698">
            <w:pPr>
              <w:widowControl w:val="0"/>
              <w:tabs>
                <w:tab w:val="num" w:pos="0"/>
                <w:tab w:val="left" w:pos="709"/>
              </w:tabs>
              <w:spacing w:after="120"/>
            </w:pPr>
            <w:r w:rsidRPr="00CE43C1">
              <w:t xml:space="preserve">Приезд </w:t>
            </w:r>
            <w:r w:rsidR="00126A6A" w:rsidRPr="00CE43C1">
              <w:t>участников С</w:t>
            </w:r>
            <w:r w:rsidRPr="00CE43C1">
              <w:t>оревнований.</w:t>
            </w:r>
          </w:p>
        </w:tc>
      </w:tr>
      <w:tr w:rsidR="00C20C25" w:rsidRPr="00CE43C1" w:rsidTr="00063FCE">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C20C25" w:rsidP="002831A8">
            <w:pPr>
              <w:widowControl w:val="0"/>
              <w:tabs>
                <w:tab w:val="num" w:pos="0"/>
                <w:tab w:val="left" w:pos="709"/>
              </w:tabs>
              <w:spacing w:after="120"/>
            </w:pPr>
            <w:r w:rsidRPr="00CE43C1">
              <w:t>09.00 – 1</w:t>
            </w:r>
            <w:r w:rsidR="002831A8" w:rsidRPr="00CE43C1">
              <w:t>0</w:t>
            </w:r>
            <w:r w:rsidRPr="00CE43C1">
              <w:t>.00</w:t>
            </w:r>
          </w:p>
        </w:tc>
        <w:tc>
          <w:tcPr>
            <w:tcW w:w="5831" w:type="dxa"/>
          </w:tcPr>
          <w:p w:rsidR="00C20C25" w:rsidRPr="00CE43C1" w:rsidRDefault="00492364" w:rsidP="00D73698">
            <w:pPr>
              <w:widowControl w:val="0"/>
              <w:tabs>
                <w:tab w:val="num" w:pos="0"/>
                <w:tab w:val="left" w:pos="709"/>
              </w:tabs>
              <w:spacing w:after="120"/>
            </w:pPr>
            <w:r w:rsidRPr="00CE43C1">
              <w:t>Комиссия по допуску участников</w:t>
            </w:r>
          </w:p>
        </w:tc>
      </w:tr>
      <w:tr w:rsidR="00C20C25" w:rsidRPr="00CE43C1" w:rsidTr="00063FCE">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2831A8" w:rsidP="00D73698">
            <w:pPr>
              <w:widowControl w:val="0"/>
              <w:tabs>
                <w:tab w:val="num" w:pos="0"/>
                <w:tab w:val="left" w:pos="709"/>
              </w:tabs>
              <w:spacing w:after="120"/>
              <w:rPr>
                <w:highlight w:val="yellow"/>
                <w:lang w:val="en-US"/>
              </w:rPr>
            </w:pPr>
            <w:r w:rsidRPr="00CE43C1">
              <w:rPr>
                <w:lang w:val="en-US"/>
              </w:rPr>
              <w:t>1</w:t>
            </w:r>
            <w:r w:rsidRPr="00CE43C1">
              <w:t>0.00 – 16.00</w:t>
            </w:r>
          </w:p>
        </w:tc>
        <w:tc>
          <w:tcPr>
            <w:tcW w:w="5831" w:type="dxa"/>
          </w:tcPr>
          <w:p w:rsidR="00C20C25" w:rsidRPr="00CE43C1" w:rsidRDefault="00C20C25" w:rsidP="00D73698">
            <w:pPr>
              <w:widowControl w:val="0"/>
              <w:tabs>
                <w:tab w:val="num" w:pos="0"/>
                <w:tab w:val="left" w:pos="709"/>
              </w:tabs>
              <w:spacing w:after="120"/>
            </w:pPr>
            <w:r w:rsidRPr="00CE43C1">
              <w:t>Первый раунд соревнований (18 лунок)</w:t>
            </w:r>
          </w:p>
        </w:tc>
      </w:tr>
      <w:tr w:rsidR="00C20C25" w:rsidRPr="00CE43C1" w:rsidTr="00063FCE">
        <w:tc>
          <w:tcPr>
            <w:tcW w:w="1459" w:type="dxa"/>
          </w:tcPr>
          <w:p w:rsidR="00C20C25" w:rsidRPr="00CE43C1" w:rsidRDefault="00CD16A2" w:rsidP="00D73698">
            <w:pPr>
              <w:widowControl w:val="0"/>
              <w:tabs>
                <w:tab w:val="num" w:pos="0"/>
                <w:tab w:val="left" w:pos="709"/>
              </w:tabs>
              <w:spacing w:after="120"/>
            </w:pPr>
            <w:r w:rsidRPr="00CE43C1">
              <w:t>20 августа</w:t>
            </w:r>
          </w:p>
        </w:tc>
        <w:tc>
          <w:tcPr>
            <w:tcW w:w="1998" w:type="dxa"/>
          </w:tcPr>
          <w:p w:rsidR="00C20C25" w:rsidRPr="00CE43C1" w:rsidRDefault="002831A8" w:rsidP="002831A8">
            <w:pPr>
              <w:widowControl w:val="0"/>
              <w:tabs>
                <w:tab w:val="num" w:pos="0"/>
                <w:tab w:val="left" w:pos="709"/>
              </w:tabs>
              <w:spacing w:after="120"/>
            </w:pPr>
            <w:r w:rsidRPr="00CE43C1">
              <w:t>10</w:t>
            </w:r>
            <w:r w:rsidR="00C20C25" w:rsidRPr="00CE43C1">
              <w:t>.00 – 1</w:t>
            </w:r>
            <w:r w:rsidRPr="00CE43C1">
              <w:t>6</w:t>
            </w:r>
            <w:r w:rsidR="00C20C25" w:rsidRPr="00CE43C1">
              <w:t>.00</w:t>
            </w:r>
          </w:p>
        </w:tc>
        <w:tc>
          <w:tcPr>
            <w:tcW w:w="5831" w:type="dxa"/>
          </w:tcPr>
          <w:p w:rsidR="00C20C25" w:rsidRPr="00CE43C1" w:rsidRDefault="00126A6A" w:rsidP="00D73698">
            <w:pPr>
              <w:widowControl w:val="0"/>
              <w:tabs>
                <w:tab w:val="num" w:pos="0"/>
                <w:tab w:val="left" w:pos="709"/>
              </w:tabs>
              <w:spacing w:after="120"/>
            </w:pPr>
            <w:r w:rsidRPr="00CE43C1">
              <w:t>Второй раунд С</w:t>
            </w:r>
            <w:r w:rsidR="00C20C25" w:rsidRPr="00CE43C1">
              <w:t>оревнований (18 лунок)</w:t>
            </w:r>
          </w:p>
        </w:tc>
      </w:tr>
      <w:tr w:rsidR="00C20C25" w:rsidRPr="00CE43C1" w:rsidTr="00063FCE">
        <w:tc>
          <w:tcPr>
            <w:tcW w:w="1459" w:type="dxa"/>
          </w:tcPr>
          <w:p w:rsidR="00C20C25" w:rsidRPr="00CE43C1" w:rsidRDefault="00CD16A2" w:rsidP="00D73698">
            <w:pPr>
              <w:widowControl w:val="0"/>
              <w:tabs>
                <w:tab w:val="num" w:pos="0"/>
                <w:tab w:val="left" w:pos="709"/>
              </w:tabs>
              <w:spacing w:after="120"/>
            </w:pPr>
            <w:r w:rsidRPr="00CE43C1">
              <w:t>21</w:t>
            </w:r>
            <w:r w:rsidR="00C20C25" w:rsidRPr="00CE43C1">
              <w:t xml:space="preserve"> августа</w:t>
            </w:r>
          </w:p>
        </w:tc>
        <w:tc>
          <w:tcPr>
            <w:tcW w:w="1998" w:type="dxa"/>
          </w:tcPr>
          <w:p w:rsidR="00C20C25" w:rsidRPr="00CE43C1" w:rsidRDefault="002831A8" w:rsidP="00D73698">
            <w:pPr>
              <w:widowControl w:val="0"/>
              <w:tabs>
                <w:tab w:val="num" w:pos="0"/>
                <w:tab w:val="left" w:pos="709"/>
              </w:tabs>
              <w:spacing w:after="120"/>
            </w:pPr>
            <w:r w:rsidRPr="00CE43C1">
              <w:rPr>
                <w:lang w:val="en-US"/>
              </w:rPr>
              <w:t>1</w:t>
            </w:r>
            <w:r w:rsidRPr="00CE43C1">
              <w:t>0.00 – 16.00</w:t>
            </w:r>
          </w:p>
        </w:tc>
        <w:tc>
          <w:tcPr>
            <w:tcW w:w="5831" w:type="dxa"/>
          </w:tcPr>
          <w:p w:rsidR="00C20C25" w:rsidRPr="00CE43C1" w:rsidRDefault="00126A6A" w:rsidP="00D73698">
            <w:pPr>
              <w:widowControl w:val="0"/>
              <w:tabs>
                <w:tab w:val="num" w:pos="0"/>
                <w:tab w:val="left" w:pos="709"/>
              </w:tabs>
              <w:spacing w:after="120"/>
            </w:pPr>
            <w:r w:rsidRPr="00CE43C1">
              <w:t>Третий раунд С</w:t>
            </w:r>
            <w:r w:rsidR="00C20C25" w:rsidRPr="00CE43C1">
              <w:t>оревнований (18 лунок)</w:t>
            </w:r>
          </w:p>
        </w:tc>
      </w:tr>
      <w:tr w:rsidR="00C20C25" w:rsidRPr="00CE43C1" w:rsidTr="00063FCE">
        <w:trPr>
          <w:trHeight w:val="453"/>
        </w:trPr>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C20C25" w:rsidP="002831A8">
            <w:pPr>
              <w:widowControl w:val="0"/>
              <w:tabs>
                <w:tab w:val="num" w:pos="0"/>
                <w:tab w:val="left" w:pos="709"/>
              </w:tabs>
              <w:spacing w:after="120"/>
            </w:pPr>
            <w:r w:rsidRPr="00CE43C1">
              <w:t>1</w:t>
            </w:r>
            <w:r w:rsidR="002831A8" w:rsidRPr="00CE43C1">
              <w:t>6</w:t>
            </w:r>
            <w:r w:rsidRPr="00CE43C1">
              <w:t>.00 – 1</w:t>
            </w:r>
            <w:r w:rsidR="002831A8" w:rsidRPr="00CE43C1">
              <w:t>6</w:t>
            </w:r>
            <w:r w:rsidRPr="00CE43C1">
              <w:t>.</w:t>
            </w:r>
            <w:r w:rsidR="003372EC" w:rsidRPr="00CE43C1">
              <w:t>3</w:t>
            </w:r>
            <w:r w:rsidRPr="00CE43C1">
              <w:t>0</w:t>
            </w:r>
          </w:p>
        </w:tc>
        <w:tc>
          <w:tcPr>
            <w:tcW w:w="5831" w:type="dxa"/>
          </w:tcPr>
          <w:p w:rsidR="00C20C25" w:rsidRPr="00CE43C1" w:rsidRDefault="00C20C25" w:rsidP="00126A6A">
            <w:pPr>
              <w:widowControl w:val="0"/>
              <w:tabs>
                <w:tab w:val="num" w:pos="0"/>
                <w:tab w:val="left" w:pos="709"/>
              </w:tabs>
              <w:spacing w:after="120"/>
            </w:pPr>
            <w:r w:rsidRPr="00CE43C1">
              <w:t xml:space="preserve">Подведение итогов </w:t>
            </w:r>
            <w:r w:rsidR="00126A6A" w:rsidRPr="00CE43C1">
              <w:t>С</w:t>
            </w:r>
            <w:r w:rsidRPr="00CE43C1">
              <w:t>оревнований</w:t>
            </w:r>
          </w:p>
        </w:tc>
      </w:tr>
      <w:tr w:rsidR="00C20C25" w:rsidRPr="00CE43C1" w:rsidTr="00063FCE">
        <w:trPr>
          <w:trHeight w:val="453"/>
        </w:trPr>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C20C25" w:rsidP="002831A8">
            <w:pPr>
              <w:widowControl w:val="0"/>
              <w:tabs>
                <w:tab w:val="num" w:pos="0"/>
                <w:tab w:val="left" w:pos="709"/>
              </w:tabs>
              <w:spacing w:after="120"/>
            </w:pPr>
            <w:r w:rsidRPr="00CE43C1">
              <w:t>1</w:t>
            </w:r>
            <w:r w:rsidR="002831A8" w:rsidRPr="00CE43C1">
              <w:t>6</w:t>
            </w:r>
            <w:r w:rsidRPr="00CE43C1">
              <w:t>.</w:t>
            </w:r>
            <w:r w:rsidR="003372EC" w:rsidRPr="00CE43C1">
              <w:t>3</w:t>
            </w:r>
            <w:r w:rsidRPr="00CE43C1">
              <w:t>0 – 1</w:t>
            </w:r>
            <w:r w:rsidR="002831A8" w:rsidRPr="00CE43C1">
              <w:t>7</w:t>
            </w:r>
            <w:r w:rsidRPr="00CE43C1">
              <w:t>.</w:t>
            </w:r>
            <w:r w:rsidR="003372EC" w:rsidRPr="00CE43C1">
              <w:t>3</w:t>
            </w:r>
            <w:r w:rsidRPr="00CE43C1">
              <w:t>0</w:t>
            </w:r>
          </w:p>
        </w:tc>
        <w:tc>
          <w:tcPr>
            <w:tcW w:w="5831" w:type="dxa"/>
          </w:tcPr>
          <w:p w:rsidR="00C20C25" w:rsidRPr="00CE43C1" w:rsidRDefault="00C20C25" w:rsidP="00D73698">
            <w:pPr>
              <w:widowControl w:val="0"/>
              <w:tabs>
                <w:tab w:val="num" w:pos="0"/>
                <w:tab w:val="left" w:pos="709"/>
              </w:tabs>
              <w:spacing w:after="120"/>
            </w:pPr>
            <w:r w:rsidRPr="00CE43C1">
              <w:t>Ц</w:t>
            </w:r>
            <w:r w:rsidR="00126A6A" w:rsidRPr="00CE43C1">
              <w:t>еремония награждения. Закрытие С</w:t>
            </w:r>
            <w:r w:rsidRPr="00CE43C1">
              <w:t>оревнований.</w:t>
            </w:r>
          </w:p>
        </w:tc>
      </w:tr>
      <w:tr w:rsidR="00C20C25" w:rsidRPr="00CE43C1" w:rsidTr="00063FCE">
        <w:trPr>
          <w:trHeight w:val="453"/>
        </w:trPr>
        <w:tc>
          <w:tcPr>
            <w:tcW w:w="1459" w:type="dxa"/>
          </w:tcPr>
          <w:p w:rsidR="00C20C25" w:rsidRPr="00CE43C1" w:rsidRDefault="00C20C25" w:rsidP="00D73698">
            <w:pPr>
              <w:widowControl w:val="0"/>
              <w:tabs>
                <w:tab w:val="num" w:pos="0"/>
                <w:tab w:val="left" w:pos="709"/>
              </w:tabs>
              <w:spacing w:after="120"/>
            </w:pPr>
          </w:p>
        </w:tc>
        <w:tc>
          <w:tcPr>
            <w:tcW w:w="1998" w:type="dxa"/>
          </w:tcPr>
          <w:p w:rsidR="00C20C25" w:rsidRPr="00CE43C1" w:rsidRDefault="00C20C25" w:rsidP="00D73698">
            <w:pPr>
              <w:widowControl w:val="0"/>
              <w:tabs>
                <w:tab w:val="num" w:pos="0"/>
                <w:tab w:val="left" w:pos="709"/>
              </w:tabs>
              <w:spacing w:after="120"/>
            </w:pPr>
          </w:p>
        </w:tc>
        <w:tc>
          <w:tcPr>
            <w:tcW w:w="5831" w:type="dxa"/>
          </w:tcPr>
          <w:p w:rsidR="00C20C25" w:rsidRPr="00CE43C1" w:rsidRDefault="00C20C25" w:rsidP="00D73698">
            <w:pPr>
              <w:widowControl w:val="0"/>
              <w:tabs>
                <w:tab w:val="num" w:pos="0"/>
                <w:tab w:val="left" w:pos="709"/>
              </w:tabs>
              <w:spacing w:after="120"/>
            </w:pPr>
            <w:r w:rsidRPr="00CE43C1">
              <w:t>Отъезд участников.</w:t>
            </w:r>
          </w:p>
        </w:tc>
      </w:tr>
    </w:tbl>
    <w:p w:rsidR="009B4DE7" w:rsidRPr="00CE43C1" w:rsidRDefault="009B4DE7" w:rsidP="00D73698">
      <w:pPr>
        <w:widowControl w:val="0"/>
        <w:tabs>
          <w:tab w:val="num" w:pos="0"/>
          <w:tab w:val="left" w:pos="709"/>
        </w:tabs>
        <w:spacing w:after="120"/>
      </w:pPr>
    </w:p>
    <w:p w:rsidR="008D5F06" w:rsidRPr="00CE43C1" w:rsidRDefault="005F2829" w:rsidP="00D73698">
      <w:pPr>
        <w:pStyle w:val="1"/>
        <w:keepNext w:val="0"/>
        <w:widowControl w:val="0"/>
        <w:tabs>
          <w:tab w:val="left" w:pos="709"/>
        </w:tabs>
        <w:suppressAutoHyphens w:val="0"/>
        <w:spacing w:after="120"/>
      </w:pPr>
      <w:r w:rsidRPr="00CE43C1">
        <w:t>5</w:t>
      </w:r>
      <w:r w:rsidR="00A648E9" w:rsidRPr="00CE43C1">
        <w:t xml:space="preserve">. Условия </w:t>
      </w:r>
      <w:r w:rsidRPr="00CE43C1">
        <w:t>проведения Соревнований</w:t>
      </w:r>
    </w:p>
    <w:p w:rsidR="005F2829" w:rsidRPr="00CE43C1" w:rsidRDefault="00B7140E" w:rsidP="00D73698">
      <w:pPr>
        <w:widowControl w:val="0"/>
        <w:tabs>
          <w:tab w:val="num" w:pos="0"/>
          <w:tab w:val="left" w:pos="709"/>
        </w:tabs>
        <w:spacing w:after="120"/>
      </w:pPr>
      <w:r w:rsidRPr="00CE43C1">
        <w:t>5.1.</w:t>
      </w:r>
      <w:r w:rsidRPr="00CE43C1">
        <w:tab/>
      </w:r>
      <w:r w:rsidR="005F2829" w:rsidRPr="00CE43C1">
        <w:t>Требования к участникам соревнований и условия их допуска, порядок подачи заявок на участие, формат турнира, условия подведения его результатов</w:t>
      </w:r>
      <w:r w:rsidR="000A09CC" w:rsidRPr="00CE43C1">
        <w:t xml:space="preserve"> и</w:t>
      </w:r>
      <w:r w:rsidR="005F2829" w:rsidRPr="00CE43C1">
        <w:t xml:space="preserve"> порядок награждения</w:t>
      </w:r>
      <w:r w:rsidR="000A09CC" w:rsidRPr="00CE43C1">
        <w:t xml:space="preserve"> в основном зачете С</w:t>
      </w:r>
      <w:r w:rsidR="005F2829" w:rsidRPr="00CE43C1">
        <w:t>оревнований регламентируются Положением о Соревнованиях.</w:t>
      </w:r>
    </w:p>
    <w:p w:rsidR="00C20C25" w:rsidRPr="00CE43C1" w:rsidRDefault="00B7140E" w:rsidP="00D73698">
      <w:pPr>
        <w:widowControl w:val="0"/>
        <w:tabs>
          <w:tab w:val="num" w:pos="0"/>
          <w:tab w:val="left" w:pos="709"/>
        </w:tabs>
        <w:spacing w:after="120"/>
      </w:pPr>
      <w:r w:rsidRPr="00CE43C1">
        <w:t>5.2.</w:t>
      </w:r>
      <w:r w:rsidRPr="00CE43C1">
        <w:tab/>
      </w:r>
      <w:r w:rsidR="00C20C25" w:rsidRPr="00CE43C1">
        <w:t xml:space="preserve">Критерии допуска </w:t>
      </w:r>
      <w:proofErr w:type="spellStart"/>
      <w:r w:rsidR="00C20C25" w:rsidRPr="00CE43C1">
        <w:t>гольфистов-профессионалов</w:t>
      </w:r>
      <w:proofErr w:type="spellEnd"/>
      <w:r w:rsidR="00C20C25" w:rsidRPr="00CE43C1">
        <w:t xml:space="preserve"> на Соревнования детализируются Комитетом по профессиональному гольфу Ассоциации.</w:t>
      </w:r>
    </w:p>
    <w:p w:rsidR="001C661F" w:rsidRPr="00CE43C1" w:rsidRDefault="00B7140E" w:rsidP="00D73698">
      <w:pPr>
        <w:widowControl w:val="0"/>
        <w:tabs>
          <w:tab w:val="num" w:pos="0"/>
          <w:tab w:val="left" w:pos="709"/>
        </w:tabs>
        <w:spacing w:after="120"/>
      </w:pPr>
      <w:r w:rsidRPr="00CE43C1">
        <w:t>5.3.</w:t>
      </w:r>
      <w:r w:rsidRPr="00CE43C1">
        <w:tab/>
      </w:r>
      <w:r w:rsidR="009B0DB2" w:rsidRPr="00CE43C1">
        <w:t xml:space="preserve">Участники обязаны использовать в ходе оговоренного раунда только мячи, отвечающие требованиям </w:t>
      </w:r>
      <w:r w:rsidR="001C661F" w:rsidRPr="00CE43C1">
        <w:t>Правил</w:t>
      </w:r>
      <w:r w:rsidR="009B0DB2" w:rsidRPr="00CE43C1">
        <w:t>а</w:t>
      </w:r>
      <w:r w:rsidR="001C661F" w:rsidRPr="00CE43C1">
        <w:t xml:space="preserve"> гольфа 5-1</w:t>
      </w:r>
      <w:r w:rsidR="009B0DB2" w:rsidRPr="00CE43C1">
        <w:t xml:space="preserve"> и </w:t>
      </w:r>
      <w:r w:rsidR="00B460C9" w:rsidRPr="00CE43C1">
        <w:t xml:space="preserve">Приложения </w:t>
      </w:r>
      <w:r w:rsidR="00B460C9" w:rsidRPr="00CE43C1">
        <w:rPr>
          <w:lang w:val="en-US"/>
        </w:rPr>
        <w:t>III</w:t>
      </w:r>
      <w:r w:rsidR="00B460C9" w:rsidRPr="00CE43C1">
        <w:t xml:space="preserve"> к Правилам гольфа</w:t>
      </w:r>
    </w:p>
    <w:p w:rsidR="001C661F" w:rsidRPr="00CE43C1" w:rsidRDefault="001C661F" w:rsidP="00D73698">
      <w:pPr>
        <w:widowControl w:val="0"/>
        <w:tabs>
          <w:tab w:val="num" w:pos="0"/>
          <w:tab w:val="left" w:pos="709"/>
        </w:tabs>
        <w:spacing w:after="120"/>
      </w:pPr>
      <w:r w:rsidRPr="00CE43C1">
        <w:t>5.4</w:t>
      </w:r>
      <w:r w:rsidR="00B7140E" w:rsidRPr="00CE43C1">
        <w:t>.</w:t>
      </w:r>
      <w:r w:rsidR="00B7140E" w:rsidRPr="00CE43C1">
        <w:tab/>
      </w:r>
      <w:r w:rsidRPr="00CE43C1">
        <w:t xml:space="preserve">Участники оговоренного раунда обязаны использовать клюшки, отвечающие требованиям Приложения </w:t>
      </w:r>
      <w:r w:rsidRPr="00CE43C1">
        <w:rPr>
          <w:lang w:val="en-US"/>
        </w:rPr>
        <w:t>II</w:t>
      </w:r>
      <w:r w:rsidRPr="00CE43C1">
        <w:t xml:space="preserve"> к Правилам гольфа. </w:t>
      </w:r>
      <w:r w:rsidR="00B460C9" w:rsidRPr="00CE43C1">
        <w:t>Не допускается использование клюшек, входящих в с</w:t>
      </w:r>
      <w:r w:rsidRPr="00CE43C1">
        <w:t>писки запрещенных</w:t>
      </w:r>
      <w:r w:rsidR="00B460C9" w:rsidRPr="00CE43C1">
        <w:t xml:space="preserve"> клюшек,</w:t>
      </w:r>
      <w:r w:rsidRPr="00CE43C1">
        <w:t xml:space="preserve"> находя</w:t>
      </w:r>
      <w:r w:rsidR="00B460C9" w:rsidRPr="00CE43C1">
        <w:t>щих</w:t>
      </w:r>
      <w:r w:rsidRPr="00CE43C1">
        <w:t>ся на сайте http://www.randa.org/.</w:t>
      </w:r>
    </w:p>
    <w:p w:rsidR="001C661F" w:rsidRPr="00CE43C1" w:rsidRDefault="001C661F" w:rsidP="00D73698">
      <w:pPr>
        <w:widowControl w:val="0"/>
        <w:tabs>
          <w:tab w:val="num" w:pos="0"/>
          <w:tab w:val="left" w:pos="709"/>
        </w:tabs>
        <w:spacing w:after="120"/>
      </w:pPr>
      <w:r w:rsidRPr="00CE43C1">
        <w:t>5.</w:t>
      </w:r>
      <w:r w:rsidR="00C20C25" w:rsidRPr="00CE43C1">
        <w:t>5</w:t>
      </w:r>
      <w:r w:rsidR="00B7140E" w:rsidRPr="00CE43C1">
        <w:t>.</w:t>
      </w:r>
      <w:r w:rsidR="00B7140E" w:rsidRPr="00CE43C1">
        <w:tab/>
      </w:r>
      <w:r w:rsidRPr="00CE43C1">
        <w:t xml:space="preserve">Игроки вправе пользоваться услугами </w:t>
      </w:r>
      <w:proofErr w:type="spellStart"/>
      <w:r w:rsidRPr="00CE43C1">
        <w:t>кедди</w:t>
      </w:r>
      <w:proofErr w:type="spellEnd"/>
      <w:r w:rsidRPr="00CE43C1">
        <w:t xml:space="preserve"> (помощников спортсмена) в соответствии с Правилом гольфа 6-4 без дополнительных </w:t>
      </w:r>
      <w:r w:rsidRPr="00CE43C1">
        <w:lastRenderedPageBreak/>
        <w:t>ограничений.</w:t>
      </w:r>
    </w:p>
    <w:p w:rsidR="001C661F" w:rsidRPr="00CE43C1" w:rsidRDefault="001C661F" w:rsidP="00D73698">
      <w:pPr>
        <w:widowControl w:val="0"/>
        <w:tabs>
          <w:tab w:val="num" w:pos="0"/>
          <w:tab w:val="left" w:pos="709"/>
        </w:tabs>
        <w:spacing w:after="120"/>
      </w:pPr>
      <w:r w:rsidRPr="00CE43C1">
        <w:t>5.</w:t>
      </w:r>
      <w:r w:rsidR="00C20C25" w:rsidRPr="00CE43C1">
        <w:t>6</w:t>
      </w:r>
      <w:r w:rsidR="00B7140E" w:rsidRPr="00CE43C1">
        <w:t>.</w:t>
      </w:r>
      <w:r w:rsidR="00B7140E" w:rsidRPr="00CE43C1">
        <w:tab/>
      </w:r>
      <w:r w:rsidRPr="00CE43C1">
        <w:t xml:space="preserve">В соответствии с Примечанием 2 к Правилу гольфа 6-7 с целью недопущения медленной игры главная судейская коллегия вправе установить и заблаговременно сообщить участникам требования по максимальному времени завершения каждой лунки </w:t>
      </w:r>
      <w:proofErr w:type="gramStart"/>
      <w:r w:rsidRPr="00CE43C1">
        <w:t>гольф-поля</w:t>
      </w:r>
      <w:proofErr w:type="gramEnd"/>
      <w:r w:rsidRPr="00CE43C1">
        <w:t>. При этом вводятся следующие штрафы за нарушение Правила гольфа 6-7:</w:t>
      </w:r>
    </w:p>
    <w:p w:rsidR="001C661F" w:rsidRPr="00CE43C1" w:rsidRDefault="00CC4D1E" w:rsidP="00D73698">
      <w:pPr>
        <w:pStyle w:val="a"/>
        <w:widowControl w:val="0"/>
        <w:numPr>
          <w:ilvl w:val="0"/>
          <w:numId w:val="44"/>
        </w:numPr>
        <w:tabs>
          <w:tab w:val="clear" w:pos="720"/>
          <w:tab w:val="left" w:pos="1134"/>
        </w:tabs>
        <w:ind w:left="1134" w:hanging="425"/>
        <w:rPr>
          <w:sz w:val="28"/>
          <w:szCs w:val="28"/>
        </w:rPr>
      </w:pPr>
      <w:r w:rsidRPr="00CE43C1">
        <w:rPr>
          <w:sz w:val="28"/>
          <w:szCs w:val="28"/>
        </w:rPr>
        <w:t>з</w:t>
      </w:r>
      <w:r w:rsidR="001C661F" w:rsidRPr="00CE43C1">
        <w:rPr>
          <w:sz w:val="28"/>
          <w:szCs w:val="28"/>
        </w:rPr>
        <w:t>а первое нарушен</w:t>
      </w:r>
      <w:r w:rsidRPr="00CE43C1">
        <w:rPr>
          <w:sz w:val="28"/>
          <w:szCs w:val="28"/>
        </w:rPr>
        <w:t>ие – официальное предупреждение;</w:t>
      </w:r>
    </w:p>
    <w:p w:rsidR="001C661F" w:rsidRPr="00CE43C1" w:rsidRDefault="00CC4D1E" w:rsidP="00D73698">
      <w:pPr>
        <w:pStyle w:val="a"/>
        <w:widowControl w:val="0"/>
        <w:numPr>
          <w:ilvl w:val="0"/>
          <w:numId w:val="44"/>
        </w:numPr>
        <w:tabs>
          <w:tab w:val="clear" w:pos="720"/>
          <w:tab w:val="left" w:pos="1134"/>
        </w:tabs>
        <w:ind w:left="1134" w:hanging="425"/>
        <w:rPr>
          <w:sz w:val="28"/>
          <w:szCs w:val="28"/>
        </w:rPr>
      </w:pPr>
      <w:r w:rsidRPr="00CE43C1">
        <w:rPr>
          <w:sz w:val="28"/>
          <w:szCs w:val="28"/>
        </w:rPr>
        <w:t>з</w:t>
      </w:r>
      <w:r w:rsidR="001C661F" w:rsidRPr="00CE43C1">
        <w:rPr>
          <w:sz w:val="28"/>
          <w:szCs w:val="28"/>
        </w:rPr>
        <w:t>а второе нарушение – к результату игрока</w:t>
      </w:r>
      <w:r w:rsidRPr="00CE43C1">
        <w:rPr>
          <w:sz w:val="28"/>
          <w:szCs w:val="28"/>
        </w:rPr>
        <w:t xml:space="preserve"> добавляется один штрафной удар;</w:t>
      </w:r>
    </w:p>
    <w:p w:rsidR="001C661F" w:rsidRPr="00CE43C1" w:rsidRDefault="00CC4D1E" w:rsidP="00D73698">
      <w:pPr>
        <w:pStyle w:val="a"/>
        <w:widowControl w:val="0"/>
        <w:numPr>
          <w:ilvl w:val="0"/>
          <w:numId w:val="44"/>
        </w:numPr>
        <w:tabs>
          <w:tab w:val="clear" w:pos="720"/>
          <w:tab w:val="left" w:pos="1134"/>
        </w:tabs>
        <w:ind w:left="1134" w:hanging="425"/>
        <w:rPr>
          <w:sz w:val="28"/>
          <w:szCs w:val="28"/>
        </w:rPr>
      </w:pPr>
      <w:r w:rsidRPr="00CE43C1">
        <w:rPr>
          <w:sz w:val="28"/>
          <w:szCs w:val="28"/>
        </w:rPr>
        <w:t>п</w:t>
      </w:r>
      <w:r w:rsidR="001C661F" w:rsidRPr="00CE43C1">
        <w:rPr>
          <w:sz w:val="28"/>
          <w:szCs w:val="28"/>
        </w:rPr>
        <w:t>ри дальнейших нарушениях – дисквалификация.</w:t>
      </w:r>
    </w:p>
    <w:p w:rsidR="001C661F" w:rsidRPr="00CE43C1" w:rsidRDefault="001C661F" w:rsidP="00D73698">
      <w:pPr>
        <w:widowControl w:val="0"/>
        <w:tabs>
          <w:tab w:val="num" w:pos="0"/>
          <w:tab w:val="left" w:pos="709"/>
        </w:tabs>
        <w:spacing w:after="120"/>
      </w:pPr>
      <w:r w:rsidRPr="00CE43C1">
        <w:t xml:space="preserve">В случае нарушения темпа игры всей группой игроков наказанию подлежат </w:t>
      </w:r>
      <w:proofErr w:type="gramStart"/>
      <w:r w:rsidRPr="00CE43C1">
        <w:t>спортсмены, затрачива</w:t>
      </w:r>
      <w:r w:rsidR="007D43DF" w:rsidRPr="00CE43C1">
        <w:t>ющие на выполнение удара более 5</w:t>
      </w:r>
      <w:r w:rsidRPr="00CE43C1">
        <w:t>0 сек</w:t>
      </w:r>
      <w:proofErr w:type="gramEnd"/>
      <w:r w:rsidRPr="00CE43C1">
        <w:t>.</w:t>
      </w:r>
      <w:r w:rsidR="007D43DF" w:rsidRPr="00CE43C1">
        <w:t xml:space="preserve"> Процедуры контроля темпа игры (</w:t>
      </w:r>
      <w:proofErr w:type="spellStart"/>
      <w:r w:rsidR="007D43DF" w:rsidRPr="00CE43C1">
        <w:t>тайминга</w:t>
      </w:r>
      <w:proofErr w:type="spellEnd"/>
      <w:r w:rsidR="007D43DF" w:rsidRPr="00CE43C1">
        <w:t>) могут быть детализированы и выданы игрокам перед началом раунда.</w:t>
      </w:r>
    </w:p>
    <w:p w:rsidR="001C661F" w:rsidRPr="00CE43C1" w:rsidRDefault="001C661F" w:rsidP="00D73698">
      <w:pPr>
        <w:widowControl w:val="0"/>
        <w:tabs>
          <w:tab w:val="num" w:pos="0"/>
          <w:tab w:val="left" w:pos="709"/>
        </w:tabs>
        <w:spacing w:after="120"/>
      </w:pPr>
      <w:r w:rsidRPr="00CE43C1">
        <w:t>5.</w:t>
      </w:r>
      <w:r w:rsidR="00C20C25" w:rsidRPr="00CE43C1">
        <w:t>7</w:t>
      </w:r>
      <w:r w:rsidR="00EE0EFD" w:rsidRPr="00CE43C1">
        <w:t>.</w:t>
      </w:r>
      <w:r w:rsidR="00EE0EFD" w:rsidRPr="00CE43C1">
        <w:tab/>
      </w:r>
      <w:r w:rsidRPr="00CE43C1">
        <w:t>Если при приостановке игры главной с</w:t>
      </w:r>
      <w:r w:rsidRPr="00CE43C1">
        <w:rPr>
          <w:iCs/>
        </w:rPr>
        <w:t xml:space="preserve">удейской коллегией </w:t>
      </w:r>
      <w:r w:rsidRPr="00CE43C1">
        <w:t>по причине опасной ситуации (Правило гольфа 6-8</w:t>
      </w:r>
      <w:r w:rsidRPr="00CE43C1">
        <w:rPr>
          <w:lang w:val="en-US"/>
        </w:rPr>
        <w:t>d</w:t>
      </w:r>
      <w:r w:rsidRPr="00CE43C1">
        <w:t>) игроки в группе только что сыграли одну лунку и еще не перешли к следующей, они не могут возобновлять игру до соответствующего указания Главной с</w:t>
      </w:r>
      <w:r w:rsidRPr="00CE43C1">
        <w:rPr>
          <w:iCs/>
        </w:rPr>
        <w:t>удейской коллегии</w:t>
      </w:r>
      <w:r w:rsidRPr="00CE43C1">
        <w:t>. Если же они находятся в процессе игры на лунке, они должны немедленно прервать игру и возобновить ее только после соответствующего указания Главной с</w:t>
      </w:r>
      <w:r w:rsidRPr="00CE43C1">
        <w:rPr>
          <w:iCs/>
        </w:rPr>
        <w:t>удейской коллегии</w:t>
      </w:r>
      <w:r w:rsidRPr="00CE43C1">
        <w:t>. Если игрок отказывается немедленно прервать игру, он (в исключительных случаях) подлежит дисквалификации при отсутствии условий для неприменения штрафа в соответствии с Правилом 33-7.</w:t>
      </w:r>
    </w:p>
    <w:p w:rsidR="001C661F" w:rsidRPr="00CE43C1" w:rsidRDefault="001C661F" w:rsidP="00D73698">
      <w:pPr>
        <w:widowControl w:val="0"/>
        <w:tabs>
          <w:tab w:val="num" w:pos="0"/>
          <w:tab w:val="left" w:pos="709"/>
        </w:tabs>
        <w:spacing w:after="120"/>
      </w:pPr>
      <w:r w:rsidRPr="00CE43C1">
        <w:t>Сигналом к приостановке игры по причине опасной ситуации является гудок сирены, при этом устанавливаются следующие виды сигналов:</w:t>
      </w:r>
    </w:p>
    <w:p w:rsidR="001C661F" w:rsidRPr="00CE43C1" w:rsidRDefault="001C661F" w:rsidP="00D73698">
      <w:pPr>
        <w:pStyle w:val="a"/>
        <w:widowControl w:val="0"/>
        <w:numPr>
          <w:ilvl w:val="0"/>
          <w:numId w:val="45"/>
        </w:numPr>
        <w:tabs>
          <w:tab w:val="clear" w:pos="720"/>
          <w:tab w:val="left" w:pos="1134"/>
        </w:tabs>
        <w:ind w:left="1134" w:hanging="425"/>
        <w:rPr>
          <w:sz w:val="28"/>
          <w:szCs w:val="28"/>
        </w:rPr>
      </w:pPr>
      <w:r w:rsidRPr="00CE43C1">
        <w:rPr>
          <w:sz w:val="28"/>
          <w:szCs w:val="28"/>
        </w:rPr>
        <w:t>немедленно прервать игру - один продолжительный гудок;</w:t>
      </w:r>
    </w:p>
    <w:p w:rsidR="001C661F" w:rsidRPr="00CE43C1" w:rsidRDefault="001C661F" w:rsidP="00D73698">
      <w:pPr>
        <w:pStyle w:val="a"/>
        <w:widowControl w:val="0"/>
        <w:numPr>
          <w:ilvl w:val="0"/>
          <w:numId w:val="45"/>
        </w:numPr>
        <w:tabs>
          <w:tab w:val="clear" w:pos="720"/>
          <w:tab w:val="left" w:pos="1134"/>
        </w:tabs>
        <w:ind w:left="1134" w:hanging="425"/>
        <w:rPr>
          <w:sz w:val="28"/>
          <w:szCs w:val="28"/>
        </w:rPr>
      </w:pPr>
      <w:r w:rsidRPr="00CE43C1">
        <w:rPr>
          <w:sz w:val="28"/>
          <w:szCs w:val="28"/>
        </w:rPr>
        <w:t>прервать игру - три последовательных повторяющихся гудка;</w:t>
      </w:r>
    </w:p>
    <w:p w:rsidR="001C661F" w:rsidRPr="00CE43C1" w:rsidRDefault="001C661F" w:rsidP="00D73698">
      <w:pPr>
        <w:pStyle w:val="a"/>
        <w:widowControl w:val="0"/>
        <w:numPr>
          <w:ilvl w:val="0"/>
          <w:numId w:val="45"/>
        </w:numPr>
        <w:tabs>
          <w:tab w:val="clear" w:pos="720"/>
          <w:tab w:val="left" w:pos="1134"/>
        </w:tabs>
        <w:ind w:left="1134" w:hanging="425"/>
        <w:rPr>
          <w:sz w:val="28"/>
          <w:szCs w:val="28"/>
        </w:rPr>
      </w:pPr>
      <w:r w:rsidRPr="00CE43C1">
        <w:rPr>
          <w:sz w:val="28"/>
          <w:szCs w:val="28"/>
        </w:rPr>
        <w:t>возобновить игру - два коротких повторяющихся гудка.</w:t>
      </w:r>
    </w:p>
    <w:p w:rsidR="001C661F" w:rsidRPr="00CE43C1" w:rsidRDefault="001C661F" w:rsidP="00D73698">
      <w:pPr>
        <w:widowControl w:val="0"/>
        <w:tabs>
          <w:tab w:val="num" w:pos="0"/>
          <w:tab w:val="left" w:pos="709"/>
        </w:tabs>
        <w:spacing w:after="120"/>
      </w:pPr>
      <w:r w:rsidRPr="00CE43C1">
        <w:t>5.</w:t>
      </w:r>
      <w:r w:rsidR="00C20C25" w:rsidRPr="00CE43C1">
        <w:t>8</w:t>
      </w:r>
      <w:r w:rsidR="00EE0EFD" w:rsidRPr="00CE43C1">
        <w:t>.</w:t>
      </w:r>
      <w:r w:rsidR="00EE0EFD" w:rsidRPr="00CE43C1">
        <w:tab/>
      </w:r>
      <w:r w:rsidRPr="00CE43C1">
        <w:t xml:space="preserve">В каждый из дней соревнований расположение лунок и маркеров </w:t>
      </w:r>
      <w:proofErr w:type="spellStart"/>
      <w:r w:rsidRPr="00CE43C1">
        <w:rPr>
          <w:iCs/>
        </w:rPr>
        <w:t>площадок-ти</w:t>
      </w:r>
      <w:proofErr w:type="spellEnd"/>
      <w:r w:rsidRPr="00CE43C1">
        <w:t xml:space="preserve"> должно быть отличным от того, которое имело место в предыдущий день соревнований. </w:t>
      </w:r>
      <w:proofErr w:type="gramStart"/>
      <w:r w:rsidRPr="00CE43C1">
        <w:t>Стартовые</w:t>
      </w:r>
      <w:proofErr w:type="gramEnd"/>
      <w:r w:rsidRPr="00CE43C1">
        <w:t xml:space="preserve"> </w:t>
      </w:r>
      <w:proofErr w:type="spellStart"/>
      <w:r w:rsidRPr="00CE43C1">
        <w:t>площадки-ти</w:t>
      </w:r>
      <w:proofErr w:type="spellEnd"/>
      <w:r w:rsidRPr="00CE43C1">
        <w:t xml:space="preserve"> участников определяются Местными правилами соревнований.</w:t>
      </w:r>
    </w:p>
    <w:p w:rsidR="001C661F" w:rsidRPr="00CE43C1" w:rsidRDefault="001C661F" w:rsidP="00D73698">
      <w:pPr>
        <w:widowControl w:val="0"/>
        <w:tabs>
          <w:tab w:val="num" w:pos="0"/>
          <w:tab w:val="left" w:pos="709"/>
        </w:tabs>
        <w:spacing w:after="120"/>
      </w:pPr>
      <w:r w:rsidRPr="00CE43C1">
        <w:t>5</w:t>
      </w:r>
      <w:r w:rsidR="00C20C25" w:rsidRPr="00CE43C1">
        <w:t>.9</w:t>
      </w:r>
      <w:r w:rsidR="00EE0EFD" w:rsidRPr="00CE43C1">
        <w:t>.</w:t>
      </w:r>
      <w:r w:rsidR="00EE0EFD" w:rsidRPr="00CE43C1">
        <w:tab/>
      </w:r>
      <w:r w:rsidRPr="00CE43C1">
        <w:t xml:space="preserve">В течение оговоренного раунда игроки и их </w:t>
      </w:r>
      <w:proofErr w:type="spellStart"/>
      <w:r w:rsidRPr="00CE43C1">
        <w:t>кедди</w:t>
      </w:r>
      <w:proofErr w:type="spellEnd"/>
      <w:r w:rsidRPr="00CE43C1">
        <w:t xml:space="preserve"> обязаны постоянно перемещаться по полю только пешком. Штраф за нарушение данного условия - два удара за каждую лунку, на которой нарушение имело место, максимальный штраф за раунд - четыре удара. В случае если нарушение имело место между двумя лунками, штраф применяется к следующей лунке. Использование любых неразрешенных сре</w:t>
      </w:r>
      <w:proofErr w:type="gramStart"/>
      <w:r w:rsidRPr="00CE43C1">
        <w:t>дств тр</w:t>
      </w:r>
      <w:proofErr w:type="gramEnd"/>
      <w:r w:rsidRPr="00CE43C1">
        <w:t xml:space="preserve">анспорта должно быть немедленно прекращено после обнаружения </w:t>
      </w:r>
      <w:r w:rsidRPr="00CE43C1">
        <w:lastRenderedPageBreak/>
        <w:t>факта нарушения, в противном случае игрок подлежит дисквалификации.</w:t>
      </w:r>
    </w:p>
    <w:p w:rsidR="001C661F" w:rsidRPr="00CE43C1" w:rsidRDefault="001C661F" w:rsidP="00D73698">
      <w:pPr>
        <w:widowControl w:val="0"/>
        <w:tabs>
          <w:tab w:val="num" w:pos="0"/>
          <w:tab w:val="left" w:pos="709"/>
        </w:tabs>
        <w:spacing w:after="120"/>
      </w:pPr>
      <w:r w:rsidRPr="00CE43C1">
        <w:t>В исключительных случаях (когда темп игры нескольких групп игроков оказывается под угрозой, при возврате игроков на поле после вынужденного перерыва игры, когда переигровка производится на лунках, не идущих подряд) член судейской коллегии может принять решение, разрешающее в индивидуальном порядке перевозку игрока с помощью гольф-кара.</w:t>
      </w:r>
    </w:p>
    <w:p w:rsidR="001C661F" w:rsidRPr="00CE43C1" w:rsidRDefault="001C661F" w:rsidP="00D73698">
      <w:pPr>
        <w:widowControl w:val="0"/>
        <w:tabs>
          <w:tab w:val="num" w:pos="0"/>
          <w:tab w:val="left" w:pos="709"/>
        </w:tabs>
        <w:spacing w:after="120"/>
      </w:pPr>
      <w:r w:rsidRPr="00CE43C1">
        <w:t>5.1</w:t>
      </w:r>
      <w:r w:rsidR="00C20C25" w:rsidRPr="00CE43C1">
        <w:t>0</w:t>
      </w:r>
      <w:r w:rsidR="00EE0EFD" w:rsidRPr="00CE43C1">
        <w:t>.</w:t>
      </w:r>
      <w:r w:rsidR="00EE0EFD" w:rsidRPr="00CE43C1">
        <w:tab/>
      </w:r>
      <w:r w:rsidRPr="00CE43C1">
        <w:t xml:space="preserve">Участники, применяющие какие-либо фармакологические препараты, обязаны соблюдать антидопинговые правила </w:t>
      </w:r>
      <w:r w:rsidRPr="00CE43C1">
        <w:rPr>
          <w:lang w:val="en-US"/>
        </w:rPr>
        <w:t>WADA</w:t>
      </w:r>
      <w:r w:rsidRPr="00CE43C1">
        <w:t>.</w:t>
      </w:r>
    </w:p>
    <w:p w:rsidR="001C661F" w:rsidRPr="00CE43C1" w:rsidRDefault="001C661F" w:rsidP="00D73698">
      <w:pPr>
        <w:widowControl w:val="0"/>
        <w:tabs>
          <w:tab w:val="num" w:pos="0"/>
          <w:tab w:val="left" w:pos="709"/>
        </w:tabs>
        <w:spacing w:after="120"/>
      </w:pPr>
      <w:r w:rsidRPr="00CE43C1">
        <w:t>5.1</w:t>
      </w:r>
      <w:r w:rsidR="00C20C25" w:rsidRPr="00CE43C1">
        <w:t>1</w:t>
      </w:r>
      <w:r w:rsidRPr="00CE43C1">
        <w:t>.</w:t>
      </w:r>
      <w:r w:rsidR="00EE0EFD" w:rsidRPr="00CE43C1">
        <w:tab/>
      </w:r>
      <w:r w:rsidRPr="00CE43C1">
        <w:t>На гольф-поле разрешается использование обуви для гольфа только с пластиковыми шипами.</w:t>
      </w:r>
    </w:p>
    <w:p w:rsidR="00C15C41" w:rsidRPr="00CE43C1" w:rsidRDefault="00C15C41" w:rsidP="00D73698">
      <w:pPr>
        <w:widowControl w:val="0"/>
        <w:tabs>
          <w:tab w:val="num" w:pos="0"/>
          <w:tab w:val="left" w:pos="709"/>
        </w:tabs>
        <w:spacing w:after="120"/>
      </w:pPr>
      <w:r w:rsidRPr="00CE43C1">
        <w:t>5.12.</w:t>
      </w:r>
      <w:r w:rsidRPr="00CE43C1">
        <w:tab/>
      </w:r>
      <w:r w:rsidR="00096F7B" w:rsidRPr="00CE43C1">
        <w:t>Участникам Соревнований разрешается пользоваться приборами для измерений расстояний</w:t>
      </w:r>
      <w:r w:rsidRPr="00CE43C1">
        <w:t>.</w:t>
      </w:r>
    </w:p>
    <w:p w:rsidR="001C661F" w:rsidRPr="00CE43C1" w:rsidRDefault="001C661F" w:rsidP="00D73698">
      <w:pPr>
        <w:widowControl w:val="0"/>
        <w:tabs>
          <w:tab w:val="num" w:pos="0"/>
          <w:tab w:val="left" w:pos="709"/>
        </w:tabs>
        <w:spacing w:after="120"/>
        <w:rPr>
          <w:lang w:val="en-US"/>
        </w:rPr>
      </w:pPr>
      <w:r w:rsidRPr="00CE43C1">
        <w:t>5.1</w:t>
      </w:r>
      <w:r w:rsidR="00C15C41" w:rsidRPr="00CE43C1">
        <w:t>3</w:t>
      </w:r>
      <w:r w:rsidR="00EE0EFD" w:rsidRPr="00CE43C1">
        <w:t>.</w:t>
      </w:r>
      <w:r w:rsidR="00EE0EFD" w:rsidRPr="00CE43C1">
        <w:tab/>
      </w:r>
      <w:r w:rsidRPr="00CE43C1">
        <w:t>В дополнение к Правилу гольфа 6-6</w:t>
      </w:r>
      <w:r w:rsidRPr="00CE43C1">
        <w:rPr>
          <w:lang w:val="en-US"/>
        </w:rPr>
        <w:t>b</w:t>
      </w:r>
      <w:r w:rsidRPr="00CE43C1">
        <w:t xml:space="preserve">, </w:t>
      </w:r>
      <w:r w:rsidRPr="00CE43C1">
        <w:rPr>
          <w:iCs/>
        </w:rPr>
        <w:t>участник</w:t>
      </w:r>
      <w:r w:rsidRPr="00CE43C1">
        <w:t xml:space="preserve"> должен лично незамедлительно по завершении раунда сдать свою счетную карточку в судейскую коллегию.</w:t>
      </w:r>
    </w:p>
    <w:p w:rsidR="0003264E" w:rsidRPr="00CE43C1" w:rsidRDefault="0003264E" w:rsidP="0003264E">
      <w:pPr>
        <w:rPr>
          <w:i/>
        </w:rPr>
      </w:pPr>
      <w:r w:rsidRPr="00CE43C1">
        <w:rPr>
          <w:i/>
          <w:shd w:val="clear" w:color="auto" w:fill="FFFFFF"/>
          <w:lang w:val="en-US"/>
        </w:rPr>
        <w:t>5.14.</w:t>
      </w:r>
      <w:r w:rsidRPr="00CE43C1">
        <w:rPr>
          <w:i/>
          <w:shd w:val="clear" w:color="auto" w:fill="FFFFFF"/>
          <w:lang w:val="en-US"/>
        </w:rPr>
        <w:tab/>
      </w:r>
      <w:r w:rsidRPr="00CE43C1">
        <w:rPr>
          <w:i/>
          <w:shd w:val="clear" w:color="auto" w:fill="FFFFFF"/>
        </w:rPr>
        <w:t>Участник Соревнований, заявившийся на этап и не пришедший на старт без предварительного оповещения Директора или Главного судьи соревнований, лишается права участвовать в следующем этапе Соревнований</w:t>
      </w:r>
      <w:r w:rsidR="00CE43C1" w:rsidRPr="00CE43C1">
        <w:rPr>
          <w:i/>
          <w:shd w:val="clear" w:color="auto" w:fill="FFFFFF"/>
          <w:lang w:val="en-US"/>
        </w:rPr>
        <w:t xml:space="preserve"> (</w:t>
      </w:r>
      <w:r w:rsidR="00CE43C1" w:rsidRPr="00CE43C1">
        <w:rPr>
          <w:i/>
          <w:shd w:val="clear" w:color="auto" w:fill="FFFFFF"/>
        </w:rPr>
        <w:t>изменения внесены решением Исполкома Протокол №2 от 28.05.2013 г.</w:t>
      </w:r>
      <w:r w:rsidR="00CE43C1" w:rsidRPr="00CE43C1">
        <w:rPr>
          <w:i/>
          <w:shd w:val="clear" w:color="auto" w:fill="FFFFFF"/>
          <w:lang w:val="en-US"/>
        </w:rPr>
        <w:t>)</w:t>
      </w:r>
      <w:r w:rsidRPr="00CE43C1">
        <w:rPr>
          <w:i/>
          <w:shd w:val="clear" w:color="auto" w:fill="FFFFFF"/>
        </w:rPr>
        <w:t>.</w:t>
      </w:r>
    </w:p>
    <w:p w:rsidR="0003264E" w:rsidRPr="00CE43C1" w:rsidRDefault="0003264E" w:rsidP="00D73698">
      <w:pPr>
        <w:widowControl w:val="0"/>
        <w:tabs>
          <w:tab w:val="num" w:pos="0"/>
          <w:tab w:val="left" w:pos="709"/>
        </w:tabs>
        <w:spacing w:after="120"/>
        <w:rPr>
          <w:lang w:val="en-US"/>
        </w:rPr>
      </w:pPr>
    </w:p>
    <w:p w:rsidR="005F71E1" w:rsidRPr="00CE43C1" w:rsidRDefault="005F71E1" w:rsidP="00D73698">
      <w:pPr>
        <w:widowControl w:val="0"/>
        <w:tabs>
          <w:tab w:val="num" w:pos="0"/>
          <w:tab w:val="left" w:pos="709"/>
        </w:tabs>
        <w:spacing w:after="120"/>
      </w:pPr>
    </w:p>
    <w:p w:rsidR="00A648E9" w:rsidRPr="00CE43C1" w:rsidRDefault="000A09CC" w:rsidP="00D73698">
      <w:pPr>
        <w:pStyle w:val="1"/>
        <w:keepNext w:val="0"/>
        <w:widowControl w:val="0"/>
        <w:tabs>
          <w:tab w:val="left" w:pos="709"/>
        </w:tabs>
        <w:suppressAutoHyphens w:val="0"/>
        <w:spacing w:after="120"/>
      </w:pPr>
      <w:r w:rsidRPr="00CE43C1">
        <w:t>6</w:t>
      </w:r>
      <w:r w:rsidR="00A648E9" w:rsidRPr="00CE43C1">
        <w:t xml:space="preserve">. </w:t>
      </w:r>
      <w:r w:rsidRPr="00CE43C1">
        <w:t>Финансовые вопросы</w:t>
      </w:r>
    </w:p>
    <w:p w:rsidR="000A09CC" w:rsidRPr="00CE43C1" w:rsidRDefault="000A09CC" w:rsidP="00D73698">
      <w:pPr>
        <w:widowControl w:val="0"/>
        <w:tabs>
          <w:tab w:val="num" w:pos="0"/>
          <w:tab w:val="left" w:pos="709"/>
        </w:tabs>
        <w:spacing w:after="120"/>
      </w:pPr>
      <w:r w:rsidRPr="00CE43C1">
        <w:t>6</w:t>
      </w:r>
      <w:r w:rsidR="003627BF" w:rsidRPr="00CE43C1">
        <w:t>.</w:t>
      </w:r>
      <w:r w:rsidR="002470C9" w:rsidRPr="00CE43C1">
        <w:t>1</w:t>
      </w:r>
      <w:r w:rsidR="00F7725F" w:rsidRPr="00CE43C1">
        <w:t>.</w:t>
      </w:r>
      <w:r w:rsidR="00F7725F" w:rsidRPr="00CE43C1">
        <w:tab/>
      </w:r>
      <w:r w:rsidRPr="00CE43C1">
        <w:t>Финансирование Соревновани</w:t>
      </w:r>
      <w:r w:rsidR="00C20C25" w:rsidRPr="00CE43C1">
        <w:t>й</w:t>
      </w:r>
      <w:r w:rsidRPr="00CE43C1">
        <w:t xml:space="preserve"> </w:t>
      </w:r>
      <w:r w:rsidR="00C20C25" w:rsidRPr="00CE43C1">
        <w:t>обеспечивае</w:t>
      </w:r>
      <w:r w:rsidRPr="00CE43C1">
        <w:t>тся за счет бюджетов субъектов Российской Федерации, бюджетов муниципальных образований, внебюджетных сре</w:t>
      </w:r>
      <w:proofErr w:type="gramStart"/>
      <w:r w:rsidRPr="00CE43C1">
        <w:t>дств др</w:t>
      </w:r>
      <w:proofErr w:type="gramEnd"/>
      <w:r w:rsidRPr="00CE43C1">
        <w:t>угих участвующих организаций, а также заявочных взносов.</w:t>
      </w:r>
    </w:p>
    <w:p w:rsidR="0009752A" w:rsidRPr="00CE43C1" w:rsidRDefault="000A09CC" w:rsidP="00D73698">
      <w:pPr>
        <w:widowControl w:val="0"/>
        <w:tabs>
          <w:tab w:val="num" w:pos="0"/>
          <w:tab w:val="left" w:pos="709"/>
        </w:tabs>
        <w:spacing w:after="120"/>
      </w:pPr>
      <w:r w:rsidRPr="00CE43C1">
        <w:t>6</w:t>
      </w:r>
      <w:r w:rsidR="00497C81" w:rsidRPr="00CE43C1">
        <w:t>.</w:t>
      </w:r>
      <w:r w:rsidR="00227234" w:rsidRPr="00CE43C1">
        <w:t>2</w:t>
      </w:r>
      <w:r w:rsidR="00F7725F" w:rsidRPr="00CE43C1">
        <w:t>.</w:t>
      </w:r>
      <w:r w:rsidR="00F7725F" w:rsidRPr="00CE43C1">
        <w:tab/>
      </w:r>
      <w:r w:rsidR="0009752A" w:rsidRPr="00CE43C1">
        <w:t>Расходы по командированию (проезд, питание, размещение, суточные) осуществляется за личный счет участников и тренеров</w:t>
      </w:r>
      <w:r w:rsidR="00A83A25" w:rsidRPr="00CE43C1">
        <w:t>,</w:t>
      </w:r>
      <w:r w:rsidR="0009752A" w:rsidRPr="00CE43C1">
        <w:t xml:space="preserve"> либо за счет командирующих их организаций</w:t>
      </w:r>
      <w:r w:rsidR="009F3E20" w:rsidRPr="00CE43C1">
        <w:t xml:space="preserve"> (</w:t>
      </w:r>
      <w:proofErr w:type="gramStart"/>
      <w:r w:rsidR="009F3E20" w:rsidRPr="00CE43C1">
        <w:t>гольф-клубы</w:t>
      </w:r>
      <w:proofErr w:type="gramEnd"/>
      <w:r w:rsidR="009F3E20" w:rsidRPr="00CE43C1">
        <w:t>, региональные спортивные федерации по гольфу, региональные органы исполнительной власти в области физической культуры и спорта и др.)</w:t>
      </w:r>
      <w:r w:rsidR="0009752A" w:rsidRPr="00CE43C1">
        <w:t>.</w:t>
      </w:r>
    </w:p>
    <w:p w:rsidR="00E86E8B" w:rsidRPr="00CE43C1" w:rsidRDefault="000A09CC" w:rsidP="00D73698">
      <w:pPr>
        <w:widowControl w:val="0"/>
        <w:tabs>
          <w:tab w:val="num" w:pos="0"/>
          <w:tab w:val="left" w:pos="709"/>
        </w:tabs>
        <w:spacing w:after="120"/>
      </w:pPr>
      <w:r w:rsidRPr="00CE43C1">
        <w:t>6.</w:t>
      </w:r>
      <w:r w:rsidR="00227234" w:rsidRPr="00CE43C1">
        <w:t>3</w:t>
      </w:r>
      <w:r w:rsidR="00F7725F" w:rsidRPr="00CE43C1">
        <w:t>.</w:t>
      </w:r>
      <w:r w:rsidR="00F7725F" w:rsidRPr="00CE43C1">
        <w:tab/>
      </w:r>
      <w:r w:rsidRPr="00CE43C1">
        <w:t>Д</w:t>
      </w:r>
      <w:r w:rsidR="00A82D2D" w:rsidRPr="00CE43C1">
        <w:t>ля участников С</w:t>
      </w:r>
      <w:r w:rsidRPr="00CE43C1">
        <w:t xml:space="preserve">оревнований </w:t>
      </w:r>
      <w:r w:rsidR="00A82D2D" w:rsidRPr="00CE43C1">
        <w:t xml:space="preserve">решением Исполкома Ассоциации гольфа России (Протокол № </w:t>
      </w:r>
      <w:r w:rsidR="00E86E8B" w:rsidRPr="00CE43C1">
        <w:t>2</w:t>
      </w:r>
      <w:r w:rsidR="00A82D2D" w:rsidRPr="00CE43C1">
        <w:t xml:space="preserve"> от </w:t>
      </w:r>
      <w:r w:rsidR="00E86E8B" w:rsidRPr="00CE43C1">
        <w:t>28</w:t>
      </w:r>
      <w:r w:rsidR="00A82D2D" w:rsidRPr="00CE43C1">
        <w:t>.</w:t>
      </w:r>
      <w:r w:rsidR="00E86E8B" w:rsidRPr="00CE43C1">
        <w:t>05</w:t>
      </w:r>
      <w:r w:rsidR="00A82D2D" w:rsidRPr="00CE43C1">
        <w:t>.201</w:t>
      </w:r>
      <w:r w:rsidR="00E86E8B" w:rsidRPr="00CE43C1">
        <w:t>3</w:t>
      </w:r>
      <w:r w:rsidR="00A82D2D" w:rsidRPr="00CE43C1">
        <w:t xml:space="preserve"> г.) устанавливается </w:t>
      </w:r>
      <w:r w:rsidRPr="00CE43C1">
        <w:t>заявочный взнос</w:t>
      </w:r>
      <w:r w:rsidR="008068FD" w:rsidRPr="00CE43C1">
        <w:t xml:space="preserve"> </w:t>
      </w:r>
      <w:r w:rsidR="004B3317" w:rsidRPr="00CE43C1">
        <w:t xml:space="preserve">в </w:t>
      </w:r>
      <w:r w:rsidR="00E86E8B" w:rsidRPr="00CE43C1">
        <w:t>следующем размере (рубли, в том числе НД</w:t>
      </w:r>
      <w:proofErr w:type="gramStart"/>
      <w:r w:rsidR="00E86E8B" w:rsidRPr="00CE43C1">
        <w:rPr>
          <w:lang w:val="en-US"/>
        </w:rPr>
        <w:t>C</w:t>
      </w:r>
      <w:proofErr w:type="gramEnd"/>
      <w:r w:rsidR="00E86E8B" w:rsidRPr="00CE43C1">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2977"/>
      </w:tblGrid>
      <w:tr w:rsidR="00E86E8B" w:rsidRPr="00CE43C1" w:rsidTr="00E86E8B">
        <w:trPr>
          <w:trHeight w:val="541"/>
        </w:trPr>
        <w:tc>
          <w:tcPr>
            <w:tcW w:w="6237" w:type="dxa"/>
            <w:vAlign w:val="center"/>
          </w:tcPr>
          <w:p w:rsidR="00E86E8B" w:rsidRPr="00CE43C1" w:rsidRDefault="00E86E8B" w:rsidP="00C14686">
            <w:pPr>
              <w:rPr>
                <w:i/>
              </w:rPr>
            </w:pPr>
            <w:r w:rsidRPr="00CE43C1">
              <w:rPr>
                <w:rStyle w:val="c1"/>
                <w:i/>
                <w:shd w:val="clear" w:color="auto" w:fill="FFFFFF"/>
              </w:rPr>
              <w:t>для спортсменов-профессионалов, являющихся членами PGA России</w:t>
            </w:r>
          </w:p>
        </w:tc>
        <w:tc>
          <w:tcPr>
            <w:tcW w:w="2977" w:type="dxa"/>
            <w:vAlign w:val="center"/>
          </w:tcPr>
          <w:p w:rsidR="00E86E8B" w:rsidRPr="00CE43C1" w:rsidRDefault="00E86E8B" w:rsidP="00C14686">
            <w:pPr>
              <w:rPr>
                <w:i/>
              </w:rPr>
            </w:pPr>
            <w:r w:rsidRPr="00CE43C1">
              <w:rPr>
                <w:i/>
              </w:rPr>
              <w:t xml:space="preserve">2 500 </w:t>
            </w:r>
          </w:p>
        </w:tc>
      </w:tr>
      <w:tr w:rsidR="00E86E8B" w:rsidRPr="00CE43C1" w:rsidTr="00E86E8B">
        <w:trPr>
          <w:trHeight w:val="541"/>
        </w:trPr>
        <w:tc>
          <w:tcPr>
            <w:tcW w:w="6237" w:type="dxa"/>
            <w:vAlign w:val="center"/>
          </w:tcPr>
          <w:p w:rsidR="00E86E8B" w:rsidRPr="00CE43C1" w:rsidRDefault="00E86E8B" w:rsidP="00C14686">
            <w:pPr>
              <w:rPr>
                <w:rStyle w:val="c1"/>
                <w:i/>
                <w:shd w:val="clear" w:color="auto" w:fill="FFFFFF"/>
              </w:rPr>
            </w:pPr>
            <w:r w:rsidRPr="00CE43C1">
              <w:rPr>
                <w:rStyle w:val="c1"/>
                <w:i/>
                <w:shd w:val="clear" w:color="auto" w:fill="FFFFFF"/>
              </w:rPr>
              <w:t>для спортсменов-профессионалов – граждан РФ, не являющихся членами PGA России</w:t>
            </w:r>
          </w:p>
        </w:tc>
        <w:tc>
          <w:tcPr>
            <w:tcW w:w="2977" w:type="dxa"/>
            <w:vAlign w:val="center"/>
          </w:tcPr>
          <w:p w:rsidR="00E86E8B" w:rsidRPr="00CE43C1" w:rsidRDefault="00E86E8B" w:rsidP="00C14686">
            <w:pPr>
              <w:rPr>
                <w:i/>
              </w:rPr>
            </w:pPr>
            <w:r w:rsidRPr="00CE43C1">
              <w:rPr>
                <w:i/>
              </w:rPr>
              <w:t xml:space="preserve">4 000 </w:t>
            </w:r>
          </w:p>
        </w:tc>
      </w:tr>
      <w:tr w:rsidR="00E86E8B" w:rsidRPr="00CE43C1" w:rsidTr="00E86E8B">
        <w:trPr>
          <w:trHeight w:val="541"/>
        </w:trPr>
        <w:tc>
          <w:tcPr>
            <w:tcW w:w="6237" w:type="dxa"/>
            <w:vAlign w:val="center"/>
          </w:tcPr>
          <w:p w:rsidR="00E86E8B" w:rsidRPr="00CE43C1" w:rsidRDefault="00E86E8B" w:rsidP="00C14686">
            <w:pPr>
              <w:rPr>
                <w:rStyle w:val="c1"/>
                <w:i/>
                <w:shd w:val="clear" w:color="auto" w:fill="FFFFFF"/>
              </w:rPr>
            </w:pPr>
            <w:r w:rsidRPr="00CE43C1">
              <w:rPr>
                <w:rStyle w:val="c1"/>
                <w:i/>
                <w:shd w:val="clear" w:color="auto" w:fill="FFFFFF"/>
              </w:rPr>
              <w:lastRenderedPageBreak/>
              <w:t xml:space="preserve">для спортсменов-профессионалов-граждан иностранных государств, не являющихся членами </w:t>
            </w:r>
            <w:r w:rsidRPr="00CE43C1">
              <w:rPr>
                <w:rStyle w:val="c1"/>
                <w:i/>
                <w:shd w:val="clear" w:color="auto" w:fill="FFFFFF"/>
                <w:lang w:val="en-US"/>
              </w:rPr>
              <w:t xml:space="preserve">PGA </w:t>
            </w:r>
            <w:r w:rsidRPr="00CE43C1">
              <w:rPr>
                <w:rStyle w:val="c1"/>
                <w:i/>
                <w:shd w:val="clear" w:color="auto" w:fill="FFFFFF"/>
              </w:rPr>
              <w:t>России</w:t>
            </w:r>
          </w:p>
        </w:tc>
        <w:tc>
          <w:tcPr>
            <w:tcW w:w="2977" w:type="dxa"/>
            <w:vAlign w:val="center"/>
          </w:tcPr>
          <w:p w:rsidR="00E86E8B" w:rsidRPr="00CE43C1" w:rsidRDefault="00E86E8B" w:rsidP="00C14686">
            <w:pPr>
              <w:rPr>
                <w:i/>
              </w:rPr>
            </w:pPr>
            <w:r w:rsidRPr="00CE43C1">
              <w:rPr>
                <w:i/>
              </w:rPr>
              <w:t xml:space="preserve">8 000 </w:t>
            </w:r>
          </w:p>
        </w:tc>
      </w:tr>
      <w:tr w:rsidR="00E86E8B" w:rsidRPr="00CE43C1" w:rsidTr="00E86E8B">
        <w:trPr>
          <w:trHeight w:val="541"/>
        </w:trPr>
        <w:tc>
          <w:tcPr>
            <w:tcW w:w="6237" w:type="dxa"/>
            <w:vAlign w:val="center"/>
          </w:tcPr>
          <w:p w:rsidR="00E86E8B" w:rsidRPr="00CE43C1" w:rsidRDefault="00E86E8B" w:rsidP="00C14686">
            <w:pPr>
              <w:rPr>
                <w:rStyle w:val="c1"/>
                <w:i/>
                <w:shd w:val="clear" w:color="auto" w:fill="FFFFFF"/>
              </w:rPr>
            </w:pPr>
            <w:r w:rsidRPr="00CE43C1">
              <w:rPr>
                <w:rStyle w:val="c1"/>
                <w:i/>
                <w:shd w:val="clear" w:color="auto" w:fill="FFFFFF"/>
              </w:rPr>
              <w:t>для спортсменов, имеющих любительский статус</w:t>
            </w:r>
          </w:p>
        </w:tc>
        <w:tc>
          <w:tcPr>
            <w:tcW w:w="2977" w:type="dxa"/>
            <w:vAlign w:val="center"/>
          </w:tcPr>
          <w:p w:rsidR="00E86E8B" w:rsidRPr="00CE43C1" w:rsidRDefault="00E86E8B" w:rsidP="00C14686">
            <w:pPr>
              <w:rPr>
                <w:i/>
              </w:rPr>
            </w:pPr>
            <w:r w:rsidRPr="00CE43C1">
              <w:rPr>
                <w:i/>
              </w:rPr>
              <w:t xml:space="preserve">3 000 + </w:t>
            </w:r>
            <w:proofErr w:type="spellStart"/>
            <w:r w:rsidRPr="00CE43C1">
              <w:rPr>
                <w:i/>
              </w:rPr>
              <w:t>грин-фи</w:t>
            </w:r>
            <w:proofErr w:type="spellEnd"/>
          </w:p>
        </w:tc>
      </w:tr>
      <w:tr w:rsidR="00E86E8B" w:rsidRPr="00CE43C1" w:rsidTr="00E86E8B">
        <w:trPr>
          <w:trHeight w:val="541"/>
        </w:trPr>
        <w:tc>
          <w:tcPr>
            <w:tcW w:w="6237" w:type="dxa"/>
            <w:vAlign w:val="center"/>
          </w:tcPr>
          <w:p w:rsidR="00E86E8B" w:rsidRPr="00CE43C1" w:rsidRDefault="00E86E8B" w:rsidP="00C14686">
            <w:pPr>
              <w:rPr>
                <w:rStyle w:val="c1"/>
                <w:i/>
                <w:shd w:val="clear" w:color="auto" w:fill="FFFFFF"/>
              </w:rPr>
            </w:pPr>
            <w:r w:rsidRPr="00CE43C1">
              <w:rPr>
                <w:rStyle w:val="c1"/>
                <w:i/>
                <w:shd w:val="clear" w:color="auto" w:fill="FFFFFF"/>
              </w:rPr>
              <w:t>для кандидатов в члены сборной команды России по гольфу</w:t>
            </w:r>
          </w:p>
        </w:tc>
        <w:tc>
          <w:tcPr>
            <w:tcW w:w="2977" w:type="dxa"/>
            <w:vAlign w:val="center"/>
          </w:tcPr>
          <w:p w:rsidR="00E86E8B" w:rsidRPr="00CE43C1" w:rsidRDefault="00E86E8B" w:rsidP="00C14686">
            <w:pPr>
              <w:rPr>
                <w:i/>
              </w:rPr>
            </w:pPr>
            <w:r w:rsidRPr="00CE43C1">
              <w:rPr>
                <w:i/>
              </w:rPr>
              <w:t>1 000</w:t>
            </w:r>
          </w:p>
        </w:tc>
      </w:tr>
    </w:tbl>
    <w:p w:rsidR="00227234" w:rsidRPr="00CE43C1" w:rsidRDefault="00CE43C1" w:rsidP="00D73698">
      <w:pPr>
        <w:widowControl w:val="0"/>
        <w:tabs>
          <w:tab w:val="num" w:pos="0"/>
          <w:tab w:val="left" w:pos="709"/>
        </w:tabs>
        <w:spacing w:after="120"/>
      </w:pPr>
      <w:r w:rsidRPr="00CE43C1">
        <w:rPr>
          <w:i/>
          <w:shd w:val="clear" w:color="auto" w:fill="FFFFFF"/>
          <w:lang w:val="en-US"/>
        </w:rPr>
        <w:t>(</w:t>
      </w:r>
      <w:proofErr w:type="gramStart"/>
      <w:r w:rsidRPr="00CE43C1">
        <w:rPr>
          <w:i/>
          <w:shd w:val="clear" w:color="auto" w:fill="FFFFFF"/>
        </w:rPr>
        <w:t>изменения</w:t>
      </w:r>
      <w:proofErr w:type="gramEnd"/>
      <w:r w:rsidRPr="00CE43C1">
        <w:rPr>
          <w:i/>
          <w:shd w:val="clear" w:color="auto" w:fill="FFFFFF"/>
        </w:rPr>
        <w:t xml:space="preserve"> внесены решением Исполкома Протокол №2 от 28.05.2013 г.</w:t>
      </w:r>
      <w:r w:rsidRPr="00CE43C1">
        <w:rPr>
          <w:i/>
          <w:shd w:val="clear" w:color="auto" w:fill="FFFFFF"/>
          <w:lang w:val="en-US"/>
        </w:rPr>
        <w:t>)</w:t>
      </w:r>
    </w:p>
    <w:p w:rsidR="000A09CC" w:rsidRPr="00CE43C1" w:rsidRDefault="004E1CB3" w:rsidP="00D73698">
      <w:pPr>
        <w:widowControl w:val="0"/>
        <w:tabs>
          <w:tab w:val="num" w:pos="0"/>
          <w:tab w:val="left" w:pos="709"/>
        </w:tabs>
        <w:spacing w:after="120"/>
      </w:pPr>
      <w:r w:rsidRPr="00CE43C1">
        <w:t>6</w:t>
      </w:r>
      <w:r w:rsidR="000A09CC" w:rsidRPr="00CE43C1">
        <w:t>.</w:t>
      </w:r>
      <w:r w:rsidRPr="00CE43C1">
        <w:t>5</w:t>
      </w:r>
      <w:r w:rsidR="00F7725F" w:rsidRPr="00CE43C1">
        <w:t>.</w:t>
      </w:r>
      <w:r w:rsidR="00F7725F" w:rsidRPr="00CE43C1">
        <w:tab/>
      </w:r>
      <w:r w:rsidR="000A09CC" w:rsidRPr="00CE43C1">
        <w:t>Заявочный взнос уплачивается участником или командирующей его организацией путем</w:t>
      </w:r>
      <w:r w:rsidR="00227234" w:rsidRPr="00CE43C1">
        <w:t xml:space="preserve"> </w:t>
      </w:r>
      <w:r w:rsidR="000A09CC" w:rsidRPr="00CE43C1">
        <w:t>перевода средств на расчетный счет Ассоциации гольфа России по указанным ниже реквизитам:</w:t>
      </w:r>
    </w:p>
    <w:p w:rsidR="005B24E8" w:rsidRPr="00CE43C1" w:rsidRDefault="000A09CC" w:rsidP="00D73698">
      <w:pPr>
        <w:widowControl w:val="0"/>
        <w:tabs>
          <w:tab w:val="num" w:pos="0"/>
          <w:tab w:val="left" w:pos="709"/>
        </w:tabs>
        <w:spacing w:after="120"/>
      </w:pPr>
      <w:r w:rsidRPr="00CE43C1">
        <w:t>Общероссийская общественная организация «Ассоциация гольфа России»</w:t>
      </w:r>
    </w:p>
    <w:p w:rsidR="00492364" w:rsidRPr="00CE43C1" w:rsidRDefault="00492364" w:rsidP="00D73698">
      <w:pPr>
        <w:widowControl w:val="0"/>
        <w:tabs>
          <w:tab w:val="num" w:pos="0"/>
          <w:tab w:val="left" w:pos="709"/>
        </w:tabs>
        <w:spacing w:after="120"/>
      </w:pPr>
      <w:smartTag w:uri="urn:schemas-microsoft-com:office:smarttags" w:element="metricconverter">
        <w:smartTagPr>
          <w:attr w:name="ProductID" w:val="119871, г"/>
        </w:smartTagPr>
        <w:r w:rsidRPr="00CE43C1">
          <w:t>119871, г</w:t>
        </w:r>
      </w:smartTag>
      <w:r w:rsidR="00A82D2D" w:rsidRPr="00CE43C1">
        <w:t xml:space="preserve">. Москва, </w:t>
      </w:r>
      <w:proofErr w:type="spellStart"/>
      <w:r w:rsidR="00A82D2D" w:rsidRPr="00CE43C1">
        <w:t>Лужнецкая</w:t>
      </w:r>
      <w:proofErr w:type="spellEnd"/>
      <w:r w:rsidR="00A82D2D" w:rsidRPr="00CE43C1">
        <w:t xml:space="preserve"> </w:t>
      </w:r>
      <w:proofErr w:type="spellStart"/>
      <w:r w:rsidR="00A82D2D" w:rsidRPr="00CE43C1">
        <w:t>наб</w:t>
      </w:r>
      <w:proofErr w:type="spellEnd"/>
      <w:r w:rsidR="00A82D2D" w:rsidRPr="00CE43C1">
        <w:t>., д. 8</w:t>
      </w:r>
      <w:r w:rsidRPr="00CE43C1">
        <w:t>.</w:t>
      </w:r>
    </w:p>
    <w:p w:rsidR="00492364" w:rsidRPr="00CE43C1" w:rsidRDefault="00492364" w:rsidP="00D73698">
      <w:pPr>
        <w:widowControl w:val="0"/>
        <w:tabs>
          <w:tab w:val="num" w:pos="0"/>
          <w:tab w:val="left" w:pos="709"/>
        </w:tabs>
        <w:spacing w:after="120"/>
      </w:pPr>
      <w:r w:rsidRPr="00CE43C1">
        <w:t xml:space="preserve">ИНН 7704218542, </w:t>
      </w:r>
      <w:proofErr w:type="gramStart"/>
      <w:r w:rsidRPr="00CE43C1">
        <w:t>Р</w:t>
      </w:r>
      <w:proofErr w:type="gramEnd"/>
      <w:r w:rsidRPr="00CE43C1">
        <w:t>/с 40703810600000000125 в ОАО «</w:t>
      </w:r>
      <w:proofErr w:type="spellStart"/>
      <w:r w:rsidRPr="00CE43C1">
        <w:t>Собинбанк</w:t>
      </w:r>
      <w:proofErr w:type="spellEnd"/>
      <w:r w:rsidRPr="00CE43C1">
        <w:t>»</w:t>
      </w:r>
    </w:p>
    <w:p w:rsidR="00492364" w:rsidRPr="00CE43C1" w:rsidRDefault="00492364" w:rsidP="00D73698">
      <w:pPr>
        <w:widowControl w:val="0"/>
        <w:tabs>
          <w:tab w:val="num" w:pos="0"/>
          <w:tab w:val="left" w:pos="709"/>
        </w:tabs>
        <w:spacing w:after="120"/>
      </w:pPr>
      <w:r w:rsidRPr="00CE43C1">
        <w:t>БИК 044525487, К/с 30101810400000000487</w:t>
      </w:r>
    </w:p>
    <w:p w:rsidR="00F80747" w:rsidRPr="00CE43C1" w:rsidRDefault="00F80747" w:rsidP="00D73698">
      <w:pPr>
        <w:widowControl w:val="0"/>
        <w:tabs>
          <w:tab w:val="num" w:pos="0"/>
          <w:tab w:val="left" w:pos="709"/>
        </w:tabs>
        <w:spacing w:after="120"/>
      </w:pPr>
      <w:r w:rsidRPr="00CE43C1">
        <w:t>При подаче заявок на участие в Соревнованиях в графе «Дополнительная информация» следует указать реквизиты документов, подтверждающих перечисление денежных средств.</w:t>
      </w:r>
    </w:p>
    <w:p w:rsidR="00227234" w:rsidRPr="00CE43C1" w:rsidRDefault="00227234" w:rsidP="00D73698">
      <w:pPr>
        <w:widowControl w:val="0"/>
        <w:tabs>
          <w:tab w:val="num" w:pos="0"/>
          <w:tab w:val="left" w:pos="709"/>
        </w:tabs>
        <w:spacing w:after="120"/>
      </w:pPr>
      <w:r w:rsidRPr="00CE43C1">
        <w:t xml:space="preserve">При подаче заявок на участие в Соревнованиях в графе «Дополнительная информация» спортсменам-профессионалам следует указать свои банковские реквизиты для зачисления на них призовых сумм, </w:t>
      </w:r>
      <w:proofErr w:type="spellStart"/>
      <w:r w:rsidRPr="00CE43C1">
        <w:t>гольфистам-любителям</w:t>
      </w:r>
      <w:proofErr w:type="spellEnd"/>
      <w:r w:rsidRPr="00CE43C1">
        <w:t xml:space="preserve"> следует сделать запись «На денежное вознаграждение по результатам соревнований не претендую».</w:t>
      </w:r>
    </w:p>
    <w:p w:rsidR="000A09CC" w:rsidRPr="00CE43C1" w:rsidRDefault="004E1CB3" w:rsidP="00D73698">
      <w:pPr>
        <w:widowControl w:val="0"/>
        <w:tabs>
          <w:tab w:val="num" w:pos="0"/>
          <w:tab w:val="left" w:pos="709"/>
        </w:tabs>
        <w:spacing w:after="120"/>
      </w:pPr>
      <w:r w:rsidRPr="00CE43C1">
        <w:t>6</w:t>
      </w:r>
      <w:r w:rsidR="000A09CC" w:rsidRPr="00CE43C1">
        <w:t>.</w:t>
      </w:r>
      <w:r w:rsidRPr="00CE43C1">
        <w:t>6</w:t>
      </w:r>
      <w:r w:rsidR="00F7725F" w:rsidRPr="00CE43C1">
        <w:t>.</w:t>
      </w:r>
      <w:r w:rsidR="00F7725F" w:rsidRPr="00CE43C1">
        <w:tab/>
      </w:r>
      <w:r w:rsidR="000A09CC" w:rsidRPr="00CE43C1">
        <w:t>Заявочные взносы расходуются на следующие цели:</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оплата услуг сторонних организаций, привлекаемых к непосредственному проведению данных соревнований;</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аренда инвентаря, организационной техники и технических средств, необходимых для проведения соревнований;</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оплата расходных материалов и канцелярских принадлежностей;</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оплата работы членов судейской коллегии;</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 xml:space="preserve">оплата работы </w:t>
      </w:r>
      <w:r w:rsidR="006367DB" w:rsidRPr="00CE43C1">
        <w:t xml:space="preserve">привлеченных </w:t>
      </w:r>
      <w:r w:rsidRPr="00CE43C1">
        <w:t>организаторов соревнований;</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питание спортсменов на поле;</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обеспечение спортсменов необходимыми документами и материалами (Правила гольфа, местные правила, счетные карточки, схема поля и т. п.);</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обеспечение спортсменов, судей, вспомогательного персонала единообразной формой (кепки, рубашки-поло);</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страхование судей, организаторов, вспомогательного персонала;</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lastRenderedPageBreak/>
        <w:t>фотосъемка участников соревнований;</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информационная поддержка соревнований;</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оплата медицинской помощи;</w:t>
      </w:r>
    </w:p>
    <w:p w:rsidR="000A09CC" w:rsidRPr="00CE43C1" w:rsidRDefault="000A09CC" w:rsidP="00D73698">
      <w:pPr>
        <w:pStyle w:val="af0"/>
        <w:widowControl w:val="0"/>
        <w:numPr>
          <w:ilvl w:val="0"/>
          <w:numId w:val="46"/>
        </w:numPr>
        <w:tabs>
          <w:tab w:val="left" w:pos="1134"/>
        </w:tabs>
        <w:spacing w:after="120"/>
        <w:ind w:left="1134" w:hanging="425"/>
        <w:contextualSpacing w:val="0"/>
      </w:pPr>
      <w:r w:rsidRPr="00CE43C1">
        <w:t>оплата иных расходов, возникающих при организации турнира.</w:t>
      </w:r>
    </w:p>
    <w:p w:rsidR="000A09CC" w:rsidRPr="00CE43C1" w:rsidRDefault="00E07E35" w:rsidP="00D73698">
      <w:pPr>
        <w:widowControl w:val="0"/>
        <w:tabs>
          <w:tab w:val="num" w:pos="0"/>
          <w:tab w:val="left" w:pos="709"/>
        </w:tabs>
        <w:spacing w:after="120"/>
      </w:pPr>
      <w:r w:rsidRPr="00CE43C1">
        <w:t>6.7.</w:t>
      </w:r>
      <w:r w:rsidRPr="00CE43C1">
        <w:tab/>
      </w:r>
      <w:r w:rsidR="004E1CB3" w:rsidRPr="00CE43C1">
        <w:t>Участникам Соревнований в ходе их проведения предоставляется без дополнительной оплаты:</w:t>
      </w:r>
    </w:p>
    <w:p w:rsidR="004E1CB3" w:rsidRPr="00CE43C1" w:rsidRDefault="005810E9" w:rsidP="00D73698">
      <w:pPr>
        <w:pStyle w:val="af0"/>
        <w:widowControl w:val="0"/>
        <w:numPr>
          <w:ilvl w:val="0"/>
          <w:numId w:val="47"/>
        </w:numPr>
        <w:tabs>
          <w:tab w:val="left" w:pos="1134"/>
        </w:tabs>
        <w:spacing w:after="120"/>
        <w:ind w:left="1134" w:hanging="425"/>
        <w:contextualSpacing w:val="0"/>
      </w:pPr>
      <w:r w:rsidRPr="00CE43C1">
        <w:t>п</w:t>
      </w:r>
      <w:r w:rsidR="004E1CB3" w:rsidRPr="00CE43C1">
        <w:t>рохождение</w:t>
      </w:r>
      <w:r w:rsidRPr="00CE43C1">
        <w:t xml:space="preserve"> </w:t>
      </w:r>
      <w:r w:rsidR="00227234" w:rsidRPr="00CE43C1">
        <w:t>т</w:t>
      </w:r>
      <w:r w:rsidRPr="00CE43C1">
        <w:t>рех</w:t>
      </w:r>
      <w:r w:rsidR="004E1CB3" w:rsidRPr="00CE43C1">
        <w:t xml:space="preserve"> соревновательных раундов (участник</w:t>
      </w:r>
      <w:r w:rsidRPr="00CE43C1">
        <w:t>ам</w:t>
      </w:r>
      <w:r w:rsidR="004E1CB3" w:rsidRPr="00CE43C1">
        <w:t>, не прошедши</w:t>
      </w:r>
      <w:r w:rsidRPr="00CE43C1">
        <w:t xml:space="preserve">м отсев в </w:t>
      </w:r>
      <w:r w:rsidR="00227234" w:rsidRPr="00CE43C1">
        <w:t>последующие</w:t>
      </w:r>
      <w:r w:rsidRPr="00CE43C1">
        <w:t xml:space="preserve"> раунды или выбывшим из турнира по иным причинам</w:t>
      </w:r>
      <w:r w:rsidR="00F80747" w:rsidRPr="00CE43C1">
        <w:t>,</w:t>
      </w:r>
      <w:r w:rsidRPr="00CE43C1">
        <w:t xml:space="preserve"> компенсация за неиспользованные соревновательные раунды не предоставляется);</w:t>
      </w:r>
    </w:p>
    <w:p w:rsidR="005810E9" w:rsidRPr="00CE43C1" w:rsidRDefault="005810E9" w:rsidP="00D73698">
      <w:pPr>
        <w:pStyle w:val="af0"/>
        <w:widowControl w:val="0"/>
        <w:numPr>
          <w:ilvl w:val="0"/>
          <w:numId w:val="47"/>
        </w:numPr>
        <w:tabs>
          <w:tab w:val="left" w:pos="1134"/>
        </w:tabs>
        <w:spacing w:after="120"/>
        <w:ind w:left="1134" w:hanging="425"/>
        <w:contextualSpacing w:val="0"/>
      </w:pPr>
      <w:r w:rsidRPr="00CE43C1">
        <w:t>тренировочные мячи в ходе подготовки к раундам</w:t>
      </w:r>
      <w:r w:rsidR="00F80747" w:rsidRPr="00CE43C1">
        <w:t xml:space="preserve"> и пользование мест</w:t>
      </w:r>
      <w:r w:rsidR="00227234" w:rsidRPr="00CE43C1">
        <w:t>ами</w:t>
      </w:r>
      <w:r w:rsidR="00F80747" w:rsidRPr="00CE43C1">
        <w:t xml:space="preserve"> тренировок </w:t>
      </w:r>
      <w:r w:rsidR="006367DB" w:rsidRPr="00CE43C1">
        <w:t xml:space="preserve">в </w:t>
      </w:r>
      <w:proofErr w:type="spellStart"/>
      <w:proofErr w:type="gramStart"/>
      <w:r w:rsidR="00F80747" w:rsidRPr="00CE43C1">
        <w:t>гольф-клуб</w:t>
      </w:r>
      <w:r w:rsidR="006367DB" w:rsidRPr="00CE43C1">
        <w:t>е</w:t>
      </w:r>
      <w:proofErr w:type="spellEnd"/>
      <w:proofErr w:type="gramEnd"/>
      <w:r w:rsidR="00F80747" w:rsidRPr="00CE43C1">
        <w:t xml:space="preserve"> по установленному расписанию</w:t>
      </w:r>
      <w:r w:rsidRPr="00CE43C1">
        <w:t>;</w:t>
      </w:r>
    </w:p>
    <w:p w:rsidR="005810E9" w:rsidRPr="00CE43C1" w:rsidRDefault="005810E9" w:rsidP="00D73698">
      <w:pPr>
        <w:pStyle w:val="af0"/>
        <w:widowControl w:val="0"/>
        <w:numPr>
          <w:ilvl w:val="0"/>
          <w:numId w:val="47"/>
        </w:numPr>
        <w:tabs>
          <w:tab w:val="left" w:pos="1134"/>
        </w:tabs>
        <w:spacing w:after="120"/>
        <w:ind w:left="1134" w:hanging="425"/>
        <w:contextualSpacing w:val="0"/>
      </w:pPr>
      <w:r w:rsidRPr="00CE43C1">
        <w:t>пользование раздевалками (нарушение правил пользовани</w:t>
      </w:r>
      <w:r w:rsidR="00F80747" w:rsidRPr="00CE43C1">
        <w:t>я</w:t>
      </w:r>
      <w:r w:rsidRPr="00CE43C1">
        <w:t>, утеря ключа и т. п. может повлечь штрафные санкции);</w:t>
      </w:r>
    </w:p>
    <w:p w:rsidR="005810E9" w:rsidRPr="00CE43C1" w:rsidRDefault="005810E9" w:rsidP="00D73698">
      <w:pPr>
        <w:pStyle w:val="af0"/>
        <w:widowControl w:val="0"/>
        <w:numPr>
          <w:ilvl w:val="0"/>
          <w:numId w:val="47"/>
        </w:numPr>
        <w:tabs>
          <w:tab w:val="left" w:pos="1134"/>
        </w:tabs>
        <w:spacing w:after="120"/>
        <w:ind w:left="1134" w:hanging="425"/>
        <w:contextualSpacing w:val="0"/>
      </w:pPr>
      <w:r w:rsidRPr="00CE43C1">
        <w:t>легкое питание (фрукты и вода) в ходе соревновательных раундов;</w:t>
      </w:r>
    </w:p>
    <w:p w:rsidR="005810E9" w:rsidRPr="00CE43C1" w:rsidRDefault="005810E9" w:rsidP="00D73698">
      <w:pPr>
        <w:pStyle w:val="af0"/>
        <w:widowControl w:val="0"/>
        <w:numPr>
          <w:ilvl w:val="0"/>
          <w:numId w:val="47"/>
        </w:numPr>
        <w:tabs>
          <w:tab w:val="left" w:pos="1134"/>
        </w:tabs>
        <w:spacing w:after="120"/>
        <w:ind w:left="1134" w:hanging="425"/>
        <w:contextualSpacing w:val="0"/>
      </w:pPr>
      <w:r w:rsidRPr="00CE43C1">
        <w:t>документы и информационные материалы (счетные карточки, график времени прохождения лунок, местоположение флажка на лунках и т. п.), предусмотренные Положением и Регламентом соревнований.</w:t>
      </w:r>
    </w:p>
    <w:p w:rsidR="00774259" w:rsidRPr="00CE43C1" w:rsidRDefault="00774259" w:rsidP="00D73698">
      <w:pPr>
        <w:widowControl w:val="0"/>
        <w:tabs>
          <w:tab w:val="num" w:pos="0"/>
          <w:tab w:val="left" w:pos="709"/>
        </w:tabs>
        <w:spacing w:after="120"/>
      </w:pPr>
    </w:p>
    <w:p w:rsidR="006F1ABD" w:rsidRPr="00CE43C1" w:rsidRDefault="00774259" w:rsidP="00D73698">
      <w:pPr>
        <w:widowControl w:val="0"/>
        <w:tabs>
          <w:tab w:val="num" w:pos="0"/>
          <w:tab w:val="left" w:pos="709"/>
        </w:tabs>
        <w:spacing w:after="120"/>
        <w:jc w:val="center"/>
        <w:rPr>
          <w:b/>
        </w:rPr>
      </w:pPr>
      <w:r w:rsidRPr="00CE43C1">
        <w:rPr>
          <w:b/>
        </w:rPr>
        <w:t xml:space="preserve">7. </w:t>
      </w:r>
      <w:r w:rsidR="006F1ABD" w:rsidRPr="00CE43C1">
        <w:rPr>
          <w:b/>
        </w:rPr>
        <w:t>Награждение победителей и призеров</w:t>
      </w:r>
    </w:p>
    <w:p w:rsidR="00774259" w:rsidRPr="00CE43C1" w:rsidRDefault="00210684" w:rsidP="00D73698">
      <w:pPr>
        <w:widowControl w:val="0"/>
        <w:tabs>
          <w:tab w:val="num" w:pos="0"/>
          <w:tab w:val="left" w:pos="709"/>
        </w:tabs>
        <w:spacing w:after="120"/>
      </w:pPr>
      <w:r w:rsidRPr="00CE43C1">
        <w:t>7.1.</w:t>
      </w:r>
      <w:r w:rsidRPr="00CE43C1">
        <w:tab/>
      </w:r>
      <w:r w:rsidR="00774259" w:rsidRPr="00CE43C1">
        <w:t>По результатам всех этапов Соревнования спортсмены, занявшие 1 – 3 места отдельно среди мужчин и среди женщин по сумме этапов награждаются дипломами Ассоциации гольфа России.</w:t>
      </w:r>
    </w:p>
    <w:p w:rsidR="00774259" w:rsidRPr="00CE43C1" w:rsidRDefault="00210684" w:rsidP="00D73698">
      <w:pPr>
        <w:pStyle w:val="af0"/>
        <w:widowControl w:val="0"/>
        <w:tabs>
          <w:tab w:val="num" w:pos="0"/>
          <w:tab w:val="left" w:pos="709"/>
        </w:tabs>
        <w:spacing w:after="120"/>
        <w:ind w:left="0"/>
        <w:contextualSpacing w:val="0"/>
      </w:pPr>
      <w:r w:rsidRPr="00CE43C1">
        <w:t>7.2.</w:t>
      </w:r>
      <w:r w:rsidRPr="00CE43C1">
        <w:tab/>
      </w:r>
      <w:r w:rsidR="00774259" w:rsidRPr="00CE43C1">
        <w:t xml:space="preserve">По результатам Соревнований спортсмены, занявшие 1 – 3 места на данном этапе среди мужчин и имеющие статус </w:t>
      </w:r>
      <w:proofErr w:type="spellStart"/>
      <w:r w:rsidR="00774259" w:rsidRPr="00CE43C1">
        <w:t>гольфста-профессионала</w:t>
      </w:r>
      <w:proofErr w:type="spellEnd"/>
      <w:r w:rsidR="00774259" w:rsidRPr="00CE43C1">
        <w:t xml:space="preserve"> получают следующее денежное вознаграждение:</w:t>
      </w:r>
    </w:p>
    <w:p w:rsidR="00774259" w:rsidRPr="00CE43C1" w:rsidRDefault="00774259" w:rsidP="00D73698">
      <w:pPr>
        <w:pStyle w:val="af0"/>
        <w:widowControl w:val="0"/>
        <w:tabs>
          <w:tab w:val="num" w:pos="0"/>
          <w:tab w:val="left" w:pos="709"/>
        </w:tabs>
        <w:spacing w:after="120"/>
        <w:contextualSpacing w:val="0"/>
      </w:pPr>
      <w:r w:rsidRPr="00CE43C1">
        <w:t>1 место – 35 000 руб.</w:t>
      </w:r>
    </w:p>
    <w:p w:rsidR="00774259" w:rsidRPr="00CE43C1" w:rsidRDefault="00774259" w:rsidP="00D73698">
      <w:pPr>
        <w:pStyle w:val="af0"/>
        <w:widowControl w:val="0"/>
        <w:tabs>
          <w:tab w:val="num" w:pos="0"/>
          <w:tab w:val="left" w:pos="709"/>
        </w:tabs>
        <w:spacing w:after="120"/>
        <w:contextualSpacing w:val="0"/>
      </w:pPr>
      <w:r w:rsidRPr="00CE43C1">
        <w:t>2 место – 25 000 руб.</w:t>
      </w:r>
    </w:p>
    <w:p w:rsidR="00774259" w:rsidRPr="00CE43C1" w:rsidRDefault="00774259" w:rsidP="00D73698">
      <w:pPr>
        <w:pStyle w:val="af0"/>
        <w:widowControl w:val="0"/>
        <w:tabs>
          <w:tab w:val="num" w:pos="0"/>
          <w:tab w:val="left" w:pos="709"/>
        </w:tabs>
        <w:spacing w:after="120"/>
        <w:contextualSpacing w:val="0"/>
      </w:pPr>
      <w:r w:rsidRPr="00CE43C1">
        <w:t>3 место – 15 000 руб.</w:t>
      </w:r>
    </w:p>
    <w:p w:rsidR="00B81306" w:rsidRPr="00CE43C1" w:rsidRDefault="00B81306" w:rsidP="00B81306">
      <w:pPr>
        <w:pStyle w:val="af0"/>
        <w:widowControl w:val="0"/>
        <w:tabs>
          <w:tab w:val="num" w:pos="0"/>
          <w:tab w:val="left" w:pos="709"/>
        </w:tabs>
        <w:spacing w:after="120"/>
        <w:ind w:left="0"/>
        <w:contextualSpacing w:val="0"/>
      </w:pPr>
      <w:r w:rsidRPr="00CE43C1">
        <w:t>7.2.1.</w:t>
      </w:r>
      <w:r w:rsidRPr="00CE43C1">
        <w:tab/>
        <w:t xml:space="preserve">По результатам Соревнований спортсмены, занявшие 1 – 2 места на данном этапе среди женщин и имеющие статус </w:t>
      </w:r>
      <w:proofErr w:type="spellStart"/>
      <w:r w:rsidRPr="00CE43C1">
        <w:t>гольфста-профессионала</w:t>
      </w:r>
      <w:proofErr w:type="spellEnd"/>
      <w:r w:rsidRPr="00CE43C1">
        <w:t xml:space="preserve"> получают следующее денежное вознаграждение:</w:t>
      </w:r>
    </w:p>
    <w:p w:rsidR="00B81306" w:rsidRPr="00CE43C1" w:rsidRDefault="00B81306" w:rsidP="00B81306">
      <w:pPr>
        <w:pStyle w:val="af0"/>
        <w:widowControl w:val="0"/>
        <w:tabs>
          <w:tab w:val="num" w:pos="0"/>
          <w:tab w:val="left" w:pos="709"/>
        </w:tabs>
        <w:spacing w:after="120"/>
        <w:contextualSpacing w:val="0"/>
      </w:pPr>
      <w:r w:rsidRPr="00CE43C1">
        <w:t>1 место – 10 000 руб.</w:t>
      </w:r>
    </w:p>
    <w:p w:rsidR="00B81306" w:rsidRPr="00CE43C1" w:rsidRDefault="00B81306" w:rsidP="00B81306">
      <w:pPr>
        <w:pStyle w:val="af0"/>
        <w:widowControl w:val="0"/>
        <w:tabs>
          <w:tab w:val="num" w:pos="0"/>
          <w:tab w:val="left" w:pos="709"/>
        </w:tabs>
        <w:spacing w:after="120"/>
        <w:contextualSpacing w:val="0"/>
      </w:pPr>
      <w:r w:rsidRPr="00CE43C1">
        <w:t>2 место –5 000 руб.</w:t>
      </w:r>
    </w:p>
    <w:p w:rsidR="00774259" w:rsidRPr="00CE43C1" w:rsidRDefault="00774259" w:rsidP="00D73698">
      <w:pPr>
        <w:pStyle w:val="af0"/>
        <w:widowControl w:val="0"/>
        <w:tabs>
          <w:tab w:val="num" w:pos="0"/>
          <w:tab w:val="left" w:pos="709"/>
        </w:tabs>
        <w:spacing w:after="120"/>
        <w:ind w:left="0"/>
        <w:contextualSpacing w:val="0"/>
      </w:pPr>
      <w:r w:rsidRPr="00CE43C1">
        <w:lastRenderedPageBreak/>
        <w:t>7.3.</w:t>
      </w:r>
      <w:r w:rsidR="00210684" w:rsidRPr="00CE43C1">
        <w:tab/>
      </w:r>
      <w:r w:rsidRPr="00CE43C1">
        <w:t>Спортсмены (мужчины), занявшие 1 место в отдельном этапе могут быть поощрены Ассоциацией гольфа России правом принять участие в этапе профессионального гольф-тура (при условии выполнения такими спортсменами дополнительных требований профессионального тура).</w:t>
      </w:r>
    </w:p>
    <w:p w:rsidR="00774259" w:rsidRPr="00CE43C1" w:rsidRDefault="00774259" w:rsidP="00D73698">
      <w:pPr>
        <w:pStyle w:val="af0"/>
        <w:widowControl w:val="0"/>
        <w:tabs>
          <w:tab w:val="num" w:pos="0"/>
          <w:tab w:val="left" w:pos="709"/>
        </w:tabs>
        <w:spacing w:after="120"/>
        <w:ind w:left="0"/>
        <w:contextualSpacing w:val="0"/>
      </w:pPr>
      <w:r w:rsidRPr="00CE43C1">
        <w:t>7.4</w:t>
      </w:r>
      <w:r w:rsidR="00210684" w:rsidRPr="00CE43C1">
        <w:t>.</w:t>
      </w:r>
      <w:r w:rsidR="00210684" w:rsidRPr="00CE43C1">
        <w:tab/>
      </w:r>
      <w:r w:rsidRPr="00CE43C1">
        <w:t>Организаторы и спонсоры соревнований вправе установить дополнительные призы и награды участникам соревнований, показавшим какие-либо спортивные достижения.</w:t>
      </w:r>
    </w:p>
    <w:p w:rsidR="006F1ABD" w:rsidRPr="00CE43C1" w:rsidRDefault="006F1ABD" w:rsidP="00D73698">
      <w:pPr>
        <w:widowControl w:val="0"/>
        <w:tabs>
          <w:tab w:val="num" w:pos="0"/>
          <w:tab w:val="left" w:pos="709"/>
        </w:tabs>
        <w:spacing w:after="120"/>
      </w:pPr>
    </w:p>
    <w:p w:rsidR="000A09CC" w:rsidRPr="00CE43C1" w:rsidRDefault="006F1ABD" w:rsidP="00D73698">
      <w:pPr>
        <w:pStyle w:val="1"/>
        <w:keepNext w:val="0"/>
        <w:widowControl w:val="0"/>
        <w:tabs>
          <w:tab w:val="left" w:pos="709"/>
        </w:tabs>
        <w:suppressAutoHyphens w:val="0"/>
        <w:spacing w:after="120"/>
      </w:pPr>
      <w:r w:rsidRPr="00CE43C1">
        <w:t>8</w:t>
      </w:r>
      <w:r w:rsidR="000A09CC" w:rsidRPr="00CE43C1">
        <w:t>. Другие организационные вопросы</w:t>
      </w:r>
    </w:p>
    <w:p w:rsidR="006367DB" w:rsidRPr="00CE43C1" w:rsidRDefault="006F1ABD" w:rsidP="00D73698">
      <w:pPr>
        <w:widowControl w:val="0"/>
        <w:tabs>
          <w:tab w:val="num" w:pos="0"/>
          <w:tab w:val="left" w:pos="709"/>
        </w:tabs>
        <w:spacing w:after="120"/>
      </w:pPr>
      <w:r w:rsidRPr="00CE43C1">
        <w:t>8</w:t>
      </w:r>
      <w:r w:rsidR="00210684" w:rsidRPr="00CE43C1">
        <w:t>.1.</w:t>
      </w:r>
      <w:r w:rsidR="00210684" w:rsidRPr="00CE43C1">
        <w:tab/>
      </w:r>
      <w:r w:rsidR="006367DB" w:rsidRPr="00CE43C1">
        <w:t>Организаторы Соревнования заблаговременно, не позднее, чем за 10 дней, размещают на официальном сайте Ассоциации гольфа России схему проезда к месту Соревнований, а также расписание движения автобусного сообщения к месту соревнований.</w:t>
      </w:r>
    </w:p>
    <w:p w:rsidR="00F114C9" w:rsidRPr="00CE43C1" w:rsidRDefault="006F1ABD" w:rsidP="00D73698">
      <w:pPr>
        <w:widowControl w:val="0"/>
        <w:tabs>
          <w:tab w:val="num" w:pos="0"/>
          <w:tab w:val="left" w:pos="709"/>
        </w:tabs>
        <w:spacing w:after="120"/>
      </w:pPr>
      <w:r w:rsidRPr="00CE43C1">
        <w:t>8</w:t>
      </w:r>
      <w:r w:rsidR="00210684" w:rsidRPr="00CE43C1">
        <w:t>.2.</w:t>
      </w:r>
      <w:r w:rsidR="00210684" w:rsidRPr="00CE43C1">
        <w:tab/>
      </w:r>
      <w:r w:rsidR="00F114C9" w:rsidRPr="00CE43C1">
        <w:t>Информация по следующим вопросам предоставляется по необходимости аппаратом Ассоциации гольфа России (</w:t>
      </w:r>
      <w:r w:rsidR="00445ED7" w:rsidRPr="00CE43C1">
        <w:t xml:space="preserve">тел. 495-725-4719, 495-363-2385, электронная почта: </w:t>
      </w:r>
      <w:proofErr w:type="spellStart"/>
      <w:r w:rsidR="00445ED7" w:rsidRPr="00CE43C1">
        <w:rPr>
          <w:lang w:val="en-US"/>
        </w:rPr>
        <w:t>russgolf</w:t>
      </w:r>
      <w:proofErr w:type="spellEnd"/>
      <w:r w:rsidR="003C0F00" w:rsidRPr="00CE43C1">
        <w:t>@</w:t>
      </w:r>
      <w:r w:rsidR="00445ED7" w:rsidRPr="00CE43C1">
        <w:rPr>
          <w:lang w:val="en-US"/>
        </w:rPr>
        <w:t>mail</w:t>
      </w:r>
      <w:r w:rsidR="00445ED7" w:rsidRPr="00CE43C1">
        <w:t>.</w:t>
      </w:r>
      <w:proofErr w:type="spellStart"/>
      <w:r w:rsidR="00445ED7" w:rsidRPr="00CE43C1">
        <w:rPr>
          <w:lang w:val="en-US"/>
        </w:rPr>
        <w:t>ru</w:t>
      </w:r>
      <w:proofErr w:type="spellEnd"/>
      <w:r w:rsidR="003C0F00" w:rsidRPr="00CE43C1">
        <w:t>, размещается на сайте Ассоциации</w:t>
      </w:r>
      <w:r w:rsidR="007F3E34" w:rsidRPr="00CE43C1">
        <w:t xml:space="preserve"> гольфа России</w:t>
      </w:r>
      <w:r w:rsidR="00F114C9" w:rsidRPr="00CE43C1">
        <w:t>):</w:t>
      </w:r>
    </w:p>
    <w:p w:rsidR="00445ED7" w:rsidRPr="00CE43C1" w:rsidRDefault="00445ED7" w:rsidP="00D73698">
      <w:pPr>
        <w:pStyle w:val="af0"/>
        <w:widowControl w:val="0"/>
        <w:numPr>
          <w:ilvl w:val="0"/>
          <w:numId w:val="48"/>
        </w:numPr>
        <w:tabs>
          <w:tab w:val="left" w:pos="1134"/>
        </w:tabs>
        <w:spacing w:after="120"/>
        <w:ind w:left="1134" w:hanging="425"/>
        <w:contextualSpacing w:val="0"/>
      </w:pPr>
      <w:r w:rsidRPr="00CE43C1">
        <w:t>бронирование мест в гостинице для российских и иностранных участников;</w:t>
      </w:r>
    </w:p>
    <w:p w:rsidR="000A09CC" w:rsidRPr="00CE43C1" w:rsidRDefault="003C0F00" w:rsidP="00D73698">
      <w:pPr>
        <w:pStyle w:val="af0"/>
        <w:widowControl w:val="0"/>
        <w:numPr>
          <w:ilvl w:val="0"/>
          <w:numId w:val="48"/>
        </w:numPr>
        <w:tabs>
          <w:tab w:val="left" w:pos="1134"/>
        </w:tabs>
        <w:spacing w:after="120"/>
        <w:ind w:left="1134" w:hanging="425"/>
        <w:contextualSpacing w:val="0"/>
      </w:pPr>
      <w:r w:rsidRPr="00CE43C1">
        <w:t xml:space="preserve">порядок допуска на </w:t>
      </w:r>
      <w:r w:rsidR="008068FD" w:rsidRPr="00CE43C1">
        <w:t>С</w:t>
      </w:r>
      <w:r w:rsidR="000A09CC" w:rsidRPr="00CE43C1">
        <w:t>оревновани</w:t>
      </w:r>
      <w:r w:rsidRPr="00CE43C1">
        <w:t>е</w:t>
      </w:r>
      <w:r w:rsidR="000A09CC" w:rsidRPr="00CE43C1">
        <w:t xml:space="preserve"> третьих лиц (родственников, болельщиков и т. п.)</w:t>
      </w:r>
      <w:r w:rsidR="00445ED7" w:rsidRPr="00CE43C1">
        <w:t>;</w:t>
      </w:r>
    </w:p>
    <w:p w:rsidR="000A09CC" w:rsidRPr="00CE43C1" w:rsidRDefault="00445ED7" w:rsidP="00D73698">
      <w:pPr>
        <w:pStyle w:val="af0"/>
        <w:widowControl w:val="0"/>
        <w:numPr>
          <w:ilvl w:val="0"/>
          <w:numId w:val="48"/>
        </w:numPr>
        <w:tabs>
          <w:tab w:val="left" w:pos="1134"/>
        </w:tabs>
        <w:spacing w:after="120"/>
        <w:ind w:left="1134" w:hanging="425"/>
        <w:contextualSpacing w:val="0"/>
      </w:pPr>
      <w:r w:rsidRPr="00CE43C1">
        <w:t xml:space="preserve">предоставление возможности для </w:t>
      </w:r>
      <w:r w:rsidR="000A09CC" w:rsidRPr="00CE43C1">
        <w:t>питани</w:t>
      </w:r>
      <w:r w:rsidRPr="00CE43C1">
        <w:t>я</w:t>
      </w:r>
      <w:r w:rsidR="000A09CC" w:rsidRPr="00CE43C1">
        <w:t xml:space="preserve"> спортсменов, тренеров и болельщиков за дополнительную оплату</w:t>
      </w:r>
      <w:r w:rsidRPr="00CE43C1">
        <w:t>;</w:t>
      </w:r>
    </w:p>
    <w:p w:rsidR="005810E9" w:rsidRPr="00CE43C1" w:rsidRDefault="005810E9" w:rsidP="00D73698">
      <w:pPr>
        <w:pStyle w:val="af0"/>
        <w:widowControl w:val="0"/>
        <w:numPr>
          <w:ilvl w:val="0"/>
          <w:numId w:val="48"/>
        </w:numPr>
        <w:tabs>
          <w:tab w:val="left" w:pos="1134"/>
        </w:tabs>
        <w:spacing w:after="120"/>
        <w:ind w:left="1134" w:hanging="425"/>
        <w:contextualSpacing w:val="0"/>
      </w:pPr>
      <w:r w:rsidRPr="00CE43C1">
        <w:t>условия работы на соревнованиях представителей СМИ</w:t>
      </w:r>
      <w:r w:rsidR="00445ED7" w:rsidRPr="00CE43C1">
        <w:t>;</w:t>
      </w:r>
    </w:p>
    <w:p w:rsidR="000A09CC" w:rsidRPr="00CE43C1" w:rsidRDefault="00445ED7" w:rsidP="00D73698">
      <w:pPr>
        <w:pStyle w:val="af0"/>
        <w:widowControl w:val="0"/>
        <w:numPr>
          <w:ilvl w:val="0"/>
          <w:numId w:val="48"/>
        </w:numPr>
        <w:tabs>
          <w:tab w:val="left" w:pos="1134"/>
        </w:tabs>
        <w:spacing w:after="120"/>
        <w:ind w:left="1134" w:hanging="425"/>
        <w:contextualSpacing w:val="0"/>
      </w:pPr>
      <w:r w:rsidRPr="00CE43C1">
        <w:t>работа с предложениями</w:t>
      </w:r>
      <w:r w:rsidR="005810E9" w:rsidRPr="00CE43C1">
        <w:t xml:space="preserve"> лиц, желающих </w:t>
      </w:r>
      <w:bookmarkEnd w:id="2"/>
      <w:bookmarkEnd w:id="3"/>
      <w:r w:rsidRPr="00CE43C1">
        <w:t>выступить в качестве спонсоров соревнований.</w:t>
      </w:r>
      <w:bookmarkEnd w:id="0"/>
      <w:bookmarkEnd w:id="1"/>
    </w:p>
    <w:p w:rsidR="00674908" w:rsidRPr="00CE43C1" w:rsidRDefault="00674908" w:rsidP="00D73698">
      <w:pPr>
        <w:widowControl w:val="0"/>
        <w:tabs>
          <w:tab w:val="left" w:pos="709"/>
        </w:tabs>
        <w:spacing w:after="120"/>
      </w:pPr>
    </w:p>
    <w:p w:rsidR="00674908" w:rsidRPr="00CE43C1" w:rsidRDefault="00674908" w:rsidP="00D73698">
      <w:pPr>
        <w:widowControl w:val="0"/>
        <w:tabs>
          <w:tab w:val="left" w:pos="709"/>
        </w:tabs>
        <w:spacing w:after="120"/>
      </w:pPr>
    </w:p>
    <w:p w:rsidR="00674908" w:rsidRPr="00CE43C1" w:rsidRDefault="00674908" w:rsidP="00D73698">
      <w:pPr>
        <w:widowControl w:val="0"/>
        <w:tabs>
          <w:tab w:val="left" w:pos="709"/>
        </w:tabs>
        <w:spacing w:after="120"/>
      </w:pPr>
    </w:p>
    <w:sectPr w:rsidR="00674908" w:rsidRPr="00CE43C1" w:rsidSect="00F01A53">
      <w:headerReference w:type="even" r:id="rId8"/>
      <w:headerReference w:type="default" r:id="rId9"/>
      <w:footerReference w:type="even" r:id="rId10"/>
      <w:pgSz w:w="11906" w:h="16838"/>
      <w:pgMar w:top="1134" w:right="1133"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393" w:rsidRDefault="00655393">
      <w:r>
        <w:separator/>
      </w:r>
    </w:p>
    <w:p w:rsidR="00655393" w:rsidRDefault="00655393"/>
    <w:p w:rsidR="00655393" w:rsidRDefault="00655393" w:rsidP="00D01F15"/>
    <w:p w:rsidR="00655393" w:rsidRDefault="00655393" w:rsidP="007B6743"/>
    <w:p w:rsidR="00655393" w:rsidRDefault="00655393" w:rsidP="007E24BE"/>
    <w:p w:rsidR="00655393" w:rsidRDefault="00655393" w:rsidP="004F2371"/>
    <w:p w:rsidR="00655393" w:rsidRDefault="00655393"/>
    <w:p w:rsidR="00655393" w:rsidRDefault="00655393"/>
    <w:p w:rsidR="00655393" w:rsidRDefault="00655393" w:rsidP="005775EA"/>
    <w:p w:rsidR="00655393" w:rsidRDefault="00655393" w:rsidP="005775EA"/>
    <w:p w:rsidR="00655393" w:rsidRDefault="00655393" w:rsidP="006D77C0"/>
    <w:p w:rsidR="00655393" w:rsidRDefault="00655393"/>
    <w:p w:rsidR="00655393" w:rsidRDefault="00655393" w:rsidP="00467D0E"/>
    <w:p w:rsidR="00655393" w:rsidRDefault="00655393" w:rsidP="00A103F4"/>
    <w:p w:rsidR="00655393" w:rsidRDefault="00655393" w:rsidP="00A103F4"/>
  </w:endnote>
  <w:endnote w:type="continuationSeparator" w:id="0">
    <w:p w:rsidR="00655393" w:rsidRDefault="00655393">
      <w:r>
        <w:continuationSeparator/>
      </w:r>
    </w:p>
    <w:p w:rsidR="00655393" w:rsidRDefault="00655393"/>
    <w:p w:rsidR="00655393" w:rsidRDefault="00655393" w:rsidP="00D01F15"/>
    <w:p w:rsidR="00655393" w:rsidRDefault="00655393" w:rsidP="007B6743"/>
    <w:p w:rsidR="00655393" w:rsidRDefault="00655393" w:rsidP="007E24BE"/>
    <w:p w:rsidR="00655393" w:rsidRDefault="00655393" w:rsidP="004F2371"/>
    <w:p w:rsidR="00655393" w:rsidRDefault="00655393"/>
    <w:p w:rsidR="00655393" w:rsidRDefault="00655393"/>
    <w:p w:rsidR="00655393" w:rsidRDefault="00655393" w:rsidP="005775EA"/>
    <w:p w:rsidR="00655393" w:rsidRDefault="00655393" w:rsidP="005775EA"/>
    <w:p w:rsidR="00655393" w:rsidRDefault="00655393" w:rsidP="006D77C0"/>
    <w:p w:rsidR="00655393" w:rsidRDefault="00655393"/>
    <w:p w:rsidR="00655393" w:rsidRDefault="00655393" w:rsidP="00467D0E"/>
    <w:p w:rsidR="00655393" w:rsidRDefault="00655393" w:rsidP="00A103F4"/>
    <w:p w:rsidR="00655393" w:rsidRDefault="00655393" w:rsidP="00A103F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7A" w:rsidRDefault="00FF1E8C">
    <w:pPr>
      <w:pStyle w:val="a7"/>
      <w:framePr w:wrap="around" w:vAnchor="text" w:hAnchor="margin" w:xAlign="right" w:y="1"/>
      <w:rPr>
        <w:rStyle w:val="a8"/>
      </w:rPr>
    </w:pPr>
    <w:r>
      <w:rPr>
        <w:rStyle w:val="a8"/>
      </w:rPr>
      <w:fldChar w:fldCharType="begin"/>
    </w:r>
    <w:r w:rsidR="000E707A">
      <w:rPr>
        <w:rStyle w:val="a8"/>
      </w:rPr>
      <w:instrText xml:space="preserve">PAGE  </w:instrText>
    </w:r>
    <w:r>
      <w:rPr>
        <w:rStyle w:val="a8"/>
      </w:rPr>
      <w:fldChar w:fldCharType="end"/>
    </w:r>
  </w:p>
  <w:p w:rsidR="000E707A" w:rsidRDefault="000E707A">
    <w:pPr>
      <w:pStyle w:val="a7"/>
      <w:ind w:right="360"/>
    </w:pPr>
  </w:p>
  <w:p w:rsidR="000E707A" w:rsidRDefault="000E707A"/>
  <w:p w:rsidR="000E707A" w:rsidRDefault="000E707A" w:rsidP="00D01F15"/>
  <w:p w:rsidR="000E707A" w:rsidRDefault="000E707A" w:rsidP="007B6743"/>
  <w:p w:rsidR="000E707A" w:rsidRDefault="000E707A" w:rsidP="007E24BE"/>
  <w:p w:rsidR="000E707A" w:rsidRDefault="000E707A" w:rsidP="004F2371"/>
  <w:p w:rsidR="000E707A" w:rsidRDefault="000E707A" w:rsidP="004F2371"/>
  <w:p w:rsidR="000E707A" w:rsidRDefault="000E707A" w:rsidP="008D4509"/>
  <w:p w:rsidR="000E707A" w:rsidRDefault="000E707A" w:rsidP="005775EA"/>
  <w:p w:rsidR="000E707A" w:rsidRDefault="000E707A" w:rsidP="005775EA"/>
  <w:p w:rsidR="000E707A" w:rsidRDefault="000E707A" w:rsidP="006D77C0"/>
  <w:p w:rsidR="000E707A" w:rsidRDefault="000E707A" w:rsidP="006D77C0"/>
  <w:p w:rsidR="000E707A" w:rsidRDefault="000E707A" w:rsidP="00467D0E"/>
  <w:p w:rsidR="000E707A" w:rsidRDefault="000E707A" w:rsidP="00A103F4"/>
  <w:p w:rsidR="000E707A" w:rsidRDefault="000E707A" w:rsidP="00A103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393" w:rsidRDefault="00655393">
      <w:r>
        <w:separator/>
      </w:r>
    </w:p>
    <w:p w:rsidR="00655393" w:rsidRDefault="00655393"/>
    <w:p w:rsidR="00655393" w:rsidRDefault="00655393" w:rsidP="00D01F15"/>
    <w:p w:rsidR="00655393" w:rsidRDefault="00655393" w:rsidP="007B6743"/>
    <w:p w:rsidR="00655393" w:rsidRDefault="00655393" w:rsidP="007E24BE"/>
    <w:p w:rsidR="00655393" w:rsidRDefault="00655393" w:rsidP="004F2371"/>
    <w:p w:rsidR="00655393" w:rsidRDefault="00655393"/>
    <w:p w:rsidR="00655393" w:rsidRDefault="00655393"/>
    <w:p w:rsidR="00655393" w:rsidRDefault="00655393" w:rsidP="005775EA"/>
    <w:p w:rsidR="00655393" w:rsidRDefault="00655393" w:rsidP="005775EA"/>
    <w:p w:rsidR="00655393" w:rsidRDefault="00655393" w:rsidP="006D77C0"/>
    <w:p w:rsidR="00655393" w:rsidRDefault="00655393"/>
    <w:p w:rsidR="00655393" w:rsidRDefault="00655393" w:rsidP="00467D0E"/>
    <w:p w:rsidR="00655393" w:rsidRDefault="00655393" w:rsidP="00A103F4"/>
    <w:p w:rsidR="00655393" w:rsidRDefault="00655393" w:rsidP="00A103F4"/>
  </w:footnote>
  <w:footnote w:type="continuationSeparator" w:id="0">
    <w:p w:rsidR="00655393" w:rsidRDefault="00655393">
      <w:r>
        <w:continuationSeparator/>
      </w:r>
    </w:p>
    <w:p w:rsidR="00655393" w:rsidRDefault="00655393"/>
    <w:p w:rsidR="00655393" w:rsidRDefault="00655393" w:rsidP="00D01F15"/>
    <w:p w:rsidR="00655393" w:rsidRDefault="00655393" w:rsidP="007B6743"/>
    <w:p w:rsidR="00655393" w:rsidRDefault="00655393" w:rsidP="007E24BE"/>
    <w:p w:rsidR="00655393" w:rsidRDefault="00655393" w:rsidP="004F2371"/>
    <w:p w:rsidR="00655393" w:rsidRDefault="00655393"/>
    <w:p w:rsidR="00655393" w:rsidRDefault="00655393"/>
    <w:p w:rsidR="00655393" w:rsidRDefault="00655393" w:rsidP="005775EA"/>
    <w:p w:rsidR="00655393" w:rsidRDefault="00655393" w:rsidP="005775EA"/>
    <w:p w:rsidR="00655393" w:rsidRDefault="00655393" w:rsidP="006D77C0"/>
    <w:p w:rsidR="00655393" w:rsidRDefault="00655393"/>
    <w:p w:rsidR="00655393" w:rsidRDefault="00655393" w:rsidP="00467D0E"/>
    <w:p w:rsidR="00655393" w:rsidRDefault="00655393" w:rsidP="00A103F4"/>
    <w:p w:rsidR="00655393" w:rsidRDefault="00655393" w:rsidP="00A103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7A" w:rsidRDefault="00FF1E8C" w:rsidP="00EC214D">
    <w:pPr>
      <w:pStyle w:val="ad"/>
      <w:framePr w:wrap="around" w:vAnchor="text" w:hAnchor="margin" w:xAlign="center" w:y="1"/>
      <w:rPr>
        <w:rStyle w:val="a8"/>
      </w:rPr>
    </w:pPr>
    <w:r>
      <w:rPr>
        <w:rStyle w:val="a8"/>
      </w:rPr>
      <w:fldChar w:fldCharType="begin"/>
    </w:r>
    <w:r w:rsidR="000E707A">
      <w:rPr>
        <w:rStyle w:val="a8"/>
      </w:rPr>
      <w:instrText xml:space="preserve">PAGE  </w:instrText>
    </w:r>
    <w:r>
      <w:rPr>
        <w:rStyle w:val="a8"/>
      </w:rPr>
      <w:fldChar w:fldCharType="end"/>
    </w:r>
  </w:p>
  <w:p w:rsidR="000E707A" w:rsidRDefault="000E707A"/>
  <w:p w:rsidR="000E707A" w:rsidRDefault="000E707A"/>
  <w:p w:rsidR="000E707A" w:rsidRDefault="000E707A" w:rsidP="007B6743"/>
  <w:p w:rsidR="000E707A" w:rsidRDefault="000E707A" w:rsidP="007E24BE"/>
  <w:p w:rsidR="000E707A" w:rsidRDefault="000E707A" w:rsidP="004F2371"/>
  <w:p w:rsidR="000E707A" w:rsidRDefault="000E707A" w:rsidP="004F2371"/>
  <w:p w:rsidR="000E707A" w:rsidRDefault="000E707A" w:rsidP="008D4509"/>
  <w:p w:rsidR="000E707A" w:rsidRDefault="000E707A" w:rsidP="005775EA"/>
  <w:p w:rsidR="000E707A" w:rsidRDefault="000E707A" w:rsidP="005775EA"/>
  <w:p w:rsidR="000E707A" w:rsidRDefault="000E707A" w:rsidP="006D77C0"/>
  <w:p w:rsidR="000E707A" w:rsidRDefault="000E707A" w:rsidP="006D77C0"/>
  <w:p w:rsidR="000E707A" w:rsidRDefault="000E707A" w:rsidP="00467D0E"/>
  <w:p w:rsidR="000E707A" w:rsidRDefault="000E707A" w:rsidP="00A103F4"/>
  <w:p w:rsidR="000E707A" w:rsidRDefault="000E707A" w:rsidP="00A103F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7A" w:rsidRDefault="00FF1E8C" w:rsidP="00EC214D">
    <w:pPr>
      <w:pStyle w:val="ad"/>
      <w:framePr w:wrap="around" w:vAnchor="text" w:hAnchor="margin" w:xAlign="center" w:y="1"/>
      <w:rPr>
        <w:rStyle w:val="a8"/>
      </w:rPr>
    </w:pPr>
    <w:r>
      <w:rPr>
        <w:rStyle w:val="a8"/>
      </w:rPr>
      <w:fldChar w:fldCharType="begin"/>
    </w:r>
    <w:r w:rsidR="000E707A">
      <w:rPr>
        <w:rStyle w:val="a8"/>
      </w:rPr>
      <w:instrText xml:space="preserve">PAGE  </w:instrText>
    </w:r>
    <w:r>
      <w:rPr>
        <w:rStyle w:val="a8"/>
      </w:rPr>
      <w:fldChar w:fldCharType="separate"/>
    </w:r>
    <w:r w:rsidR="00CE43C1">
      <w:rPr>
        <w:rStyle w:val="a8"/>
        <w:noProof/>
      </w:rPr>
      <w:t>9</w:t>
    </w:r>
    <w:r>
      <w:rPr>
        <w:rStyle w:val="a8"/>
      </w:rPr>
      <w:fldChar w:fldCharType="end"/>
    </w:r>
  </w:p>
  <w:p w:rsidR="000E707A" w:rsidRDefault="000E707A" w:rsidP="00A103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u w:val="none"/>
      </w:r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B"/>
    <w:multiLevelType w:val="singleLevel"/>
    <w:tmpl w:val="0000000B"/>
    <w:name w:val="WW8Num11"/>
    <w:lvl w:ilvl="0">
      <w:start w:val="1"/>
      <w:numFmt w:val="bullet"/>
      <w:lvlText w:val="·"/>
      <w:lvlJc w:val="left"/>
      <w:pPr>
        <w:tabs>
          <w:tab w:val="num" w:pos="795"/>
        </w:tabs>
        <w:ind w:left="795" w:hanging="360"/>
      </w:pPr>
      <w:rPr>
        <w:rFonts w:ascii="Symbol" w:hAnsi="Symbol"/>
      </w:rPr>
    </w:lvl>
  </w:abstractNum>
  <w:abstractNum w:abstractNumId="5">
    <w:nsid w:val="0000000C"/>
    <w:multiLevelType w:val="singleLevel"/>
    <w:tmpl w:val="0000000C"/>
    <w:name w:val="WW8Num12"/>
    <w:lvl w:ilvl="0">
      <w:start w:val="1"/>
      <w:numFmt w:val="bullet"/>
      <w:lvlText w:val="·"/>
      <w:lvlJc w:val="left"/>
      <w:pPr>
        <w:tabs>
          <w:tab w:val="num" w:pos="795"/>
        </w:tabs>
        <w:ind w:left="795" w:hanging="360"/>
      </w:pPr>
      <w:rPr>
        <w:rFonts w:ascii="Symbol" w:hAnsi="Symbol"/>
      </w:rPr>
    </w:lvl>
  </w:abstractNum>
  <w:abstractNum w:abstractNumId="6">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7">
    <w:nsid w:val="0000000E"/>
    <w:multiLevelType w:val="singleLevel"/>
    <w:tmpl w:val="0000000E"/>
    <w:name w:val="WW8Num14"/>
    <w:lvl w:ilvl="0">
      <w:start w:val="1"/>
      <w:numFmt w:val="bullet"/>
      <w:lvlText w:val="·"/>
      <w:lvlJc w:val="left"/>
      <w:pPr>
        <w:tabs>
          <w:tab w:val="num" w:pos="795"/>
        </w:tabs>
        <w:ind w:left="795" w:hanging="360"/>
      </w:pPr>
      <w:rPr>
        <w:rFonts w:ascii="Symbol" w:hAnsi="Symbol"/>
      </w:rPr>
    </w:lvl>
  </w:abstractNum>
  <w:abstractNum w:abstractNumId="8">
    <w:nsid w:val="0000000F"/>
    <w:multiLevelType w:val="multilevel"/>
    <w:tmpl w:val="0000000F"/>
    <w:name w:val="WW8Num15"/>
    <w:lvl w:ilvl="0">
      <w:start w:val="2"/>
      <w:numFmt w:val="decimal"/>
      <w:lvlText w:val="%1."/>
      <w:lvlJc w:val="left"/>
      <w:pPr>
        <w:tabs>
          <w:tab w:val="num" w:pos="283"/>
        </w:tabs>
        <w:ind w:left="283" w:hanging="283"/>
      </w:pPr>
    </w:lvl>
    <w:lvl w:ilvl="1">
      <w:start w:val="2"/>
      <w:numFmt w:val="decimal"/>
      <w:lvlText w:val="%1.%2."/>
      <w:lvlJc w:val="left"/>
      <w:pPr>
        <w:tabs>
          <w:tab w:val="num" w:pos="358"/>
        </w:tabs>
        <w:ind w:left="358" w:hanging="283"/>
      </w:pPr>
    </w:lvl>
    <w:lvl w:ilvl="2">
      <w:start w:val="1"/>
      <w:numFmt w:val="decimal"/>
      <w:lvlText w:val="%1.%2.%3."/>
      <w:lvlJc w:val="left"/>
      <w:pPr>
        <w:tabs>
          <w:tab w:val="num" w:pos="433"/>
        </w:tabs>
        <w:ind w:left="433" w:hanging="283"/>
      </w:pPr>
    </w:lvl>
    <w:lvl w:ilvl="3">
      <w:start w:val="1"/>
      <w:numFmt w:val="decimal"/>
      <w:lvlText w:val="%1.%2.%3.%4."/>
      <w:lvlJc w:val="left"/>
      <w:pPr>
        <w:tabs>
          <w:tab w:val="num" w:pos="508"/>
        </w:tabs>
        <w:ind w:left="508" w:hanging="283"/>
      </w:pPr>
    </w:lvl>
    <w:lvl w:ilvl="4">
      <w:start w:val="1"/>
      <w:numFmt w:val="decimal"/>
      <w:lvlText w:val="%1.%2.%3.%4.%5."/>
      <w:lvlJc w:val="left"/>
      <w:pPr>
        <w:tabs>
          <w:tab w:val="num" w:pos="583"/>
        </w:tabs>
        <w:ind w:left="583" w:hanging="283"/>
      </w:pPr>
    </w:lvl>
    <w:lvl w:ilvl="5">
      <w:start w:val="1"/>
      <w:numFmt w:val="decimal"/>
      <w:lvlText w:val="%1.%2.%3.%4.%5.%6."/>
      <w:lvlJc w:val="left"/>
      <w:pPr>
        <w:tabs>
          <w:tab w:val="num" w:pos="658"/>
        </w:tabs>
        <w:ind w:left="658" w:hanging="283"/>
      </w:pPr>
    </w:lvl>
    <w:lvl w:ilvl="6">
      <w:start w:val="1"/>
      <w:numFmt w:val="decimal"/>
      <w:lvlText w:val="%1.%2.%3.%4.%5.%6.%7."/>
      <w:lvlJc w:val="left"/>
      <w:pPr>
        <w:tabs>
          <w:tab w:val="num" w:pos="733"/>
        </w:tabs>
        <w:ind w:left="733" w:hanging="283"/>
      </w:pPr>
    </w:lvl>
    <w:lvl w:ilvl="7">
      <w:start w:val="1"/>
      <w:numFmt w:val="decimal"/>
      <w:lvlText w:val="%1.%2.%3.%4.%5.%6.%7.%8."/>
      <w:lvlJc w:val="left"/>
      <w:pPr>
        <w:tabs>
          <w:tab w:val="num" w:pos="808"/>
        </w:tabs>
        <w:ind w:left="808" w:hanging="283"/>
      </w:pPr>
    </w:lvl>
    <w:lvl w:ilvl="8">
      <w:start w:val="1"/>
      <w:numFmt w:val="decimal"/>
      <w:lvlText w:val="%1.%2.%3.%4.%5.%6.%7.%8.%9."/>
      <w:lvlJc w:val="left"/>
      <w:pPr>
        <w:tabs>
          <w:tab w:val="num" w:pos="883"/>
        </w:tabs>
        <w:ind w:left="883" w:hanging="283"/>
      </w:pPr>
    </w:lvl>
  </w:abstractNum>
  <w:abstractNum w:abstractNumId="9">
    <w:nsid w:val="018170B7"/>
    <w:multiLevelType w:val="hybridMultilevel"/>
    <w:tmpl w:val="BA247194"/>
    <w:lvl w:ilvl="0" w:tplc="A95EE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3FF6AA9"/>
    <w:multiLevelType w:val="hybridMultilevel"/>
    <w:tmpl w:val="35CE953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870466"/>
    <w:multiLevelType w:val="hybridMultilevel"/>
    <w:tmpl w:val="B4BAE33A"/>
    <w:lvl w:ilvl="0" w:tplc="A95EEDAA">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
    <w:nsid w:val="0FB138C2"/>
    <w:multiLevelType w:val="hybridMultilevel"/>
    <w:tmpl w:val="77465A16"/>
    <w:lvl w:ilvl="0" w:tplc="A95EE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1E35BA5"/>
    <w:multiLevelType w:val="hybridMultilevel"/>
    <w:tmpl w:val="23AE4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206CD2"/>
    <w:multiLevelType w:val="hybridMultilevel"/>
    <w:tmpl w:val="03C861CA"/>
    <w:lvl w:ilvl="0" w:tplc="A95EE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2BE1DBF"/>
    <w:multiLevelType w:val="hybridMultilevel"/>
    <w:tmpl w:val="D926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D801A3"/>
    <w:multiLevelType w:val="hybridMultilevel"/>
    <w:tmpl w:val="E49CE46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2892344D"/>
    <w:multiLevelType w:val="hybridMultilevel"/>
    <w:tmpl w:val="3FB42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D149D6"/>
    <w:multiLevelType w:val="hybridMultilevel"/>
    <w:tmpl w:val="A71E9ADC"/>
    <w:lvl w:ilvl="0" w:tplc="A95EEDAA">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nsid w:val="30E04BE6"/>
    <w:multiLevelType w:val="hybridMultilevel"/>
    <w:tmpl w:val="5952FCCE"/>
    <w:lvl w:ilvl="0" w:tplc="1CCC04D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BF16D7"/>
    <w:multiLevelType w:val="hybridMultilevel"/>
    <w:tmpl w:val="C84E13F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1">
    <w:nsid w:val="340E3C5A"/>
    <w:multiLevelType w:val="hybridMultilevel"/>
    <w:tmpl w:val="110E9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8756B7"/>
    <w:multiLevelType w:val="hybridMultilevel"/>
    <w:tmpl w:val="EB42C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6784824"/>
    <w:multiLevelType w:val="hybridMultilevel"/>
    <w:tmpl w:val="76C62812"/>
    <w:lvl w:ilvl="0" w:tplc="BC9ADEE0">
      <w:start w:val="1"/>
      <w:numFmt w:val="bullet"/>
      <w:pStyle w:val="a"/>
      <w:lvlText w:val=""/>
      <w:lvlJc w:val="left"/>
      <w:pPr>
        <w:tabs>
          <w:tab w:val="num" w:pos="360"/>
        </w:tabs>
        <w:ind w:left="360" w:hanging="360"/>
      </w:pPr>
      <w:rPr>
        <w:rFonts w:ascii="Symbol" w:hAnsi="Symbol" w:hint="default"/>
        <w:color w:val="000000"/>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72705DF"/>
    <w:multiLevelType w:val="hybridMultilevel"/>
    <w:tmpl w:val="DC6A4B2E"/>
    <w:lvl w:ilvl="0" w:tplc="A95EE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7707A3E"/>
    <w:multiLevelType w:val="hybridMultilevel"/>
    <w:tmpl w:val="E0ACC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236FA0"/>
    <w:multiLevelType w:val="hybridMultilevel"/>
    <w:tmpl w:val="510CB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BD22AD2"/>
    <w:multiLevelType w:val="hybridMultilevel"/>
    <w:tmpl w:val="CD141F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BEB54C2"/>
    <w:multiLevelType w:val="hybridMultilevel"/>
    <w:tmpl w:val="CA24793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3D83042B"/>
    <w:multiLevelType w:val="hybridMultilevel"/>
    <w:tmpl w:val="0D7CC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0C188F"/>
    <w:multiLevelType w:val="hybridMultilevel"/>
    <w:tmpl w:val="9D648CF6"/>
    <w:lvl w:ilvl="0" w:tplc="A95EED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2767C4B"/>
    <w:multiLevelType w:val="multilevel"/>
    <w:tmpl w:val="110E99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6782237"/>
    <w:multiLevelType w:val="hybridMultilevel"/>
    <w:tmpl w:val="AB5C598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47DF02D5"/>
    <w:multiLevelType w:val="hybridMultilevel"/>
    <w:tmpl w:val="B6846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8022ECC"/>
    <w:multiLevelType w:val="hybridMultilevel"/>
    <w:tmpl w:val="25C42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8774C49"/>
    <w:multiLevelType w:val="hybridMultilevel"/>
    <w:tmpl w:val="B636E7E0"/>
    <w:lvl w:ilvl="0" w:tplc="04190001">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794"/>
        </w:tabs>
        <w:ind w:left="1794" w:hanging="360"/>
      </w:pPr>
      <w:rPr>
        <w:rFonts w:ascii="Courier New" w:hAnsi="Courier New" w:cs="Courier New" w:hint="default"/>
      </w:rPr>
    </w:lvl>
    <w:lvl w:ilvl="2" w:tplc="04190005" w:tentative="1">
      <w:start w:val="1"/>
      <w:numFmt w:val="bullet"/>
      <w:lvlText w:val=""/>
      <w:lvlJc w:val="left"/>
      <w:pPr>
        <w:tabs>
          <w:tab w:val="num" w:pos="2514"/>
        </w:tabs>
        <w:ind w:left="2514" w:hanging="360"/>
      </w:pPr>
      <w:rPr>
        <w:rFonts w:ascii="Wingdings" w:hAnsi="Wingdings" w:hint="default"/>
      </w:rPr>
    </w:lvl>
    <w:lvl w:ilvl="3" w:tplc="04190001" w:tentative="1">
      <w:start w:val="1"/>
      <w:numFmt w:val="bullet"/>
      <w:lvlText w:val=""/>
      <w:lvlJc w:val="left"/>
      <w:pPr>
        <w:tabs>
          <w:tab w:val="num" w:pos="3234"/>
        </w:tabs>
        <w:ind w:left="3234" w:hanging="360"/>
      </w:pPr>
      <w:rPr>
        <w:rFonts w:ascii="Symbol" w:hAnsi="Symbol" w:hint="default"/>
      </w:rPr>
    </w:lvl>
    <w:lvl w:ilvl="4" w:tplc="04190003" w:tentative="1">
      <w:start w:val="1"/>
      <w:numFmt w:val="bullet"/>
      <w:lvlText w:val="o"/>
      <w:lvlJc w:val="left"/>
      <w:pPr>
        <w:tabs>
          <w:tab w:val="num" w:pos="3954"/>
        </w:tabs>
        <w:ind w:left="3954" w:hanging="360"/>
      </w:pPr>
      <w:rPr>
        <w:rFonts w:ascii="Courier New" w:hAnsi="Courier New" w:cs="Courier New" w:hint="default"/>
      </w:rPr>
    </w:lvl>
    <w:lvl w:ilvl="5" w:tplc="04190005" w:tentative="1">
      <w:start w:val="1"/>
      <w:numFmt w:val="bullet"/>
      <w:lvlText w:val=""/>
      <w:lvlJc w:val="left"/>
      <w:pPr>
        <w:tabs>
          <w:tab w:val="num" w:pos="4674"/>
        </w:tabs>
        <w:ind w:left="4674" w:hanging="360"/>
      </w:pPr>
      <w:rPr>
        <w:rFonts w:ascii="Wingdings" w:hAnsi="Wingdings" w:hint="default"/>
      </w:rPr>
    </w:lvl>
    <w:lvl w:ilvl="6" w:tplc="04190001" w:tentative="1">
      <w:start w:val="1"/>
      <w:numFmt w:val="bullet"/>
      <w:lvlText w:val=""/>
      <w:lvlJc w:val="left"/>
      <w:pPr>
        <w:tabs>
          <w:tab w:val="num" w:pos="5394"/>
        </w:tabs>
        <w:ind w:left="5394" w:hanging="360"/>
      </w:pPr>
      <w:rPr>
        <w:rFonts w:ascii="Symbol" w:hAnsi="Symbol" w:hint="default"/>
      </w:rPr>
    </w:lvl>
    <w:lvl w:ilvl="7" w:tplc="04190003" w:tentative="1">
      <w:start w:val="1"/>
      <w:numFmt w:val="bullet"/>
      <w:lvlText w:val="o"/>
      <w:lvlJc w:val="left"/>
      <w:pPr>
        <w:tabs>
          <w:tab w:val="num" w:pos="6114"/>
        </w:tabs>
        <w:ind w:left="6114" w:hanging="360"/>
      </w:pPr>
      <w:rPr>
        <w:rFonts w:ascii="Courier New" w:hAnsi="Courier New" w:cs="Courier New" w:hint="default"/>
      </w:rPr>
    </w:lvl>
    <w:lvl w:ilvl="8" w:tplc="04190005" w:tentative="1">
      <w:start w:val="1"/>
      <w:numFmt w:val="bullet"/>
      <w:lvlText w:val=""/>
      <w:lvlJc w:val="left"/>
      <w:pPr>
        <w:tabs>
          <w:tab w:val="num" w:pos="6834"/>
        </w:tabs>
        <w:ind w:left="6834" w:hanging="360"/>
      </w:pPr>
      <w:rPr>
        <w:rFonts w:ascii="Wingdings" w:hAnsi="Wingdings" w:hint="default"/>
      </w:rPr>
    </w:lvl>
  </w:abstractNum>
  <w:abstractNum w:abstractNumId="36">
    <w:nsid w:val="4AC3620F"/>
    <w:multiLevelType w:val="hybridMultilevel"/>
    <w:tmpl w:val="36C82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C767D1A"/>
    <w:multiLevelType w:val="hybridMultilevel"/>
    <w:tmpl w:val="16480B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8">
    <w:nsid w:val="4D01573A"/>
    <w:multiLevelType w:val="hybridMultilevel"/>
    <w:tmpl w:val="D00CF55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9">
    <w:nsid w:val="4FDD0523"/>
    <w:multiLevelType w:val="hybridMultilevel"/>
    <w:tmpl w:val="59243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D238D0"/>
    <w:multiLevelType w:val="hybridMultilevel"/>
    <w:tmpl w:val="92345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166E44"/>
    <w:multiLevelType w:val="hybridMultilevel"/>
    <w:tmpl w:val="FF6688B2"/>
    <w:lvl w:ilvl="0" w:tplc="A95EE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6DD211E"/>
    <w:multiLevelType w:val="hybridMultilevel"/>
    <w:tmpl w:val="66D44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8075DCC"/>
    <w:multiLevelType w:val="hybridMultilevel"/>
    <w:tmpl w:val="2C9A8C6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58AE5A7B"/>
    <w:multiLevelType w:val="hybridMultilevel"/>
    <w:tmpl w:val="D020E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BA51F70"/>
    <w:multiLevelType w:val="hybridMultilevel"/>
    <w:tmpl w:val="0722F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04E6CB3"/>
    <w:multiLevelType w:val="hybridMultilevel"/>
    <w:tmpl w:val="AC9447F8"/>
    <w:lvl w:ilvl="0" w:tplc="A95EE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2BE5A4F"/>
    <w:multiLevelType w:val="hybridMultilevel"/>
    <w:tmpl w:val="7F708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3A91F68"/>
    <w:multiLevelType w:val="hybridMultilevel"/>
    <w:tmpl w:val="0A884D7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9">
    <w:nsid w:val="6A394FD1"/>
    <w:multiLevelType w:val="hybridMultilevel"/>
    <w:tmpl w:val="B37C4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A911194"/>
    <w:multiLevelType w:val="hybridMultilevel"/>
    <w:tmpl w:val="06A8B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AC2759"/>
    <w:multiLevelType w:val="hybridMultilevel"/>
    <w:tmpl w:val="6DA02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49C6253"/>
    <w:multiLevelType w:val="hybridMultilevel"/>
    <w:tmpl w:val="A9A22EBA"/>
    <w:lvl w:ilvl="0" w:tplc="A95EE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56D23AA"/>
    <w:multiLevelType w:val="hybridMultilevel"/>
    <w:tmpl w:val="EEA6D9FA"/>
    <w:lvl w:ilvl="0" w:tplc="A95EEDAA">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4">
    <w:nsid w:val="78B1012E"/>
    <w:multiLevelType w:val="hybridMultilevel"/>
    <w:tmpl w:val="FD2C4154"/>
    <w:lvl w:ilvl="0" w:tplc="A95EED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BE8391D"/>
    <w:multiLevelType w:val="hybridMultilevel"/>
    <w:tmpl w:val="9D8ED6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6"/>
  </w:num>
  <w:num w:numId="2">
    <w:abstractNumId w:val="45"/>
  </w:num>
  <w:num w:numId="3">
    <w:abstractNumId w:val="44"/>
  </w:num>
  <w:num w:numId="4">
    <w:abstractNumId w:val="16"/>
  </w:num>
  <w:num w:numId="5">
    <w:abstractNumId w:val="22"/>
  </w:num>
  <w:num w:numId="6">
    <w:abstractNumId w:val="23"/>
  </w:num>
  <w:num w:numId="7">
    <w:abstractNumId w:val="20"/>
  </w:num>
  <w:num w:numId="8">
    <w:abstractNumId w:val="33"/>
  </w:num>
  <w:num w:numId="9">
    <w:abstractNumId w:val="36"/>
  </w:num>
  <w:num w:numId="10">
    <w:abstractNumId w:val="37"/>
  </w:num>
  <w:num w:numId="11">
    <w:abstractNumId w:val="32"/>
  </w:num>
  <w:num w:numId="12">
    <w:abstractNumId w:val="17"/>
  </w:num>
  <w:num w:numId="13">
    <w:abstractNumId w:val="38"/>
  </w:num>
  <w:num w:numId="14">
    <w:abstractNumId w:val="2"/>
  </w:num>
  <w:num w:numId="15">
    <w:abstractNumId w:val="3"/>
  </w:num>
  <w:num w:numId="16">
    <w:abstractNumId w:val="4"/>
  </w:num>
  <w:num w:numId="17">
    <w:abstractNumId w:val="29"/>
  </w:num>
  <w:num w:numId="18">
    <w:abstractNumId w:val="39"/>
  </w:num>
  <w:num w:numId="19">
    <w:abstractNumId w:val="13"/>
  </w:num>
  <w:num w:numId="20">
    <w:abstractNumId w:val="47"/>
  </w:num>
  <w:num w:numId="21">
    <w:abstractNumId w:val="51"/>
  </w:num>
  <w:num w:numId="22">
    <w:abstractNumId w:val="43"/>
  </w:num>
  <w:num w:numId="23">
    <w:abstractNumId w:val="42"/>
  </w:num>
  <w:num w:numId="24">
    <w:abstractNumId w:val="40"/>
  </w:num>
  <w:num w:numId="25">
    <w:abstractNumId w:val="34"/>
  </w:num>
  <w:num w:numId="26">
    <w:abstractNumId w:val="48"/>
  </w:num>
  <w:num w:numId="27">
    <w:abstractNumId w:val="25"/>
  </w:num>
  <w:num w:numId="28">
    <w:abstractNumId w:val="49"/>
  </w:num>
  <w:num w:numId="29">
    <w:abstractNumId w:val="28"/>
  </w:num>
  <w:num w:numId="30">
    <w:abstractNumId w:val="55"/>
  </w:num>
  <w:num w:numId="31">
    <w:abstractNumId w:val="50"/>
  </w:num>
  <w:num w:numId="32">
    <w:abstractNumId w:val="19"/>
  </w:num>
  <w:num w:numId="33">
    <w:abstractNumId w:val="15"/>
  </w:num>
  <w:num w:numId="34">
    <w:abstractNumId w:val="27"/>
  </w:num>
  <w:num w:numId="35">
    <w:abstractNumId w:val="21"/>
  </w:num>
  <w:num w:numId="36">
    <w:abstractNumId w:val="31"/>
  </w:num>
  <w:num w:numId="37">
    <w:abstractNumId w:val="35"/>
  </w:num>
  <w:num w:numId="38">
    <w:abstractNumId w:val="30"/>
  </w:num>
  <w:num w:numId="39">
    <w:abstractNumId w:val="46"/>
  </w:num>
  <w:num w:numId="40">
    <w:abstractNumId w:val="54"/>
  </w:num>
  <w:num w:numId="41">
    <w:abstractNumId w:val="12"/>
  </w:num>
  <w:num w:numId="42">
    <w:abstractNumId w:val="9"/>
  </w:num>
  <w:num w:numId="43">
    <w:abstractNumId w:val="14"/>
  </w:num>
  <w:num w:numId="44">
    <w:abstractNumId w:val="53"/>
  </w:num>
  <w:num w:numId="45">
    <w:abstractNumId w:val="18"/>
  </w:num>
  <w:num w:numId="46">
    <w:abstractNumId w:val="11"/>
  </w:num>
  <w:num w:numId="47">
    <w:abstractNumId w:val="41"/>
  </w:num>
  <w:num w:numId="48">
    <w:abstractNumId w:val="24"/>
  </w:num>
  <w:num w:numId="49">
    <w:abstractNumId w:val="52"/>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F09F6"/>
    <w:rsid w:val="000006F9"/>
    <w:rsid w:val="00000A59"/>
    <w:rsid w:val="00001A0A"/>
    <w:rsid w:val="00013FCD"/>
    <w:rsid w:val="0002028A"/>
    <w:rsid w:val="00022424"/>
    <w:rsid w:val="0002378D"/>
    <w:rsid w:val="000239EA"/>
    <w:rsid w:val="00025C26"/>
    <w:rsid w:val="00026A17"/>
    <w:rsid w:val="00026BE3"/>
    <w:rsid w:val="000271F7"/>
    <w:rsid w:val="00027DBF"/>
    <w:rsid w:val="0003232E"/>
    <w:rsid w:val="0003264E"/>
    <w:rsid w:val="00032A17"/>
    <w:rsid w:val="000339FC"/>
    <w:rsid w:val="0004203E"/>
    <w:rsid w:val="00043E65"/>
    <w:rsid w:val="00044F31"/>
    <w:rsid w:val="00045E88"/>
    <w:rsid w:val="00047F27"/>
    <w:rsid w:val="00051065"/>
    <w:rsid w:val="00054701"/>
    <w:rsid w:val="00055AB6"/>
    <w:rsid w:val="000560AE"/>
    <w:rsid w:val="00062969"/>
    <w:rsid w:val="00063DD3"/>
    <w:rsid w:val="00063FCE"/>
    <w:rsid w:val="00066F92"/>
    <w:rsid w:val="0006720E"/>
    <w:rsid w:val="000733B9"/>
    <w:rsid w:val="00074188"/>
    <w:rsid w:val="000743C4"/>
    <w:rsid w:val="00075D50"/>
    <w:rsid w:val="00076572"/>
    <w:rsid w:val="0008029C"/>
    <w:rsid w:val="00080EF1"/>
    <w:rsid w:val="00085EFC"/>
    <w:rsid w:val="00091298"/>
    <w:rsid w:val="000928BA"/>
    <w:rsid w:val="00096F7B"/>
    <w:rsid w:val="0009752A"/>
    <w:rsid w:val="000976AC"/>
    <w:rsid w:val="000A0517"/>
    <w:rsid w:val="000A06E3"/>
    <w:rsid w:val="000A09CC"/>
    <w:rsid w:val="000A1F1A"/>
    <w:rsid w:val="000A3773"/>
    <w:rsid w:val="000A6F0F"/>
    <w:rsid w:val="000A71DA"/>
    <w:rsid w:val="000C29E3"/>
    <w:rsid w:val="000C3295"/>
    <w:rsid w:val="000C66C2"/>
    <w:rsid w:val="000C7A4B"/>
    <w:rsid w:val="000D04A8"/>
    <w:rsid w:val="000D07F9"/>
    <w:rsid w:val="000D2AA2"/>
    <w:rsid w:val="000D46EC"/>
    <w:rsid w:val="000D5A9C"/>
    <w:rsid w:val="000D61B8"/>
    <w:rsid w:val="000E12ED"/>
    <w:rsid w:val="000E248B"/>
    <w:rsid w:val="000E3649"/>
    <w:rsid w:val="000E511E"/>
    <w:rsid w:val="000E51D0"/>
    <w:rsid w:val="000E6000"/>
    <w:rsid w:val="000E6141"/>
    <w:rsid w:val="000E63AF"/>
    <w:rsid w:val="000E707A"/>
    <w:rsid w:val="000F40C1"/>
    <w:rsid w:val="000F68B6"/>
    <w:rsid w:val="000F7106"/>
    <w:rsid w:val="000F7621"/>
    <w:rsid w:val="00100D03"/>
    <w:rsid w:val="0010216C"/>
    <w:rsid w:val="00103936"/>
    <w:rsid w:val="00105083"/>
    <w:rsid w:val="00105A64"/>
    <w:rsid w:val="00107404"/>
    <w:rsid w:val="001078EA"/>
    <w:rsid w:val="001151E4"/>
    <w:rsid w:val="0011621C"/>
    <w:rsid w:val="00117C22"/>
    <w:rsid w:val="001215B9"/>
    <w:rsid w:val="00121858"/>
    <w:rsid w:val="00122D14"/>
    <w:rsid w:val="00123A48"/>
    <w:rsid w:val="00123A6E"/>
    <w:rsid w:val="00126332"/>
    <w:rsid w:val="00126A6A"/>
    <w:rsid w:val="0012715A"/>
    <w:rsid w:val="00131B50"/>
    <w:rsid w:val="0013244C"/>
    <w:rsid w:val="001329EF"/>
    <w:rsid w:val="001467A9"/>
    <w:rsid w:val="00147C27"/>
    <w:rsid w:val="00150967"/>
    <w:rsid w:val="00154BBB"/>
    <w:rsid w:val="00155C92"/>
    <w:rsid w:val="001567A6"/>
    <w:rsid w:val="00157B80"/>
    <w:rsid w:val="001610BB"/>
    <w:rsid w:val="00162670"/>
    <w:rsid w:val="0016268F"/>
    <w:rsid w:val="00162782"/>
    <w:rsid w:val="0016743D"/>
    <w:rsid w:val="00170D6B"/>
    <w:rsid w:val="001710BF"/>
    <w:rsid w:val="001736F0"/>
    <w:rsid w:val="0018275B"/>
    <w:rsid w:val="001913DD"/>
    <w:rsid w:val="0019154D"/>
    <w:rsid w:val="001917AE"/>
    <w:rsid w:val="00192178"/>
    <w:rsid w:val="00192494"/>
    <w:rsid w:val="00192976"/>
    <w:rsid w:val="00192E81"/>
    <w:rsid w:val="00194ABE"/>
    <w:rsid w:val="001969AE"/>
    <w:rsid w:val="001A1457"/>
    <w:rsid w:val="001A1EB4"/>
    <w:rsid w:val="001B069B"/>
    <w:rsid w:val="001B15C5"/>
    <w:rsid w:val="001B2A4E"/>
    <w:rsid w:val="001B3A31"/>
    <w:rsid w:val="001B3AA1"/>
    <w:rsid w:val="001B3BCC"/>
    <w:rsid w:val="001B6DA2"/>
    <w:rsid w:val="001B72E1"/>
    <w:rsid w:val="001C1D36"/>
    <w:rsid w:val="001C1EA3"/>
    <w:rsid w:val="001C3F46"/>
    <w:rsid w:val="001C4468"/>
    <w:rsid w:val="001C62F8"/>
    <w:rsid w:val="001C661F"/>
    <w:rsid w:val="001C76A3"/>
    <w:rsid w:val="001D1BA0"/>
    <w:rsid w:val="001D45EE"/>
    <w:rsid w:val="001D4792"/>
    <w:rsid w:val="001E119D"/>
    <w:rsid w:val="001E13E0"/>
    <w:rsid w:val="001E1C9E"/>
    <w:rsid w:val="001E3BC9"/>
    <w:rsid w:val="001E41BF"/>
    <w:rsid w:val="001E4ACD"/>
    <w:rsid w:val="001E681A"/>
    <w:rsid w:val="001E70BD"/>
    <w:rsid w:val="001E7ADB"/>
    <w:rsid w:val="001F20FF"/>
    <w:rsid w:val="001F4458"/>
    <w:rsid w:val="001F57EE"/>
    <w:rsid w:val="00202BB6"/>
    <w:rsid w:val="0020510E"/>
    <w:rsid w:val="00210034"/>
    <w:rsid w:val="002100AA"/>
    <w:rsid w:val="00210684"/>
    <w:rsid w:val="00210B5D"/>
    <w:rsid w:val="0021198F"/>
    <w:rsid w:val="00211A09"/>
    <w:rsid w:val="0021248C"/>
    <w:rsid w:val="00212654"/>
    <w:rsid w:val="00214F47"/>
    <w:rsid w:val="00215973"/>
    <w:rsid w:val="00217505"/>
    <w:rsid w:val="0022045A"/>
    <w:rsid w:val="0022368E"/>
    <w:rsid w:val="002243DD"/>
    <w:rsid w:val="00225BCF"/>
    <w:rsid w:val="00227061"/>
    <w:rsid w:val="00227234"/>
    <w:rsid w:val="0022773A"/>
    <w:rsid w:val="00231C55"/>
    <w:rsid w:val="00232DEF"/>
    <w:rsid w:val="0024061D"/>
    <w:rsid w:val="00240A48"/>
    <w:rsid w:val="0024140C"/>
    <w:rsid w:val="002426E0"/>
    <w:rsid w:val="00242D27"/>
    <w:rsid w:val="0024316B"/>
    <w:rsid w:val="00243428"/>
    <w:rsid w:val="0024682C"/>
    <w:rsid w:val="002470C9"/>
    <w:rsid w:val="00250961"/>
    <w:rsid w:val="002558CB"/>
    <w:rsid w:val="00256AFB"/>
    <w:rsid w:val="0025730D"/>
    <w:rsid w:val="00265A0B"/>
    <w:rsid w:val="00265AB3"/>
    <w:rsid w:val="00265CCC"/>
    <w:rsid w:val="00266766"/>
    <w:rsid w:val="00267FB0"/>
    <w:rsid w:val="00274563"/>
    <w:rsid w:val="002762A2"/>
    <w:rsid w:val="00276AE6"/>
    <w:rsid w:val="00277BC8"/>
    <w:rsid w:val="00280AE1"/>
    <w:rsid w:val="00281554"/>
    <w:rsid w:val="002831A8"/>
    <w:rsid w:val="00284E14"/>
    <w:rsid w:val="0028535C"/>
    <w:rsid w:val="002872E8"/>
    <w:rsid w:val="0028762C"/>
    <w:rsid w:val="00290BEE"/>
    <w:rsid w:val="00290FE2"/>
    <w:rsid w:val="00292152"/>
    <w:rsid w:val="002960E4"/>
    <w:rsid w:val="00297238"/>
    <w:rsid w:val="002A3B27"/>
    <w:rsid w:val="002A551C"/>
    <w:rsid w:val="002A61FF"/>
    <w:rsid w:val="002B016D"/>
    <w:rsid w:val="002B0DBB"/>
    <w:rsid w:val="002B1553"/>
    <w:rsid w:val="002B4BC0"/>
    <w:rsid w:val="002B5B5A"/>
    <w:rsid w:val="002B66A8"/>
    <w:rsid w:val="002B7284"/>
    <w:rsid w:val="002B74A1"/>
    <w:rsid w:val="002C0359"/>
    <w:rsid w:val="002C0C17"/>
    <w:rsid w:val="002C158F"/>
    <w:rsid w:val="002C1E59"/>
    <w:rsid w:val="002C2077"/>
    <w:rsid w:val="002C2641"/>
    <w:rsid w:val="002D0F1D"/>
    <w:rsid w:val="002D2D2C"/>
    <w:rsid w:val="002D3A89"/>
    <w:rsid w:val="002D67F7"/>
    <w:rsid w:val="002D6822"/>
    <w:rsid w:val="002E06A7"/>
    <w:rsid w:val="002E1D33"/>
    <w:rsid w:val="002E3FF8"/>
    <w:rsid w:val="002E4255"/>
    <w:rsid w:val="002E4529"/>
    <w:rsid w:val="002E4DA2"/>
    <w:rsid w:val="002E5E19"/>
    <w:rsid w:val="002F0080"/>
    <w:rsid w:val="002F3B73"/>
    <w:rsid w:val="002F3F4E"/>
    <w:rsid w:val="002F54DB"/>
    <w:rsid w:val="003020B9"/>
    <w:rsid w:val="00302265"/>
    <w:rsid w:val="00303FF4"/>
    <w:rsid w:val="00310558"/>
    <w:rsid w:val="00310ABA"/>
    <w:rsid w:val="00310C44"/>
    <w:rsid w:val="00310E93"/>
    <w:rsid w:val="00312011"/>
    <w:rsid w:val="003130A1"/>
    <w:rsid w:val="00316832"/>
    <w:rsid w:val="00316F51"/>
    <w:rsid w:val="003175C4"/>
    <w:rsid w:val="003231C5"/>
    <w:rsid w:val="00324606"/>
    <w:rsid w:val="00324BFA"/>
    <w:rsid w:val="0032568F"/>
    <w:rsid w:val="00325B15"/>
    <w:rsid w:val="003337CB"/>
    <w:rsid w:val="003354E3"/>
    <w:rsid w:val="003372EC"/>
    <w:rsid w:val="00337A0F"/>
    <w:rsid w:val="00337E21"/>
    <w:rsid w:val="00340F44"/>
    <w:rsid w:val="003439EA"/>
    <w:rsid w:val="00344856"/>
    <w:rsid w:val="0034513A"/>
    <w:rsid w:val="00345372"/>
    <w:rsid w:val="00346ED3"/>
    <w:rsid w:val="00350EF4"/>
    <w:rsid w:val="00355AC3"/>
    <w:rsid w:val="00357346"/>
    <w:rsid w:val="003627BF"/>
    <w:rsid w:val="003629CD"/>
    <w:rsid w:val="00366F34"/>
    <w:rsid w:val="00367B67"/>
    <w:rsid w:val="00367BE2"/>
    <w:rsid w:val="00370032"/>
    <w:rsid w:val="003700F8"/>
    <w:rsid w:val="00370DEE"/>
    <w:rsid w:val="003728FB"/>
    <w:rsid w:val="00373B9B"/>
    <w:rsid w:val="003749C5"/>
    <w:rsid w:val="003757A0"/>
    <w:rsid w:val="0038034A"/>
    <w:rsid w:val="003818CA"/>
    <w:rsid w:val="003841E1"/>
    <w:rsid w:val="003848EC"/>
    <w:rsid w:val="003858F2"/>
    <w:rsid w:val="00390F2D"/>
    <w:rsid w:val="003931D9"/>
    <w:rsid w:val="00396EE4"/>
    <w:rsid w:val="003972BD"/>
    <w:rsid w:val="00397F44"/>
    <w:rsid w:val="003A1262"/>
    <w:rsid w:val="003A173D"/>
    <w:rsid w:val="003A26BE"/>
    <w:rsid w:val="003A2ACB"/>
    <w:rsid w:val="003A364D"/>
    <w:rsid w:val="003A4B02"/>
    <w:rsid w:val="003B02BD"/>
    <w:rsid w:val="003B1F0F"/>
    <w:rsid w:val="003B5C8D"/>
    <w:rsid w:val="003B7141"/>
    <w:rsid w:val="003C05F9"/>
    <w:rsid w:val="003C0F00"/>
    <w:rsid w:val="003C205F"/>
    <w:rsid w:val="003C47AF"/>
    <w:rsid w:val="003C5835"/>
    <w:rsid w:val="003D195C"/>
    <w:rsid w:val="003D329B"/>
    <w:rsid w:val="003D3462"/>
    <w:rsid w:val="003D4D7D"/>
    <w:rsid w:val="003D5B5C"/>
    <w:rsid w:val="003E008F"/>
    <w:rsid w:val="003E1374"/>
    <w:rsid w:val="003E23A7"/>
    <w:rsid w:val="003E2B77"/>
    <w:rsid w:val="003E6473"/>
    <w:rsid w:val="003F14A7"/>
    <w:rsid w:val="003F1CF4"/>
    <w:rsid w:val="003F6922"/>
    <w:rsid w:val="00401074"/>
    <w:rsid w:val="004026D2"/>
    <w:rsid w:val="004027C8"/>
    <w:rsid w:val="00402E0E"/>
    <w:rsid w:val="00403CFD"/>
    <w:rsid w:val="00415848"/>
    <w:rsid w:val="00415EAB"/>
    <w:rsid w:val="004172E0"/>
    <w:rsid w:val="00420907"/>
    <w:rsid w:val="0042159F"/>
    <w:rsid w:val="00422AE5"/>
    <w:rsid w:val="0042335C"/>
    <w:rsid w:val="004239F9"/>
    <w:rsid w:val="004255D9"/>
    <w:rsid w:val="00430225"/>
    <w:rsid w:val="00430F36"/>
    <w:rsid w:val="00437CE1"/>
    <w:rsid w:val="00440F9D"/>
    <w:rsid w:val="004459E9"/>
    <w:rsid w:val="00445BD2"/>
    <w:rsid w:val="00445ED7"/>
    <w:rsid w:val="00446E4D"/>
    <w:rsid w:val="004509EB"/>
    <w:rsid w:val="004566C1"/>
    <w:rsid w:val="00457821"/>
    <w:rsid w:val="004619D8"/>
    <w:rsid w:val="00466020"/>
    <w:rsid w:val="00466AEF"/>
    <w:rsid w:val="0046721B"/>
    <w:rsid w:val="00467D0E"/>
    <w:rsid w:val="004727E4"/>
    <w:rsid w:val="004737CB"/>
    <w:rsid w:val="004759F2"/>
    <w:rsid w:val="00475A7D"/>
    <w:rsid w:val="00477305"/>
    <w:rsid w:val="0047732F"/>
    <w:rsid w:val="00477619"/>
    <w:rsid w:val="004800F5"/>
    <w:rsid w:val="0048399D"/>
    <w:rsid w:val="00483CAA"/>
    <w:rsid w:val="00484464"/>
    <w:rsid w:val="0049112B"/>
    <w:rsid w:val="00491787"/>
    <w:rsid w:val="00491B02"/>
    <w:rsid w:val="00492364"/>
    <w:rsid w:val="004977F9"/>
    <w:rsid w:val="00497C81"/>
    <w:rsid w:val="004A078E"/>
    <w:rsid w:val="004A10AC"/>
    <w:rsid w:val="004A1E21"/>
    <w:rsid w:val="004A2DE1"/>
    <w:rsid w:val="004A5D4A"/>
    <w:rsid w:val="004A6CEC"/>
    <w:rsid w:val="004A7940"/>
    <w:rsid w:val="004B0C83"/>
    <w:rsid w:val="004B3308"/>
    <w:rsid w:val="004B3317"/>
    <w:rsid w:val="004B35BA"/>
    <w:rsid w:val="004B3D76"/>
    <w:rsid w:val="004C3BBA"/>
    <w:rsid w:val="004C4BBA"/>
    <w:rsid w:val="004C5C6F"/>
    <w:rsid w:val="004C6577"/>
    <w:rsid w:val="004C6732"/>
    <w:rsid w:val="004C6B04"/>
    <w:rsid w:val="004C6FD2"/>
    <w:rsid w:val="004D2CDD"/>
    <w:rsid w:val="004D33B4"/>
    <w:rsid w:val="004D3B12"/>
    <w:rsid w:val="004D4ADC"/>
    <w:rsid w:val="004D4EA1"/>
    <w:rsid w:val="004D507D"/>
    <w:rsid w:val="004D68BD"/>
    <w:rsid w:val="004D7BFA"/>
    <w:rsid w:val="004E18B3"/>
    <w:rsid w:val="004E1CB3"/>
    <w:rsid w:val="004E54DA"/>
    <w:rsid w:val="004E56D6"/>
    <w:rsid w:val="004E5CF9"/>
    <w:rsid w:val="004E6219"/>
    <w:rsid w:val="004E6BB3"/>
    <w:rsid w:val="004E6F47"/>
    <w:rsid w:val="004E7327"/>
    <w:rsid w:val="004E785D"/>
    <w:rsid w:val="004F114F"/>
    <w:rsid w:val="004F2371"/>
    <w:rsid w:val="004F29E5"/>
    <w:rsid w:val="004F315B"/>
    <w:rsid w:val="004F4203"/>
    <w:rsid w:val="004F520C"/>
    <w:rsid w:val="004F5519"/>
    <w:rsid w:val="00501D0C"/>
    <w:rsid w:val="0050334A"/>
    <w:rsid w:val="00506DF7"/>
    <w:rsid w:val="00507FFA"/>
    <w:rsid w:val="00510D71"/>
    <w:rsid w:val="00511912"/>
    <w:rsid w:val="00511E3D"/>
    <w:rsid w:val="00514A05"/>
    <w:rsid w:val="005158F1"/>
    <w:rsid w:val="00516CC4"/>
    <w:rsid w:val="00517216"/>
    <w:rsid w:val="005177B5"/>
    <w:rsid w:val="00520C87"/>
    <w:rsid w:val="005220AF"/>
    <w:rsid w:val="00522EB0"/>
    <w:rsid w:val="00522F3E"/>
    <w:rsid w:val="00524E41"/>
    <w:rsid w:val="0053074F"/>
    <w:rsid w:val="005315E7"/>
    <w:rsid w:val="00531B20"/>
    <w:rsid w:val="005344B1"/>
    <w:rsid w:val="00536F1F"/>
    <w:rsid w:val="00537353"/>
    <w:rsid w:val="005412AC"/>
    <w:rsid w:val="00542701"/>
    <w:rsid w:val="00542CA7"/>
    <w:rsid w:val="005434AC"/>
    <w:rsid w:val="0054382A"/>
    <w:rsid w:val="00545346"/>
    <w:rsid w:val="005453CA"/>
    <w:rsid w:val="00546BAA"/>
    <w:rsid w:val="00552F54"/>
    <w:rsid w:val="005548BD"/>
    <w:rsid w:val="00556676"/>
    <w:rsid w:val="00556902"/>
    <w:rsid w:val="005578B7"/>
    <w:rsid w:val="005647E6"/>
    <w:rsid w:val="00567214"/>
    <w:rsid w:val="00572C9D"/>
    <w:rsid w:val="005775EA"/>
    <w:rsid w:val="00577A3A"/>
    <w:rsid w:val="00580C47"/>
    <w:rsid w:val="005810E9"/>
    <w:rsid w:val="005815AA"/>
    <w:rsid w:val="00581952"/>
    <w:rsid w:val="005854D2"/>
    <w:rsid w:val="00586D58"/>
    <w:rsid w:val="00587601"/>
    <w:rsid w:val="0059145F"/>
    <w:rsid w:val="005926EE"/>
    <w:rsid w:val="00592A89"/>
    <w:rsid w:val="0059455F"/>
    <w:rsid w:val="00594B4B"/>
    <w:rsid w:val="00596903"/>
    <w:rsid w:val="005A133E"/>
    <w:rsid w:val="005A195C"/>
    <w:rsid w:val="005A24F4"/>
    <w:rsid w:val="005A69F0"/>
    <w:rsid w:val="005A6CA5"/>
    <w:rsid w:val="005A7184"/>
    <w:rsid w:val="005A77AE"/>
    <w:rsid w:val="005A7AD5"/>
    <w:rsid w:val="005B0DE8"/>
    <w:rsid w:val="005B1271"/>
    <w:rsid w:val="005B24E8"/>
    <w:rsid w:val="005B31EA"/>
    <w:rsid w:val="005B6D3D"/>
    <w:rsid w:val="005B6D99"/>
    <w:rsid w:val="005B77BE"/>
    <w:rsid w:val="005C2E39"/>
    <w:rsid w:val="005C3268"/>
    <w:rsid w:val="005C5D13"/>
    <w:rsid w:val="005C6DDB"/>
    <w:rsid w:val="005D00C0"/>
    <w:rsid w:val="005D48B6"/>
    <w:rsid w:val="005E093A"/>
    <w:rsid w:val="005E12CB"/>
    <w:rsid w:val="005E63ED"/>
    <w:rsid w:val="005F184E"/>
    <w:rsid w:val="005F1CA3"/>
    <w:rsid w:val="005F2829"/>
    <w:rsid w:val="005F2F06"/>
    <w:rsid w:val="005F38A2"/>
    <w:rsid w:val="005F4F4B"/>
    <w:rsid w:val="005F5582"/>
    <w:rsid w:val="005F5DC7"/>
    <w:rsid w:val="005F71E1"/>
    <w:rsid w:val="00603DF9"/>
    <w:rsid w:val="006047C5"/>
    <w:rsid w:val="0060518C"/>
    <w:rsid w:val="00605C56"/>
    <w:rsid w:val="00610223"/>
    <w:rsid w:val="00612217"/>
    <w:rsid w:val="00612BE0"/>
    <w:rsid w:val="00615584"/>
    <w:rsid w:val="0061632A"/>
    <w:rsid w:val="006212DD"/>
    <w:rsid w:val="00621DB8"/>
    <w:rsid w:val="00622065"/>
    <w:rsid w:val="00624416"/>
    <w:rsid w:val="00624780"/>
    <w:rsid w:val="00624D19"/>
    <w:rsid w:val="0062576D"/>
    <w:rsid w:val="00626520"/>
    <w:rsid w:val="00626801"/>
    <w:rsid w:val="00626A97"/>
    <w:rsid w:val="006276BA"/>
    <w:rsid w:val="00631155"/>
    <w:rsid w:val="0063141E"/>
    <w:rsid w:val="00632E79"/>
    <w:rsid w:val="00633B39"/>
    <w:rsid w:val="006349A3"/>
    <w:rsid w:val="006367DB"/>
    <w:rsid w:val="00637115"/>
    <w:rsid w:val="00637356"/>
    <w:rsid w:val="00637EDE"/>
    <w:rsid w:val="006407D8"/>
    <w:rsid w:val="00641727"/>
    <w:rsid w:val="0064344B"/>
    <w:rsid w:val="00643BF7"/>
    <w:rsid w:val="00645933"/>
    <w:rsid w:val="00646532"/>
    <w:rsid w:val="00647CCC"/>
    <w:rsid w:val="006508F4"/>
    <w:rsid w:val="0065489A"/>
    <w:rsid w:val="00655393"/>
    <w:rsid w:val="00655B33"/>
    <w:rsid w:val="006574F0"/>
    <w:rsid w:val="00657FDA"/>
    <w:rsid w:val="00662981"/>
    <w:rsid w:val="006632E2"/>
    <w:rsid w:val="00663F70"/>
    <w:rsid w:val="00664678"/>
    <w:rsid w:val="006646F5"/>
    <w:rsid w:val="0067192B"/>
    <w:rsid w:val="006737B9"/>
    <w:rsid w:val="006748DC"/>
    <w:rsid w:val="00674908"/>
    <w:rsid w:val="0067567E"/>
    <w:rsid w:val="006760D4"/>
    <w:rsid w:val="006763D0"/>
    <w:rsid w:val="006803B2"/>
    <w:rsid w:val="0068051F"/>
    <w:rsid w:val="00682B45"/>
    <w:rsid w:val="006850F3"/>
    <w:rsid w:val="00686289"/>
    <w:rsid w:val="006876BE"/>
    <w:rsid w:val="00695953"/>
    <w:rsid w:val="00696FD9"/>
    <w:rsid w:val="006A1F86"/>
    <w:rsid w:val="006A33A2"/>
    <w:rsid w:val="006A3FF0"/>
    <w:rsid w:val="006A5147"/>
    <w:rsid w:val="006A5777"/>
    <w:rsid w:val="006A5DAE"/>
    <w:rsid w:val="006B1E1C"/>
    <w:rsid w:val="006B36D0"/>
    <w:rsid w:val="006B4BB1"/>
    <w:rsid w:val="006B5026"/>
    <w:rsid w:val="006C0646"/>
    <w:rsid w:val="006C570D"/>
    <w:rsid w:val="006C5965"/>
    <w:rsid w:val="006C6C71"/>
    <w:rsid w:val="006D029D"/>
    <w:rsid w:val="006D4ABB"/>
    <w:rsid w:val="006D4F5E"/>
    <w:rsid w:val="006D6A13"/>
    <w:rsid w:val="006D72DD"/>
    <w:rsid w:val="006D75C7"/>
    <w:rsid w:val="006D77C0"/>
    <w:rsid w:val="006E1863"/>
    <w:rsid w:val="006E21C3"/>
    <w:rsid w:val="006E33D4"/>
    <w:rsid w:val="006E3F6A"/>
    <w:rsid w:val="006E4E30"/>
    <w:rsid w:val="006E641C"/>
    <w:rsid w:val="006E6F20"/>
    <w:rsid w:val="006E7F8B"/>
    <w:rsid w:val="006F0699"/>
    <w:rsid w:val="006F1ABD"/>
    <w:rsid w:val="006F5A87"/>
    <w:rsid w:val="00700746"/>
    <w:rsid w:val="00704116"/>
    <w:rsid w:val="00705BCD"/>
    <w:rsid w:val="007067C2"/>
    <w:rsid w:val="00712206"/>
    <w:rsid w:val="00713CA8"/>
    <w:rsid w:val="0071408D"/>
    <w:rsid w:val="00715272"/>
    <w:rsid w:val="0072194B"/>
    <w:rsid w:val="00722FEE"/>
    <w:rsid w:val="00724DC6"/>
    <w:rsid w:val="00727627"/>
    <w:rsid w:val="007306B2"/>
    <w:rsid w:val="00730A53"/>
    <w:rsid w:val="00730B76"/>
    <w:rsid w:val="00732639"/>
    <w:rsid w:val="007455DD"/>
    <w:rsid w:val="007456D5"/>
    <w:rsid w:val="00745BB7"/>
    <w:rsid w:val="00747230"/>
    <w:rsid w:val="00750B62"/>
    <w:rsid w:val="007530C9"/>
    <w:rsid w:val="00755DEA"/>
    <w:rsid w:val="00756390"/>
    <w:rsid w:val="00760B62"/>
    <w:rsid w:val="007651F9"/>
    <w:rsid w:val="007665B4"/>
    <w:rsid w:val="00767486"/>
    <w:rsid w:val="007708EF"/>
    <w:rsid w:val="0077156F"/>
    <w:rsid w:val="00773CE1"/>
    <w:rsid w:val="00774259"/>
    <w:rsid w:val="00775298"/>
    <w:rsid w:val="007801F0"/>
    <w:rsid w:val="00781BE3"/>
    <w:rsid w:val="0078524D"/>
    <w:rsid w:val="00785DA3"/>
    <w:rsid w:val="00786EFC"/>
    <w:rsid w:val="00791C62"/>
    <w:rsid w:val="007935FF"/>
    <w:rsid w:val="00793A3E"/>
    <w:rsid w:val="00794594"/>
    <w:rsid w:val="00794BE9"/>
    <w:rsid w:val="00795381"/>
    <w:rsid w:val="007955B4"/>
    <w:rsid w:val="00796D7D"/>
    <w:rsid w:val="007A13D8"/>
    <w:rsid w:val="007A47BA"/>
    <w:rsid w:val="007A4F55"/>
    <w:rsid w:val="007B1183"/>
    <w:rsid w:val="007B5A46"/>
    <w:rsid w:val="007B6743"/>
    <w:rsid w:val="007B6BC0"/>
    <w:rsid w:val="007C3810"/>
    <w:rsid w:val="007C3827"/>
    <w:rsid w:val="007C45AE"/>
    <w:rsid w:val="007C4A26"/>
    <w:rsid w:val="007C6E0E"/>
    <w:rsid w:val="007C73FB"/>
    <w:rsid w:val="007D3287"/>
    <w:rsid w:val="007D333C"/>
    <w:rsid w:val="007D35E1"/>
    <w:rsid w:val="007D39A6"/>
    <w:rsid w:val="007D43DF"/>
    <w:rsid w:val="007D4ED8"/>
    <w:rsid w:val="007D5EE9"/>
    <w:rsid w:val="007D67FA"/>
    <w:rsid w:val="007E24BE"/>
    <w:rsid w:val="007E468A"/>
    <w:rsid w:val="007E71CF"/>
    <w:rsid w:val="007E7473"/>
    <w:rsid w:val="007E7F71"/>
    <w:rsid w:val="007F09F6"/>
    <w:rsid w:val="007F3E34"/>
    <w:rsid w:val="00801963"/>
    <w:rsid w:val="0080273A"/>
    <w:rsid w:val="00802923"/>
    <w:rsid w:val="008029E1"/>
    <w:rsid w:val="008033B0"/>
    <w:rsid w:val="008037E3"/>
    <w:rsid w:val="008068FD"/>
    <w:rsid w:val="00806BBB"/>
    <w:rsid w:val="008079F9"/>
    <w:rsid w:val="008176E2"/>
    <w:rsid w:val="00820D88"/>
    <w:rsid w:val="00824C75"/>
    <w:rsid w:val="00830012"/>
    <w:rsid w:val="00830812"/>
    <w:rsid w:val="008315F5"/>
    <w:rsid w:val="00831DC2"/>
    <w:rsid w:val="0083663F"/>
    <w:rsid w:val="00836C9C"/>
    <w:rsid w:val="0083796F"/>
    <w:rsid w:val="00837B5D"/>
    <w:rsid w:val="008401D1"/>
    <w:rsid w:val="00841EAA"/>
    <w:rsid w:val="00842348"/>
    <w:rsid w:val="00842DB6"/>
    <w:rsid w:val="00843EB3"/>
    <w:rsid w:val="00846806"/>
    <w:rsid w:val="008477A7"/>
    <w:rsid w:val="0085176A"/>
    <w:rsid w:val="008519DE"/>
    <w:rsid w:val="00853AF9"/>
    <w:rsid w:val="00853D30"/>
    <w:rsid w:val="00856B71"/>
    <w:rsid w:val="00860DB5"/>
    <w:rsid w:val="0086102D"/>
    <w:rsid w:val="008615DE"/>
    <w:rsid w:val="00862FD0"/>
    <w:rsid w:val="00866AB8"/>
    <w:rsid w:val="00872B6D"/>
    <w:rsid w:val="00875330"/>
    <w:rsid w:val="008753DF"/>
    <w:rsid w:val="00875E23"/>
    <w:rsid w:val="00875E6D"/>
    <w:rsid w:val="00880685"/>
    <w:rsid w:val="00880716"/>
    <w:rsid w:val="00882512"/>
    <w:rsid w:val="00884AF6"/>
    <w:rsid w:val="008862B2"/>
    <w:rsid w:val="008878CE"/>
    <w:rsid w:val="008910F4"/>
    <w:rsid w:val="00891E90"/>
    <w:rsid w:val="00893894"/>
    <w:rsid w:val="0089393C"/>
    <w:rsid w:val="008948DF"/>
    <w:rsid w:val="00897815"/>
    <w:rsid w:val="008A2C5D"/>
    <w:rsid w:val="008A67BB"/>
    <w:rsid w:val="008B0241"/>
    <w:rsid w:val="008B09FE"/>
    <w:rsid w:val="008B3E9A"/>
    <w:rsid w:val="008B467E"/>
    <w:rsid w:val="008B4FAE"/>
    <w:rsid w:val="008C10FC"/>
    <w:rsid w:val="008C3584"/>
    <w:rsid w:val="008C3FCC"/>
    <w:rsid w:val="008C4EE6"/>
    <w:rsid w:val="008C6ACC"/>
    <w:rsid w:val="008C71D5"/>
    <w:rsid w:val="008C7E97"/>
    <w:rsid w:val="008D13AD"/>
    <w:rsid w:val="008D3B55"/>
    <w:rsid w:val="008D3B5C"/>
    <w:rsid w:val="008D4509"/>
    <w:rsid w:val="008D4A6E"/>
    <w:rsid w:val="008D4EDE"/>
    <w:rsid w:val="008D5F06"/>
    <w:rsid w:val="008D6621"/>
    <w:rsid w:val="008D76C9"/>
    <w:rsid w:val="008E01ED"/>
    <w:rsid w:val="008E11E9"/>
    <w:rsid w:val="008E1406"/>
    <w:rsid w:val="008E4388"/>
    <w:rsid w:val="008E4655"/>
    <w:rsid w:val="008F0B2F"/>
    <w:rsid w:val="008F1566"/>
    <w:rsid w:val="008F1D9C"/>
    <w:rsid w:val="008F1ECE"/>
    <w:rsid w:val="008F58DD"/>
    <w:rsid w:val="00901110"/>
    <w:rsid w:val="00903A47"/>
    <w:rsid w:val="00906C4F"/>
    <w:rsid w:val="00907D33"/>
    <w:rsid w:val="00907D76"/>
    <w:rsid w:val="009114D6"/>
    <w:rsid w:val="00920F28"/>
    <w:rsid w:val="00930ABF"/>
    <w:rsid w:val="00931537"/>
    <w:rsid w:val="0093312B"/>
    <w:rsid w:val="00935E8F"/>
    <w:rsid w:val="00943F71"/>
    <w:rsid w:val="009454BF"/>
    <w:rsid w:val="00945742"/>
    <w:rsid w:val="009510C4"/>
    <w:rsid w:val="00951158"/>
    <w:rsid w:val="00951892"/>
    <w:rsid w:val="00951CBB"/>
    <w:rsid w:val="0095481A"/>
    <w:rsid w:val="00954C68"/>
    <w:rsid w:val="00956C33"/>
    <w:rsid w:val="00957F3E"/>
    <w:rsid w:val="00957F60"/>
    <w:rsid w:val="00960FAE"/>
    <w:rsid w:val="0096550A"/>
    <w:rsid w:val="009673F8"/>
    <w:rsid w:val="00973AC3"/>
    <w:rsid w:val="00975E33"/>
    <w:rsid w:val="00976988"/>
    <w:rsid w:val="009809CD"/>
    <w:rsid w:val="00980BF8"/>
    <w:rsid w:val="00981D73"/>
    <w:rsid w:val="009844AC"/>
    <w:rsid w:val="009852FC"/>
    <w:rsid w:val="00987D74"/>
    <w:rsid w:val="0099089F"/>
    <w:rsid w:val="00992A0C"/>
    <w:rsid w:val="00993EE4"/>
    <w:rsid w:val="0099419F"/>
    <w:rsid w:val="00996D9A"/>
    <w:rsid w:val="0099751A"/>
    <w:rsid w:val="009A05C5"/>
    <w:rsid w:val="009A3808"/>
    <w:rsid w:val="009A59A9"/>
    <w:rsid w:val="009B0A3A"/>
    <w:rsid w:val="009B0C6A"/>
    <w:rsid w:val="009B0DB2"/>
    <w:rsid w:val="009B1FED"/>
    <w:rsid w:val="009B3B57"/>
    <w:rsid w:val="009B4977"/>
    <w:rsid w:val="009B4DE7"/>
    <w:rsid w:val="009B5192"/>
    <w:rsid w:val="009B6437"/>
    <w:rsid w:val="009B6E4F"/>
    <w:rsid w:val="009B7221"/>
    <w:rsid w:val="009B776B"/>
    <w:rsid w:val="009B7881"/>
    <w:rsid w:val="009C32B5"/>
    <w:rsid w:val="009C42DA"/>
    <w:rsid w:val="009C4AA0"/>
    <w:rsid w:val="009C6487"/>
    <w:rsid w:val="009E00AD"/>
    <w:rsid w:val="009E148C"/>
    <w:rsid w:val="009E2218"/>
    <w:rsid w:val="009E2B0B"/>
    <w:rsid w:val="009E3251"/>
    <w:rsid w:val="009E373D"/>
    <w:rsid w:val="009E41D7"/>
    <w:rsid w:val="009E557C"/>
    <w:rsid w:val="009F0977"/>
    <w:rsid w:val="009F0979"/>
    <w:rsid w:val="009F2C8A"/>
    <w:rsid w:val="009F3589"/>
    <w:rsid w:val="009F3E20"/>
    <w:rsid w:val="009F7EA9"/>
    <w:rsid w:val="00A00E66"/>
    <w:rsid w:val="00A010FF"/>
    <w:rsid w:val="00A019B3"/>
    <w:rsid w:val="00A01DBC"/>
    <w:rsid w:val="00A044B6"/>
    <w:rsid w:val="00A04F63"/>
    <w:rsid w:val="00A07571"/>
    <w:rsid w:val="00A103F4"/>
    <w:rsid w:val="00A107A6"/>
    <w:rsid w:val="00A1151F"/>
    <w:rsid w:val="00A11B4B"/>
    <w:rsid w:val="00A12258"/>
    <w:rsid w:val="00A12BE8"/>
    <w:rsid w:val="00A179D8"/>
    <w:rsid w:val="00A210D4"/>
    <w:rsid w:val="00A21519"/>
    <w:rsid w:val="00A218FD"/>
    <w:rsid w:val="00A22AB5"/>
    <w:rsid w:val="00A230EC"/>
    <w:rsid w:val="00A23E1B"/>
    <w:rsid w:val="00A244E3"/>
    <w:rsid w:val="00A2553D"/>
    <w:rsid w:val="00A258E7"/>
    <w:rsid w:val="00A27B25"/>
    <w:rsid w:val="00A30971"/>
    <w:rsid w:val="00A314E0"/>
    <w:rsid w:val="00A3226F"/>
    <w:rsid w:val="00A32A15"/>
    <w:rsid w:val="00A32B9D"/>
    <w:rsid w:val="00A32EBD"/>
    <w:rsid w:val="00A33A7B"/>
    <w:rsid w:val="00A33D4B"/>
    <w:rsid w:val="00A342FD"/>
    <w:rsid w:val="00A371DF"/>
    <w:rsid w:val="00A40020"/>
    <w:rsid w:val="00A5396E"/>
    <w:rsid w:val="00A539C6"/>
    <w:rsid w:val="00A55E06"/>
    <w:rsid w:val="00A5685E"/>
    <w:rsid w:val="00A56B13"/>
    <w:rsid w:val="00A61497"/>
    <w:rsid w:val="00A62CC5"/>
    <w:rsid w:val="00A63894"/>
    <w:rsid w:val="00A648E9"/>
    <w:rsid w:val="00A70FA0"/>
    <w:rsid w:val="00A7551F"/>
    <w:rsid w:val="00A77F6D"/>
    <w:rsid w:val="00A8021E"/>
    <w:rsid w:val="00A805DE"/>
    <w:rsid w:val="00A82580"/>
    <w:rsid w:val="00A82D2D"/>
    <w:rsid w:val="00A83A25"/>
    <w:rsid w:val="00A8403E"/>
    <w:rsid w:val="00A8441F"/>
    <w:rsid w:val="00A933A8"/>
    <w:rsid w:val="00A96410"/>
    <w:rsid w:val="00AA3320"/>
    <w:rsid w:val="00AA482C"/>
    <w:rsid w:val="00AA48EE"/>
    <w:rsid w:val="00AA5837"/>
    <w:rsid w:val="00AA6608"/>
    <w:rsid w:val="00AA6978"/>
    <w:rsid w:val="00AA7941"/>
    <w:rsid w:val="00AA7A4D"/>
    <w:rsid w:val="00AB3C3D"/>
    <w:rsid w:val="00AB415A"/>
    <w:rsid w:val="00AB4850"/>
    <w:rsid w:val="00AB588C"/>
    <w:rsid w:val="00AC2775"/>
    <w:rsid w:val="00AC35CE"/>
    <w:rsid w:val="00AC3956"/>
    <w:rsid w:val="00AC3A93"/>
    <w:rsid w:val="00AC65A0"/>
    <w:rsid w:val="00AC68A5"/>
    <w:rsid w:val="00AD2082"/>
    <w:rsid w:val="00AD4B56"/>
    <w:rsid w:val="00AD6E96"/>
    <w:rsid w:val="00AD7DBF"/>
    <w:rsid w:val="00AE510C"/>
    <w:rsid w:val="00AE7B7D"/>
    <w:rsid w:val="00AF03A7"/>
    <w:rsid w:val="00AF10D9"/>
    <w:rsid w:val="00AF3088"/>
    <w:rsid w:val="00AF30CD"/>
    <w:rsid w:val="00AF5850"/>
    <w:rsid w:val="00AF6C82"/>
    <w:rsid w:val="00AF7437"/>
    <w:rsid w:val="00B02BC0"/>
    <w:rsid w:val="00B03F49"/>
    <w:rsid w:val="00B04240"/>
    <w:rsid w:val="00B04530"/>
    <w:rsid w:val="00B07CCA"/>
    <w:rsid w:val="00B07D9C"/>
    <w:rsid w:val="00B1292B"/>
    <w:rsid w:val="00B12A90"/>
    <w:rsid w:val="00B14762"/>
    <w:rsid w:val="00B21BD9"/>
    <w:rsid w:val="00B23A64"/>
    <w:rsid w:val="00B2711F"/>
    <w:rsid w:val="00B27D33"/>
    <w:rsid w:val="00B30CFB"/>
    <w:rsid w:val="00B30DD6"/>
    <w:rsid w:val="00B319AA"/>
    <w:rsid w:val="00B31FE2"/>
    <w:rsid w:val="00B32661"/>
    <w:rsid w:val="00B37815"/>
    <w:rsid w:val="00B3787F"/>
    <w:rsid w:val="00B37F71"/>
    <w:rsid w:val="00B42248"/>
    <w:rsid w:val="00B437AE"/>
    <w:rsid w:val="00B44FCF"/>
    <w:rsid w:val="00B455C7"/>
    <w:rsid w:val="00B45ABF"/>
    <w:rsid w:val="00B45CDD"/>
    <w:rsid w:val="00B460C9"/>
    <w:rsid w:val="00B5032F"/>
    <w:rsid w:val="00B51FD3"/>
    <w:rsid w:val="00B53B4C"/>
    <w:rsid w:val="00B6026C"/>
    <w:rsid w:val="00B61ACD"/>
    <w:rsid w:val="00B61EE4"/>
    <w:rsid w:val="00B64953"/>
    <w:rsid w:val="00B64F10"/>
    <w:rsid w:val="00B65691"/>
    <w:rsid w:val="00B65B5E"/>
    <w:rsid w:val="00B66128"/>
    <w:rsid w:val="00B70C0C"/>
    <w:rsid w:val="00B70E34"/>
    <w:rsid w:val="00B7140E"/>
    <w:rsid w:val="00B71DB8"/>
    <w:rsid w:val="00B73B6E"/>
    <w:rsid w:val="00B81306"/>
    <w:rsid w:val="00B830FB"/>
    <w:rsid w:val="00B839EF"/>
    <w:rsid w:val="00B84AA9"/>
    <w:rsid w:val="00B86A12"/>
    <w:rsid w:val="00B90298"/>
    <w:rsid w:val="00B90D13"/>
    <w:rsid w:val="00B93B1C"/>
    <w:rsid w:val="00BA0D40"/>
    <w:rsid w:val="00BA124D"/>
    <w:rsid w:val="00BA146E"/>
    <w:rsid w:val="00BA2360"/>
    <w:rsid w:val="00BA6036"/>
    <w:rsid w:val="00BA75A2"/>
    <w:rsid w:val="00BA7B60"/>
    <w:rsid w:val="00BB2650"/>
    <w:rsid w:val="00BB2669"/>
    <w:rsid w:val="00BB5F97"/>
    <w:rsid w:val="00BB6873"/>
    <w:rsid w:val="00BC1362"/>
    <w:rsid w:val="00BD3157"/>
    <w:rsid w:val="00BD3831"/>
    <w:rsid w:val="00BD3EF5"/>
    <w:rsid w:val="00BD4907"/>
    <w:rsid w:val="00BD5228"/>
    <w:rsid w:val="00BD5CD3"/>
    <w:rsid w:val="00BE218F"/>
    <w:rsid w:val="00BE2FE8"/>
    <w:rsid w:val="00BE49EE"/>
    <w:rsid w:val="00BF299F"/>
    <w:rsid w:val="00BF5042"/>
    <w:rsid w:val="00BF574E"/>
    <w:rsid w:val="00BF637C"/>
    <w:rsid w:val="00BF7252"/>
    <w:rsid w:val="00BF7BF3"/>
    <w:rsid w:val="00C016FA"/>
    <w:rsid w:val="00C05350"/>
    <w:rsid w:val="00C07CC6"/>
    <w:rsid w:val="00C11801"/>
    <w:rsid w:val="00C12D46"/>
    <w:rsid w:val="00C14482"/>
    <w:rsid w:val="00C15019"/>
    <w:rsid w:val="00C15C41"/>
    <w:rsid w:val="00C20C25"/>
    <w:rsid w:val="00C267F7"/>
    <w:rsid w:val="00C27BB3"/>
    <w:rsid w:val="00C3068B"/>
    <w:rsid w:val="00C32E6E"/>
    <w:rsid w:val="00C463D9"/>
    <w:rsid w:val="00C510DF"/>
    <w:rsid w:val="00C521A2"/>
    <w:rsid w:val="00C523EC"/>
    <w:rsid w:val="00C52416"/>
    <w:rsid w:val="00C52676"/>
    <w:rsid w:val="00C52751"/>
    <w:rsid w:val="00C53914"/>
    <w:rsid w:val="00C54EC0"/>
    <w:rsid w:val="00C57251"/>
    <w:rsid w:val="00C612AF"/>
    <w:rsid w:val="00C634B2"/>
    <w:rsid w:val="00C6608B"/>
    <w:rsid w:val="00C66F50"/>
    <w:rsid w:val="00C73157"/>
    <w:rsid w:val="00C761BD"/>
    <w:rsid w:val="00C7720F"/>
    <w:rsid w:val="00C77A94"/>
    <w:rsid w:val="00C809E9"/>
    <w:rsid w:val="00C81915"/>
    <w:rsid w:val="00C82197"/>
    <w:rsid w:val="00C8539F"/>
    <w:rsid w:val="00C87433"/>
    <w:rsid w:val="00C908BA"/>
    <w:rsid w:val="00C9743A"/>
    <w:rsid w:val="00C976E5"/>
    <w:rsid w:val="00CA2166"/>
    <w:rsid w:val="00CA3650"/>
    <w:rsid w:val="00CA39A7"/>
    <w:rsid w:val="00CA4724"/>
    <w:rsid w:val="00CA4A40"/>
    <w:rsid w:val="00CA55B4"/>
    <w:rsid w:val="00CB1558"/>
    <w:rsid w:val="00CB1D02"/>
    <w:rsid w:val="00CB3728"/>
    <w:rsid w:val="00CB3F86"/>
    <w:rsid w:val="00CB4C54"/>
    <w:rsid w:val="00CB5F41"/>
    <w:rsid w:val="00CB7E01"/>
    <w:rsid w:val="00CC023D"/>
    <w:rsid w:val="00CC16BC"/>
    <w:rsid w:val="00CC29BE"/>
    <w:rsid w:val="00CC4D1E"/>
    <w:rsid w:val="00CD0D18"/>
    <w:rsid w:val="00CD0EBB"/>
    <w:rsid w:val="00CD16A2"/>
    <w:rsid w:val="00CD315A"/>
    <w:rsid w:val="00CD5D6F"/>
    <w:rsid w:val="00CD7245"/>
    <w:rsid w:val="00CD7898"/>
    <w:rsid w:val="00CE14EE"/>
    <w:rsid w:val="00CE1A6F"/>
    <w:rsid w:val="00CE28C7"/>
    <w:rsid w:val="00CE3436"/>
    <w:rsid w:val="00CE3FE1"/>
    <w:rsid w:val="00CE43C1"/>
    <w:rsid w:val="00CF6784"/>
    <w:rsid w:val="00D00D6D"/>
    <w:rsid w:val="00D015B8"/>
    <w:rsid w:val="00D01F15"/>
    <w:rsid w:val="00D02AFC"/>
    <w:rsid w:val="00D04B23"/>
    <w:rsid w:val="00D06C72"/>
    <w:rsid w:val="00D07BF1"/>
    <w:rsid w:val="00D134BF"/>
    <w:rsid w:val="00D16540"/>
    <w:rsid w:val="00D20C03"/>
    <w:rsid w:val="00D21463"/>
    <w:rsid w:val="00D22AC6"/>
    <w:rsid w:val="00D24185"/>
    <w:rsid w:val="00D24471"/>
    <w:rsid w:val="00D24F6F"/>
    <w:rsid w:val="00D3373E"/>
    <w:rsid w:val="00D354A8"/>
    <w:rsid w:val="00D35738"/>
    <w:rsid w:val="00D36D01"/>
    <w:rsid w:val="00D42EC2"/>
    <w:rsid w:val="00D448A7"/>
    <w:rsid w:val="00D45581"/>
    <w:rsid w:val="00D45776"/>
    <w:rsid w:val="00D6014A"/>
    <w:rsid w:val="00D609EA"/>
    <w:rsid w:val="00D62A21"/>
    <w:rsid w:val="00D630DC"/>
    <w:rsid w:val="00D63C1E"/>
    <w:rsid w:val="00D65B69"/>
    <w:rsid w:val="00D67544"/>
    <w:rsid w:val="00D727EF"/>
    <w:rsid w:val="00D73512"/>
    <w:rsid w:val="00D73698"/>
    <w:rsid w:val="00D73B52"/>
    <w:rsid w:val="00D73CC5"/>
    <w:rsid w:val="00D75DB2"/>
    <w:rsid w:val="00D804B6"/>
    <w:rsid w:val="00D81466"/>
    <w:rsid w:val="00D83399"/>
    <w:rsid w:val="00D87160"/>
    <w:rsid w:val="00D920B5"/>
    <w:rsid w:val="00D92855"/>
    <w:rsid w:val="00D9405E"/>
    <w:rsid w:val="00D9464E"/>
    <w:rsid w:val="00D95B37"/>
    <w:rsid w:val="00D95C64"/>
    <w:rsid w:val="00DA3500"/>
    <w:rsid w:val="00DA421E"/>
    <w:rsid w:val="00DA63F3"/>
    <w:rsid w:val="00DA79BF"/>
    <w:rsid w:val="00DB09EF"/>
    <w:rsid w:val="00DB19A3"/>
    <w:rsid w:val="00DB2841"/>
    <w:rsid w:val="00DB2F06"/>
    <w:rsid w:val="00DB4DBF"/>
    <w:rsid w:val="00DB5854"/>
    <w:rsid w:val="00DB6623"/>
    <w:rsid w:val="00DC03E4"/>
    <w:rsid w:val="00DC07FA"/>
    <w:rsid w:val="00DC424A"/>
    <w:rsid w:val="00DC483A"/>
    <w:rsid w:val="00DC51B5"/>
    <w:rsid w:val="00DC55BD"/>
    <w:rsid w:val="00DC5698"/>
    <w:rsid w:val="00DC5B3B"/>
    <w:rsid w:val="00DC658B"/>
    <w:rsid w:val="00DC6B26"/>
    <w:rsid w:val="00DC6B5A"/>
    <w:rsid w:val="00DD060F"/>
    <w:rsid w:val="00DD140F"/>
    <w:rsid w:val="00DD1F97"/>
    <w:rsid w:val="00DD2311"/>
    <w:rsid w:val="00DD2BC6"/>
    <w:rsid w:val="00DD4E43"/>
    <w:rsid w:val="00DE07BD"/>
    <w:rsid w:val="00DE33E3"/>
    <w:rsid w:val="00DE5323"/>
    <w:rsid w:val="00DE5703"/>
    <w:rsid w:val="00DE7119"/>
    <w:rsid w:val="00DF0066"/>
    <w:rsid w:val="00DF137A"/>
    <w:rsid w:val="00DF1DE0"/>
    <w:rsid w:val="00DF4462"/>
    <w:rsid w:val="00DF4672"/>
    <w:rsid w:val="00E01DE0"/>
    <w:rsid w:val="00E027A7"/>
    <w:rsid w:val="00E02F78"/>
    <w:rsid w:val="00E033FA"/>
    <w:rsid w:val="00E03D81"/>
    <w:rsid w:val="00E06B7B"/>
    <w:rsid w:val="00E07E35"/>
    <w:rsid w:val="00E11B0D"/>
    <w:rsid w:val="00E124D3"/>
    <w:rsid w:val="00E215E8"/>
    <w:rsid w:val="00E21EA9"/>
    <w:rsid w:val="00E22752"/>
    <w:rsid w:val="00E22F27"/>
    <w:rsid w:val="00E27252"/>
    <w:rsid w:val="00E30165"/>
    <w:rsid w:val="00E317F2"/>
    <w:rsid w:val="00E3658F"/>
    <w:rsid w:val="00E37781"/>
    <w:rsid w:val="00E42D2A"/>
    <w:rsid w:val="00E4590C"/>
    <w:rsid w:val="00E46C5D"/>
    <w:rsid w:val="00E519D2"/>
    <w:rsid w:val="00E5336D"/>
    <w:rsid w:val="00E55063"/>
    <w:rsid w:val="00E57A95"/>
    <w:rsid w:val="00E60F1F"/>
    <w:rsid w:val="00E61C11"/>
    <w:rsid w:val="00E61D7F"/>
    <w:rsid w:val="00E626EE"/>
    <w:rsid w:val="00E648E6"/>
    <w:rsid w:val="00E715F6"/>
    <w:rsid w:val="00E73C9F"/>
    <w:rsid w:val="00E73D9C"/>
    <w:rsid w:val="00E77085"/>
    <w:rsid w:val="00E77A0E"/>
    <w:rsid w:val="00E83C6A"/>
    <w:rsid w:val="00E85E8E"/>
    <w:rsid w:val="00E86E8B"/>
    <w:rsid w:val="00E87397"/>
    <w:rsid w:val="00E878F3"/>
    <w:rsid w:val="00E87D3B"/>
    <w:rsid w:val="00E90B67"/>
    <w:rsid w:val="00E90F64"/>
    <w:rsid w:val="00E94210"/>
    <w:rsid w:val="00E94294"/>
    <w:rsid w:val="00E95E10"/>
    <w:rsid w:val="00E96714"/>
    <w:rsid w:val="00EA2BE0"/>
    <w:rsid w:val="00EA4A81"/>
    <w:rsid w:val="00EA664E"/>
    <w:rsid w:val="00EA6873"/>
    <w:rsid w:val="00EA77A1"/>
    <w:rsid w:val="00EA7ADF"/>
    <w:rsid w:val="00EB331D"/>
    <w:rsid w:val="00EB7CC6"/>
    <w:rsid w:val="00EC01B5"/>
    <w:rsid w:val="00EC034F"/>
    <w:rsid w:val="00EC214D"/>
    <w:rsid w:val="00EC2D6A"/>
    <w:rsid w:val="00EC65AC"/>
    <w:rsid w:val="00ED15AB"/>
    <w:rsid w:val="00ED16A6"/>
    <w:rsid w:val="00ED234E"/>
    <w:rsid w:val="00ED2495"/>
    <w:rsid w:val="00ED3CA9"/>
    <w:rsid w:val="00ED47D9"/>
    <w:rsid w:val="00ED481C"/>
    <w:rsid w:val="00ED5FB0"/>
    <w:rsid w:val="00ED6103"/>
    <w:rsid w:val="00ED61BB"/>
    <w:rsid w:val="00EE0EFD"/>
    <w:rsid w:val="00EE2906"/>
    <w:rsid w:val="00EE581B"/>
    <w:rsid w:val="00EE713F"/>
    <w:rsid w:val="00EE7CE6"/>
    <w:rsid w:val="00EF0F2C"/>
    <w:rsid w:val="00EF119B"/>
    <w:rsid w:val="00EF1871"/>
    <w:rsid w:val="00EF1EA9"/>
    <w:rsid w:val="00EF3F00"/>
    <w:rsid w:val="00EF5A28"/>
    <w:rsid w:val="00EF6964"/>
    <w:rsid w:val="00EF71F8"/>
    <w:rsid w:val="00F01A53"/>
    <w:rsid w:val="00F0210C"/>
    <w:rsid w:val="00F03B15"/>
    <w:rsid w:val="00F07348"/>
    <w:rsid w:val="00F10F71"/>
    <w:rsid w:val="00F114C9"/>
    <w:rsid w:val="00F15C06"/>
    <w:rsid w:val="00F16944"/>
    <w:rsid w:val="00F16A48"/>
    <w:rsid w:val="00F207AE"/>
    <w:rsid w:val="00F20AC7"/>
    <w:rsid w:val="00F20F0F"/>
    <w:rsid w:val="00F24C64"/>
    <w:rsid w:val="00F25A97"/>
    <w:rsid w:val="00F3287E"/>
    <w:rsid w:val="00F34DCA"/>
    <w:rsid w:val="00F36B25"/>
    <w:rsid w:val="00F37E6B"/>
    <w:rsid w:val="00F401B9"/>
    <w:rsid w:val="00F45977"/>
    <w:rsid w:val="00F4623D"/>
    <w:rsid w:val="00F507E9"/>
    <w:rsid w:val="00F5290A"/>
    <w:rsid w:val="00F545CD"/>
    <w:rsid w:val="00F546EA"/>
    <w:rsid w:val="00F557AE"/>
    <w:rsid w:val="00F55A4D"/>
    <w:rsid w:val="00F5708E"/>
    <w:rsid w:val="00F5710F"/>
    <w:rsid w:val="00F63D79"/>
    <w:rsid w:val="00F66BDE"/>
    <w:rsid w:val="00F67E7B"/>
    <w:rsid w:val="00F67F47"/>
    <w:rsid w:val="00F7040A"/>
    <w:rsid w:val="00F75A60"/>
    <w:rsid w:val="00F76440"/>
    <w:rsid w:val="00F7725F"/>
    <w:rsid w:val="00F8062B"/>
    <w:rsid w:val="00F80747"/>
    <w:rsid w:val="00F815A4"/>
    <w:rsid w:val="00F81794"/>
    <w:rsid w:val="00F81B74"/>
    <w:rsid w:val="00F81D81"/>
    <w:rsid w:val="00F82111"/>
    <w:rsid w:val="00F8229D"/>
    <w:rsid w:val="00F8394E"/>
    <w:rsid w:val="00F9111B"/>
    <w:rsid w:val="00F920DF"/>
    <w:rsid w:val="00F93517"/>
    <w:rsid w:val="00F94B15"/>
    <w:rsid w:val="00F94EA8"/>
    <w:rsid w:val="00F96912"/>
    <w:rsid w:val="00F96F43"/>
    <w:rsid w:val="00FA1572"/>
    <w:rsid w:val="00FA1932"/>
    <w:rsid w:val="00FA1A0A"/>
    <w:rsid w:val="00FA3FD2"/>
    <w:rsid w:val="00FA4685"/>
    <w:rsid w:val="00FA4811"/>
    <w:rsid w:val="00FA7F40"/>
    <w:rsid w:val="00FB1398"/>
    <w:rsid w:val="00FB2BDD"/>
    <w:rsid w:val="00FB4C81"/>
    <w:rsid w:val="00FB4DB4"/>
    <w:rsid w:val="00FB7CEB"/>
    <w:rsid w:val="00FC11B3"/>
    <w:rsid w:val="00FC1292"/>
    <w:rsid w:val="00FC365A"/>
    <w:rsid w:val="00FC4FE2"/>
    <w:rsid w:val="00FC6305"/>
    <w:rsid w:val="00FD1199"/>
    <w:rsid w:val="00FD1547"/>
    <w:rsid w:val="00FD1E46"/>
    <w:rsid w:val="00FD20B4"/>
    <w:rsid w:val="00FD5135"/>
    <w:rsid w:val="00FD569E"/>
    <w:rsid w:val="00FD59FD"/>
    <w:rsid w:val="00FE0F73"/>
    <w:rsid w:val="00FE3351"/>
    <w:rsid w:val="00FE3C0D"/>
    <w:rsid w:val="00FE3F5E"/>
    <w:rsid w:val="00FE4A64"/>
    <w:rsid w:val="00FE564E"/>
    <w:rsid w:val="00FE68A2"/>
    <w:rsid w:val="00FE7884"/>
    <w:rsid w:val="00FF185C"/>
    <w:rsid w:val="00FF1C91"/>
    <w:rsid w:val="00FF1E8C"/>
    <w:rsid w:val="00FF2FDB"/>
    <w:rsid w:val="00FF4041"/>
    <w:rsid w:val="00FF6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627BF"/>
    <w:pPr>
      <w:jc w:val="both"/>
    </w:pPr>
    <w:rPr>
      <w:sz w:val="28"/>
      <w:szCs w:val="28"/>
    </w:rPr>
  </w:style>
  <w:style w:type="paragraph" w:styleId="1">
    <w:name w:val="heading 1"/>
    <w:basedOn w:val="a0"/>
    <w:next w:val="a0"/>
    <w:qFormat/>
    <w:rsid w:val="007306B2"/>
    <w:pPr>
      <w:keepNext/>
      <w:tabs>
        <w:tab w:val="num" w:pos="0"/>
      </w:tabs>
      <w:suppressAutoHyphens/>
      <w:jc w:val="center"/>
      <w:outlineLvl w:val="0"/>
    </w:pPr>
    <w:rPr>
      <w:b/>
      <w:bCs/>
    </w:rPr>
  </w:style>
  <w:style w:type="paragraph" w:styleId="2">
    <w:name w:val="heading 2"/>
    <w:basedOn w:val="a0"/>
    <w:next w:val="a0"/>
    <w:qFormat/>
    <w:rsid w:val="001B3AA1"/>
    <w:pPr>
      <w:keepNext/>
      <w:jc w:val="center"/>
      <w:outlineLvl w:val="1"/>
    </w:pPr>
    <w:rPr>
      <w:b/>
    </w:rPr>
  </w:style>
  <w:style w:type="paragraph" w:styleId="3">
    <w:name w:val="heading 3"/>
    <w:basedOn w:val="a0"/>
    <w:next w:val="a0"/>
    <w:qFormat/>
    <w:rsid w:val="001B3AA1"/>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1B3AA1"/>
    <w:pPr>
      <w:jc w:val="center"/>
    </w:pPr>
    <w:rPr>
      <w:b/>
    </w:rPr>
  </w:style>
  <w:style w:type="paragraph" w:styleId="a5">
    <w:name w:val="Subtitle"/>
    <w:basedOn w:val="a0"/>
    <w:qFormat/>
    <w:rsid w:val="001B3AA1"/>
    <w:pPr>
      <w:jc w:val="center"/>
    </w:pPr>
    <w:rPr>
      <w:b/>
      <w:sz w:val="24"/>
    </w:rPr>
  </w:style>
  <w:style w:type="character" w:styleId="a6">
    <w:name w:val="Hyperlink"/>
    <w:rsid w:val="001B3AA1"/>
    <w:rPr>
      <w:color w:val="0000FF"/>
      <w:u w:val="single"/>
    </w:rPr>
  </w:style>
  <w:style w:type="paragraph" w:styleId="a7">
    <w:name w:val="footer"/>
    <w:basedOn w:val="a0"/>
    <w:rsid w:val="001B3AA1"/>
    <w:pPr>
      <w:tabs>
        <w:tab w:val="center" w:pos="4677"/>
        <w:tab w:val="right" w:pos="9355"/>
      </w:tabs>
    </w:pPr>
  </w:style>
  <w:style w:type="character" w:styleId="a8">
    <w:name w:val="page number"/>
    <w:basedOn w:val="a1"/>
    <w:rsid w:val="001B3AA1"/>
  </w:style>
  <w:style w:type="table" w:styleId="a9">
    <w:name w:val="Table Grid"/>
    <w:basedOn w:val="a2"/>
    <w:rsid w:val="00511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0"/>
    <w:rsid w:val="001B3AA1"/>
    <w:pPr>
      <w:spacing w:line="360" w:lineRule="auto"/>
      <w:ind w:firstLine="540"/>
    </w:pPr>
    <w:rPr>
      <w:sz w:val="24"/>
      <w:szCs w:val="24"/>
    </w:rPr>
  </w:style>
  <w:style w:type="paragraph" w:styleId="ab">
    <w:name w:val="Plain Text"/>
    <w:basedOn w:val="a0"/>
    <w:rsid w:val="001B3AA1"/>
    <w:rPr>
      <w:rFonts w:ascii="Courier New" w:hAnsi="Courier New"/>
    </w:rPr>
  </w:style>
  <w:style w:type="paragraph" w:styleId="ac">
    <w:name w:val="Balloon Text"/>
    <w:basedOn w:val="a0"/>
    <w:semiHidden/>
    <w:rsid w:val="001B3AA1"/>
    <w:rPr>
      <w:rFonts w:ascii="Tahoma" w:hAnsi="Tahoma" w:cs="Tahoma"/>
      <w:sz w:val="16"/>
      <w:szCs w:val="16"/>
    </w:rPr>
  </w:style>
  <w:style w:type="paragraph" w:styleId="30">
    <w:name w:val="Body Text Indent 3"/>
    <w:basedOn w:val="a0"/>
    <w:rsid w:val="001B3AA1"/>
    <w:pPr>
      <w:spacing w:after="120"/>
      <w:ind w:left="283"/>
    </w:pPr>
    <w:rPr>
      <w:sz w:val="16"/>
      <w:szCs w:val="16"/>
    </w:rPr>
  </w:style>
  <w:style w:type="paragraph" w:styleId="ad">
    <w:name w:val="header"/>
    <w:basedOn w:val="a0"/>
    <w:rsid w:val="001B3AA1"/>
    <w:pPr>
      <w:tabs>
        <w:tab w:val="center" w:pos="4677"/>
        <w:tab w:val="right" w:pos="9355"/>
      </w:tabs>
    </w:pPr>
  </w:style>
  <w:style w:type="paragraph" w:customStyle="1" w:styleId="ae">
    <w:name w:val="Таблица"/>
    <w:basedOn w:val="a0"/>
    <w:autoRedefine/>
    <w:rsid w:val="000E707A"/>
    <w:pPr>
      <w:jc w:val="left"/>
    </w:pPr>
  </w:style>
  <w:style w:type="paragraph" w:customStyle="1" w:styleId="a">
    <w:name w:val="Маркированный"/>
    <w:basedOn w:val="a0"/>
    <w:rsid w:val="007708EF"/>
    <w:pPr>
      <w:numPr>
        <w:numId w:val="6"/>
      </w:numPr>
      <w:tabs>
        <w:tab w:val="num" w:pos="720"/>
      </w:tabs>
      <w:spacing w:after="120"/>
      <w:ind w:left="714" w:hanging="357"/>
    </w:pPr>
    <w:rPr>
      <w:sz w:val="24"/>
      <w:szCs w:val="24"/>
    </w:rPr>
  </w:style>
  <w:style w:type="paragraph" w:customStyle="1" w:styleId="WW-">
    <w:name w:val="WW-Таблица"/>
    <w:basedOn w:val="a0"/>
    <w:rsid w:val="007306B2"/>
    <w:pPr>
      <w:suppressAutoHyphens/>
      <w:jc w:val="left"/>
    </w:pPr>
    <w:rPr>
      <w:rFonts w:ascii="Arial" w:hAnsi="Arial"/>
      <w:sz w:val="24"/>
      <w:szCs w:val="20"/>
      <w:lang w:eastAsia="ar-SA"/>
    </w:rPr>
  </w:style>
  <w:style w:type="paragraph" w:styleId="af">
    <w:name w:val="Normal (Web)"/>
    <w:basedOn w:val="a0"/>
    <w:uiPriority w:val="99"/>
    <w:unhideWhenUsed/>
    <w:rsid w:val="005F71E1"/>
    <w:pPr>
      <w:spacing w:before="100" w:beforeAutospacing="1" w:after="100" w:afterAutospacing="1"/>
      <w:jc w:val="left"/>
    </w:pPr>
    <w:rPr>
      <w:sz w:val="24"/>
      <w:szCs w:val="24"/>
    </w:rPr>
  </w:style>
  <w:style w:type="paragraph" w:styleId="af0">
    <w:name w:val="List Paragraph"/>
    <w:basedOn w:val="a0"/>
    <w:uiPriority w:val="34"/>
    <w:qFormat/>
    <w:rsid w:val="006F1ABD"/>
    <w:pPr>
      <w:ind w:left="720"/>
      <w:contextualSpacing/>
    </w:pPr>
  </w:style>
  <w:style w:type="character" w:customStyle="1" w:styleId="apple-converted-space">
    <w:name w:val="apple-converted-space"/>
    <w:basedOn w:val="a1"/>
    <w:rsid w:val="00F5710F"/>
  </w:style>
  <w:style w:type="character" w:customStyle="1" w:styleId="c1">
    <w:name w:val="c1"/>
    <w:basedOn w:val="a1"/>
    <w:rsid w:val="00E86E8B"/>
  </w:style>
</w:styles>
</file>

<file path=word/webSettings.xml><?xml version="1.0" encoding="utf-8"?>
<w:webSettings xmlns:r="http://schemas.openxmlformats.org/officeDocument/2006/relationships" xmlns:w="http://schemas.openxmlformats.org/wordprocessingml/2006/main">
  <w:divs>
    <w:div w:id="9890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1395-C69F-477A-9C03-AC0738D5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2898</Words>
  <Characters>16521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АССОЦИАЦИЯ ГОЛЬФА РОССИИ</vt:lpstr>
    </vt:vector>
  </TitlesOfParts>
  <Company>р</Company>
  <LinksUpToDate>false</LinksUpToDate>
  <CharactersWithSpaces>19381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АССОЦИАЦИЯ ГОЛЬФА РОССИИ</dc:title>
  <dc:creator>Николай</dc:creator>
  <cp:lastModifiedBy>MMS</cp:lastModifiedBy>
  <cp:revision>70</cp:revision>
  <cp:lastPrinted>2013-03-18T09:10:00Z</cp:lastPrinted>
  <dcterms:created xsi:type="dcterms:W3CDTF">2012-05-31T06:00:00Z</dcterms:created>
  <dcterms:modified xsi:type="dcterms:W3CDTF">2013-05-28T11:38:00Z</dcterms:modified>
</cp:coreProperties>
</file>